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455D12" w:rsidRDefault="000B4A68" w:rsidP="002A7572">
      <w:pPr>
        <w:spacing w:line="500" w:lineRule="exact"/>
        <w:jc w:val="center"/>
        <w:rPr>
          <w:rFonts w:ascii="新宋体" w:eastAsia="新宋体" w:hAnsi="新宋体"/>
          <w:b/>
          <w:bCs/>
          <w:sz w:val="32"/>
          <w:szCs w:val="32"/>
        </w:rPr>
      </w:pPr>
      <w:r w:rsidRPr="00455D12">
        <w:rPr>
          <w:rFonts w:ascii="新宋体" w:eastAsia="新宋体" w:hAnsi="新宋体" w:hint="eastAsia"/>
          <w:b/>
          <w:bCs/>
          <w:sz w:val="44"/>
          <w:szCs w:val="44"/>
        </w:rPr>
        <w:t>招标</w:t>
      </w:r>
      <w:r w:rsidR="00B15581" w:rsidRPr="00455D12">
        <w:rPr>
          <w:rFonts w:ascii="新宋体" w:eastAsia="新宋体" w:hAnsi="新宋体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455D12">
        <w:rPr>
          <w:rFonts w:ascii="仿宋" w:eastAsia="仿宋" w:hAnsi="仿宋" w:hint="eastAsia"/>
          <w:sz w:val="28"/>
          <w:szCs w:val="28"/>
        </w:rPr>
        <w:t>发电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455D12">
        <w:rPr>
          <w:rFonts w:ascii="仿宋" w:eastAsia="仿宋" w:hAnsi="仿宋" w:hint="eastAsia"/>
          <w:sz w:val="28"/>
          <w:szCs w:val="28"/>
        </w:rPr>
        <w:t>检修部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644C11" w:rsidRPr="00644C11">
        <w:rPr>
          <w:rFonts w:ascii="仿宋" w:eastAsia="仿宋" w:hAnsi="仿宋" w:hint="eastAsia"/>
          <w:b/>
          <w:color w:val="FF0000"/>
          <w:sz w:val="28"/>
          <w:szCs w:val="28"/>
        </w:rPr>
        <w:t>高压</w:t>
      </w:r>
      <w:r w:rsidR="00455D12">
        <w:rPr>
          <w:rFonts w:ascii="仿宋" w:eastAsia="仿宋" w:hAnsi="仿宋" w:hint="eastAsia"/>
          <w:b/>
          <w:color w:val="FF0000"/>
          <w:sz w:val="28"/>
          <w:szCs w:val="28"/>
        </w:rPr>
        <w:t>无缝钢管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0D7041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招标：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152</w:t>
      </w:r>
      <w:r w:rsidR="00C81F18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C81F18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技术：王主任 138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3885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8384</w:t>
      </w:r>
      <w:r>
        <w:rPr>
          <w:rFonts w:ascii="仿宋" w:eastAsia="仿宋" w:hAnsi="仿宋"/>
          <w:sz w:val="28"/>
          <w:szCs w:val="28"/>
        </w:rPr>
        <w:t xml:space="preserve"> 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455D12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1547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80883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455D12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07382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07382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E07382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中标单位必须严格按照招标文件要求及投标报价(价格、</w:t>
      </w:r>
      <w:r w:rsidR="005B1FE9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E07382" w:rsidRPr="0034757B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价格低者优先列为中标候选单位；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E07382" w:rsidRPr="00177B74" w:rsidRDefault="00E07382" w:rsidP="00E07382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455D12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55D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644C11" w:rsidRPr="00644C11">
        <w:rPr>
          <w:rFonts w:ascii="仿宋" w:eastAsia="仿宋" w:hAnsi="仿宋" w:hint="eastAsia"/>
          <w:b/>
          <w:color w:val="FF0000"/>
          <w:sz w:val="28"/>
          <w:szCs w:val="28"/>
        </w:rPr>
        <w:t>高压</w:t>
      </w:r>
      <w:r w:rsidR="00644C11">
        <w:rPr>
          <w:rFonts w:ascii="仿宋" w:eastAsia="仿宋" w:hAnsi="仿宋" w:hint="eastAsia"/>
          <w:b/>
          <w:color w:val="FF0000"/>
          <w:sz w:val="28"/>
          <w:szCs w:val="28"/>
        </w:rPr>
        <w:t>无缝钢管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</w:t>
      </w:r>
      <w:bookmarkStart w:id="0" w:name="_GoBack"/>
      <w:bookmarkEnd w:id="0"/>
      <w:r w:rsidRPr="00177B74">
        <w:rPr>
          <w:rFonts w:ascii="仿宋" w:eastAsia="仿宋" w:hAnsi="仿宋" w:hint="eastAsia"/>
          <w:sz w:val="28"/>
          <w:szCs w:val="28"/>
        </w:rPr>
        <w:t>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455D12" w:rsidRDefault="00455D12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455D12" w:rsidRDefault="00455D12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455D12" w:rsidRPr="00BB6DCB" w:rsidRDefault="00455D12" w:rsidP="00455D12">
      <w:pPr>
        <w:spacing w:line="660" w:lineRule="exact"/>
        <w:jc w:val="center"/>
        <w:rPr>
          <w:rFonts w:ascii="新宋体" w:eastAsia="新宋体" w:hAnsi="新宋体"/>
          <w:b/>
          <w:sz w:val="44"/>
        </w:rPr>
      </w:pPr>
      <w:r w:rsidRPr="00BB6DCB">
        <w:rPr>
          <w:rFonts w:ascii="新宋体" w:eastAsia="新宋体" w:hAnsi="新宋体" w:cs="华文中宋" w:hint="eastAsia"/>
          <w:b/>
          <w:sz w:val="44"/>
          <w:szCs w:val="44"/>
        </w:rPr>
        <w:t>买卖合同</w:t>
      </w:r>
    </w:p>
    <w:p w:rsidR="00455D12" w:rsidRDefault="00455D12" w:rsidP="00455D12">
      <w:pPr>
        <w:adjustRightInd w:val="0"/>
        <w:snapToGrid w:val="0"/>
        <w:spacing w:line="420" w:lineRule="exact"/>
        <w:jc w:val="center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合同编号：WJ-CG(2019)-？？</w:t>
      </w:r>
    </w:p>
    <w:p w:rsidR="00455D12" w:rsidRDefault="00455D12" w:rsidP="00455D12">
      <w:pPr>
        <w:adjustRightInd w:val="0"/>
        <w:snapToGrid w:val="0"/>
        <w:spacing w:line="28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买方: 洛阳万基华实商贸有限公司   签订地点：新安产业集聚区</w:t>
      </w:r>
    </w:p>
    <w:p w:rsidR="00455D12" w:rsidRDefault="00455D12" w:rsidP="00455D12">
      <w:pPr>
        <w:adjustRightInd w:val="0"/>
        <w:snapToGrid w:val="0"/>
        <w:spacing w:line="28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卖方：洛阳？？？?有限公司       签订时间：2019年？月？日</w:t>
      </w:r>
    </w:p>
    <w:p w:rsidR="00455D12" w:rsidRDefault="00455D12" w:rsidP="00455D12">
      <w:pPr>
        <w:tabs>
          <w:tab w:val="left" w:pos="1155"/>
        </w:tabs>
        <w:adjustRightInd w:val="0"/>
        <w:snapToGrid w:val="0"/>
        <w:spacing w:line="28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一、物资名称、规格型号、数量、单价、总金额、供货时间：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1417"/>
        <w:gridCol w:w="1550"/>
        <w:gridCol w:w="894"/>
        <w:gridCol w:w="921"/>
        <w:gridCol w:w="1170"/>
        <w:gridCol w:w="1155"/>
        <w:gridCol w:w="1524"/>
      </w:tblGrid>
      <w:tr w:rsidR="00455D12" w:rsidTr="00726F17">
        <w:trPr>
          <w:trHeight w:val="750"/>
          <w:jc w:val="center"/>
        </w:trPr>
        <w:tc>
          <w:tcPr>
            <w:tcW w:w="458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物 资</w:t>
            </w:r>
          </w:p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名 称</w:t>
            </w:r>
          </w:p>
        </w:tc>
        <w:tc>
          <w:tcPr>
            <w:tcW w:w="1550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规格型号</w:t>
            </w:r>
          </w:p>
        </w:tc>
        <w:tc>
          <w:tcPr>
            <w:tcW w:w="894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</w:tc>
        <w:tc>
          <w:tcPr>
            <w:tcW w:w="921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数量</w:t>
            </w:r>
          </w:p>
        </w:tc>
        <w:tc>
          <w:tcPr>
            <w:tcW w:w="1170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单价（元）</w:t>
            </w:r>
          </w:p>
        </w:tc>
        <w:tc>
          <w:tcPr>
            <w:tcW w:w="1155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小计（元）</w:t>
            </w:r>
          </w:p>
        </w:tc>
        <w:tc>
          <w:tcPr>
            <w:tcW w:w="1524" w:type="dxa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使 用</w:t>
            </w:r>
          </w:p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 位</w:t>
            </w:r>
          </w:p>
        </w:tc>
      </w:tr>
      <w:tr w:rsidR="00455D12" w:rsidTr="00726F17">
        <w:trPr>
          <w:trHeight w:hRule="exact" w:val="658"/>
          <w:jc w:val="center"/>
        </w:trPr>
        <w:tc>
          <w:tcPr>
            <w:tcW w:w="458" w:type="dxa"/>
            <w:shd w:val="clear" w:color="auto" w:fill="auto"/>
            <w:vAlign w:val="center"/>
          </w:tcPr>
          <w:p w:rsidR="00455D12" w:rsidRDefault="00455D12" w:rsidP="00726F1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55D12" w:rsidRDefault="00455D12" w:rsidP="00726F1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shd w:val="clear" w:color="auto" w:fill="FFFFFF"/>
            <w:vAlign w:val="center"/>
          </w:tcPr>
          <w:p w:rsidR="00455D12" w:rsidRDefault="00455D12" w:rsidP="00726F1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附清单</w:t>
            </w:r>
          </w:p>
        </w:tc>
        <w:tc>
          <w:tcPr>
            <w:tcW w:w="1815" w:type="dxa"/>
            <w:gridSpan w:val="2"/>
            <w:shd w:val="clear" w:color="auto" w:fill="FFFFFF"/>
            <w:vAlign w:val="center"/>
          </w:tcPr>
          <w:p w:rsidR="00455D12" w:rsidRDefault="00455D12" w:rsidP="00726F1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一批？项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455D12" w:rsidRDefault="00455D12" w:rsidP="00726F1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详见合同清单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455D12" w:rsidRDefault="00455D12" w:rsidP="00726F1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集团各公司</w:t>
            </w:r>
          </w:p>
        </w:tc>
      </w:tr>
      <w:tr w:rsidR="00455D12" w:rsidTr="00726F17">
        <w:trPr>
          <w:trHeight w:val="485"/>
          <w:jc w:val="center"/>
        </w:trPr>
        <w:tc>
          <w:tcPr>
            <w:tcW w:w="9089" w:type="dxa"/>
            <w:gridSpan w:val="8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不含税金额：？元                税率：13%           税额：？元</w:t>
            </w:r>
          </w:p>
        </w:tc>
      </w:tr>
      <w:tr w:rsidR="00455D12" w:rsidTr="00726F17">
        <w:trPr>
          <w:trHeight w:val="485"/>
          <w:jc w:val="center"/>
        </w:trPr>
        <w:tc>
          <w:tcPr>
            <w:tcW w:w="9089" w:type="dxa"/>
            <w:gridSpan w:val="8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合计大写：人民币 ？                  （￥：？.00元）</w:t>
            </w:r>
          </w:p>
        </w:tc>
      </w:tr>
      <w:tr w:rsidR="00455D12" w:rsidTr="00726F17">
        <w:trPr>
          <w:trHeight w:val="480"/>
          <w:jc w:val="center"/>
        </w:trPr>
        <w:tc>
          <w:tcPr>
            <w:tcW w:w="9089" w:type="dxa"/>
            <w:gridSpan w:val="8"/>
            <w:vAlign w:val="center"/>
          </w:tcPr>
          <w:p w:rsidR="00455D12" w:rsidRDefault="00455D12" w:rsidP="00726F17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备注：1、按买方通知数量分批分次交货。2、2019年?月?日前到货完毕。</w:t>
            </w:r>
          </w:p>
        </w:tc>
      </w:tr>
    </w:tbl>
    <w:p w:rsidR="00455D12" w:rsidRDefault="00455D12" w:rsidP="00455D12">
      <w:pPr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二、质量要求、技术标准：钢板按国家标准GB/T 709-2006执行、无缝钢管按国家标准GB/T 8162-2008执行、不锈钢管按国家标准GB/T 14976-2012执行、镀锌管按国家标准GB/T 3091-2015执行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455D12" w:rsidRDefault="00455D12" w:rsidP="00455D12">
      <w:pPr>
        <w:tabs>
          <w:tab w:val="left" w:pos="1155"/>
          <w:tab w:val="left" w:pos="1260"/>
          <w:tab w:val="left" w:pos="1560"/>
        </w:tabs>
        <w:spacing w:line="31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   三、质保期及质保责任：质保期为货到买方仓库经买方实际领用之日起12个月。质保期内卖方对合同产品承担“三包”责任。</w:t>
      </w:r>
    </w:p>
    <w:p w:rsidR="00455D12" w:rsidRDefault="00455D12" w:rsidP="00455D12">
      <w:pPr>
        <w:numPr>
          <w:ilvl w:val="0"/>
          <w:numId w:val="4"/>
        </w:numPr>
        <w:tabs>
          <w:tab w:val="left" w:pos="1155"/>
          <w:tab w:val="left" w:pos="1260"/>
          <w:tab w:val="left" w:pos="1560"/>
        </w:tabs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交货地点及费用负担：卖方送货至买方仓库，运输、卸货由卖方负责且费用已含在合同总价内。</w:t>
      </w:r>
    </w:p>
    <w:p w:rsidR="00455D12" w:rsidRDefault="00455D12" w:rsidP="00455D12">
      <w:pPr>
        <w:numPr>
          <w:ilvl w:val="0"/>
          <w:numId w:val="4"/>
        </w:numPr>
        <w:tabs>
          <w:tab w:val="left" w:pos="1155"/>
          <w:tab w:val="left" w:pos="1260"/>
          <w:tab w:val="left" w:pos="1560"/>
        </w:tabs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计量方式：以买方实际过磅数量为准。</w:t>
      </w:r>
    </w:p>
    <w:p w:rsidR="00455D12" w:rsidRDefault="00455D12" w:rsidP="00455D12">
      <w:pPr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455D12" w:rsidRDefault="00455D12" w:rsidP="00455D12">
      <w:pPr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七、结算方式：货物运至买方仓库，卖方根据买方实际使用合格数量，向买方开具对应数量的货物总价的增值税专用发票及财务收据，买方审核无误后支付相应货款。</w:t>
      </w:r>
    </w:p>
    <w:p w:rsidR="00455D12" w:rsidRDefault="00455D12" w:rsidP="00455D12">
      <w:pPr>
        <w:tabs>
          <w:tab w:val="left" w:pos="105"/>
        </w:tabs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八、违约责任：1、卖方每延期一天交付货物应向买方支付合同总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455D12" w:rsidRDefault="00455D12" w:rsidP="00455D12">
      <w:pPr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九、解决合同纠纷的方式：双方友好协商；协商不成，提交买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方所在地有管辖权的人民法院裁决。</w:t>
      </w:r>
    </w:p>
    <w:p w:rsidR="00455D12" w:rsidRDefault="00455D12" w:rsidP="00455D12">
      <w:pPr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十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买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455D12" w:rsidRDefault="00455D12" w:rsidP="00455D12">
      <w:pPr>
        <w:spacing w:line="31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十一、合同有效期：本合同一式六份，买方五份，卖方一份。自买卖双方签字盖章之日起生效，到货款两清索赔完毕时终止。</w:t>
      </w:r>
    </w:p>
    <w:tbl>
      <w:tblPr>
        <w:tblpPr w:leftFromText="180" w:rightFromText="180" w:vertAnchor="text" w:horzAnchor="page" w:tblpX="1723" w:tblpY="311"/>
        <w:tblW w:w="0" w:type="auto"/>
        <w:tblBorders>
          <w:insideH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8"/>
        <w:gridCol w:w="4515"/>
      </w:tblGrid>
      <w:tr w:rsidR="00455D12" w:rsidTr="00726F17">
        <w:trPr>
          <w:trHeight w:val="4205"/>
        </w:trPr>
        <w:tc>
          <w:tcPr>
            <w:tcW w:w="4728" w:type="dxa"/>
            <w:vAlign w:val="center"/>
          </w:tcPr>
          <w:p w:rsidR="00455D12" w:rsidRDefault="00455D12" w:rsidP="00726F17">
            <w:pPr>
              <w:spacing w:line="310" w:lineRule="exact"/>
              <w:ind w:left="2997" w:hangingChars="999" w:hanging="2997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买方：洛阳万基华实商贸有限公司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地址：洛阳新安产业集聚区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邮箱：wanjiwd@126.com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电话：0379-67332449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传真：0379-67332530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开户行：洛阳银行新安县支行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账号：676910020000003008 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税号：91410323MA40WDXA6G 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委托代理人：</w:t>
            </w:r>
          </w:p>
        </w:tc>
        <w:tc>
          <w:tcPr>
            <w:tcW w:w="4515" w:type="dxa"/>
            <w:vAlign w:val="center"/>
          </w:tcPr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卖方：洛阳？？？？有限公司     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地址：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邮箱：</w:t>
            </w:r>
          </w:p>
          <w:p w:rsidR="00455D12" w:rsidRDefault="00455D12" w:rsidP="00726F17">
            <w:pPr>
              <w:spacing w:line="310" w:lineRule="exact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电话：                        传真：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开户行：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账号：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税号：</w:t>
            </w:r>
          </w:p>
          <w:p w:rsidR="00455D12" w:rsidRDefault="00455D12" w:rsidP="00726F17">
            <w:pPr>
              <w:spacing w:line="310" w:lineRule="exact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委托代理人：</w:t>
            </w:r>
          </w:p>
        </w:tc>
      </w:tr>
    </w:tbl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455D12" w:rsidRPr="00921E9F" w:rsidRDefault="00455D12" w:rsidP="00455D12">
      <w:pPr>
        <w:spacing w:line="52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455D12" w:rsidRPr="00286D83" w:rsidTr="00726F17">
        <w:tc>
          <w:tcPr>
            <w:tcW w:w="988" w:type="dxa"/>
          </w:tcPr>
          <w:p w:rsidR="00455D12" w:rsidRPr="00286D83" w:rsidRDefault="00455D12" w:rsidP="00726F17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455D12" w:rsidRPr="00286D83" w:rsidRDefault="00455D12" w:rsidP="00726F17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455D12" w:rsidRPr="00286D83" w:rsidTr="00726F17">
        <w:tc>
          <w:tcPr>
            <w:tcW w:w="988" w:type="dxa"/>
          </w:tcPr>
          <w:p w:rsidR="00455D12" w:rsidRPr="00286D83" w:rsidRDefault="00455D12" w:rsidP="00726F17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455D12" w:rsidRPr="00286D83" w:rsidRDefault="00455D12" w:rsidP="00726F17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55D12" w:rsidRPr="00286D83" w:rsidTr="00726F17">
        <w:tc>
          <w:tcPr>
            <w:tcW w:w="988" w:type="dxa"/>
          </w:tcPr>
          <w:p w:rsidR="00455D12" w:rsidRPr="00286D83" w:rsidRDefault="00455D12" w:rsidP="00726F17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455D12" w:rsidRPr="00286D83" w:rsidRDefault="00455D12" w:rsidP="00726F17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55D12" w:rsidRPr="00286D83" w:rsidTr="00726F17">
        <w:tc>
          <w:tcPr>
            <w:tcW w:w="988" w:type="dxa"/>
          </w:tcPr>
          <w:p w:rsidR="00455D12" w:rsidRPr="00286D83" w:rsidRDefault="00455D12" w:rsidP="00726F17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455D12" w:rsidRPr="00286D83" w:rsidRDefault="00455D12" w:rsidP="00726F17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55D12" w:rsidRDefault="00455D12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455D12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921E9F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921E9F">
      <w:pPr>
        <w:spacing w:line="540" w:lineRule="exact"/>
        <w:rPr>
          <w:rFonts w:ascii="仿宋" w:eastAsia="仿宋" w:hAnsi="仿宋"/>
        </w:rPr>
      </w:pPr>
    </w:p>
    <w:p w:rsidR="00921E9F" w:rsidRPr="002925E5" w:rsidRDefault="00921E9F" w:rsidP="00921E9F">
      <w:pPr>
        <w:spacing w:line="540" w:lineRule="exact"/>
        <w:rPr>
          <w:rFonts w:ascii="仿宋" w:eastAsia="仿宋" w:hAnsi="仿宋"/>
        </w:rPr>
      </w:pPr>
    </w:p>
    <w:p w:rsidR="00921E9F" w:rsidRPr="002925E5" w:rsidRDefault="00921E9F" w:rsidP="00921E9F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921E9F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921E9F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8E64E1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p w:rsidR="00921E9F" w:rsidRDefault="00921E9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D2" w:rsidRDefault="000F6DD2">
      <w:r>
        <w:separator/>
      </w:r>
    </w:p>
  </w:endnote>
  <w:endnote w:type="continuationSeparator" w:id="0">
    <w:p w:rsidR="000F6DD2" w:rsidRDefault="000F6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D2" w:rsidRDefault="000F6DD2">
      <w:r>
        <w:separator/>
      </w:r>
    </w:p>
  </w:footnote>
  <w:footnote w:type="continuationSeparator" w:id="0">
    <w:p w:rsidR="000F6DD2" w:rsidRDefault="000F6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03A955"/>
    <w:multiLevelType w:val="singleLevel"/>
    <w:tmpl w:val="5A03A955"/>
    <w:lvl w:ilvl="0">
      <w:start w:val="4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3A8B"/>
    <w:rsid w:val="00087117"/>
    <w:rsid w:val="00093456"/>
    <w:rsid w:val="000A629A"/>
    <w:rsid w:val="000B4A68"/>
    <w:rsid w:val="000B774D"/>
    <w:rsid w:val="000D7041"/>
    <w:rsid w:val="000E1C97"/>
    <w:rsid w:val="000F6DD2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C295B"/>
    <w:rsid w:val="001D19C8"/>
    <w:rsid w:val="002234D1"/>
    <w:rsid w:val="00240F4E"/>
    <w:rsid w:val="00250DF9"/>
    <w:rsid w:val="00255C5F"/>
    <w:rsid w:val="00265237"/>
    <w:rsid w:val="00271EE7"/>
    <w:rsid w:val="00286D83"/>
    <w:rsid w:val="00294589"/>
    <w:rsid w:val="00296F40"/>
    <w:rsid w:val="002A7572"/>
    <w:rsid w:val="002C3BBA"/>
    <w:rsid w:val="002D0EB6"/>
    <w:rsid w:val="002D1AAA"/>
    <w:rsid w:val="002D75EE"/>
    <w:rsid w:val="002F446C"/>
    <w:rsid w:val="0030764D"/>
    <w:rsid w:val="00314435"/>
    <w:rsid w:val="00316343"/>
    <w:rsid w:val="00330DE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F079A"/>
    <w:rsid w:val="00420519"/>
    <w:rsid w:val="00433169"/>
    <w:rsid w:val="00433ADF"/>
    <w:rsid w:val="00446EA7"/>
    <w:rsid w:val="00455D12"/>
    <w:rsid w:val="00460296"/>
    <w:rsid w:val="00470A4A"/>
    <w:rsid w:val="004A1302"/>
    <w:rsid w:val="004B0881"/>
    <w:rsid w:val="004D2674"/>
    <w:rsid w:val="004D2CAC"/>
    <w:rsid w:val="004E3186"/>
    <w:rsid w:val="00506F70"/>
    <w:rsid w:val="00515E6E"/>
    <w:rsid w:val="00522D3D"/>
    <w:rsid w:val="005311A5"/>
    <w:rsid w:val="005374D9"/>
    <w:rsid w:val="00541729"/>
    <w:rsid w:val="00542117"/>
    <w:rsid w:val="00544AD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369F"/>
    <w:rsid w:val="005F0514"/>
    <w:rsid w:val="005F3192"/>
    <w:rsid w:val="00621922"/>
    <w:rsid w:val="00623C88"/>
    <w:rsid w:val="00631F12"/>
    <w:rsid w:val="00644C11"/>
    <w:rsid w:val="00650AE9"/>
    <w:rsid w:val="00683D50"/>
    <w:rsid w:val="00683DB8"/>
    <w:rsid w:val="00686774"/>
    <w:rsid w:val="0071702B"/>
    <w:rsid w:val="00727848"/>
    <w:rsid w:val="0077126E"/>
    <w:rsid w:val="00774FCB"/>
    <w:rsid w:val="00776876"/>
    <w:rsid w:val="00782EEE"/>
    <w:rsid w:val="007867F1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1258E"/>
    <w:rsid w:val="00915112"/>
    <w:rsid w:val="00921E9F"/>
    <w:rsid w:val="00926538"/>
    <w:rsid w:val="00932694"/>
    <w:rsid w:val="00957AEF"/>
    <w:rsid w:val="009765FF"/>
    <w:rsid w:val="00987C5C"/>
    <w:rsid w:val="00997DF3"/>
    <w:rsid w:val="009A4D70"/>
    <w:rsid w:val="009D2D3D"/>
    <w:rsid w:val="00A02A81"/>
    <w:rsid w:val="00A15476"/>
    <w:rsid w:val="00A16A7C"/>
    <w:rsid w:val="00A17EFF"/>
    <w:rsid w:val="00A25D33"/>
    <w:rsid w:val="00A61145"/>
    <w:rsid w:val="00A65595"/>
    <w:rsid w:val="00A7470F"/>
    <w:rsid w:val="00A80992"/>
    <w:rsid w:val="00A85038"/>
    <w:rsid w:val="00AA6330"/>
    <w:rsid w:val="00AB792C"/>
    <w:rsid w:val="00AC2570"/>
    <w:rsid w:val="00AD0EE3"/>
    <w:rsid w:val="00AE3138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C12F21"/>
    <w:rsid w:val="00C3022A"/>
    <w:rsid w:val="00C31583"/>
    <w:rsid w:val="00C376AB"/>
    <w:rsid w:val="00C4358D"/>
    <w:rsid w:val="00C46F5D"/>
    <w:rsid w:val="00C5363F"/>
    <w:rsid w:val="00C80883"/>
    <w:rsid w:val="00C81F18"/>
    <w:rsid w:val="00C871C4"/>
    <w:rsid w:val="00CB0ED3"/>
    <w:rsid w:val="00CC3F31"/>
    <w:rsid w:val="00CC577B"/>
    <w:rsid w:val="00D06116"/>
    <w:rsid w:val="00D1042D"/>
    <w:rsid w:val="00D43277"/>
    <w:rsid w:val="00D44125"/>
    <w:rsid w:val="00D50AD5"/>
    <w:rsid w:val="00D73883"/>
    <w:rsid w:val="00D81B4E"/>
    <w:rsid w:val="00D86B26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2837"/>
    <w:rsid w:val="00F86808"/>
    <w:rsid w:val="00F9010D"/>
    <w:rsid w:val="00FA12EB"/>
    <w:rsid w:val="00FA6C59"/>
    <w:rsid w:val="00FB2514"/>
    <w:rsid w:val="00FC4E14"/>
    <w:rsid w:val="00FC60C8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510</Words>
  <Characters>2907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117</cp:revision>
  <cp:lastPrinted>2019-03-28T07:05:00Z</cp:lastPrinted>
  <dcterms:created xsi:type="dcterms:W3CDTF">2016-04-07T07:07:00Z</dcterms:created>
  <dcterms:modified xsi:type="dcterms:W3CDTF">2019-03-28T07:05:00Z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