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40F" w:rsidRDefault="0015540F" w:rsidP="0015540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天然气热风炉技术要求</w:t>
      </w:r>
    </w:p>
    <w:p w:rsidR="0015540F" w:rsidRPr="008C7FCC" w:rsidRDefault="0015540F" w:rsidP="0015540F">
      <w:pPr>
        <w:numPr>
          <w:ilvl w:val="0"/>
          <w:numId w:val="1"/>
        </w:numPr>
        <w:rPr>
          <w:rFonts w:ascii="仿宋" w:eastAsia="仿宋" w:hAnsi="仿宋" w:cs="宋体"/>
          <w:sz w:val="28"/>
          <w:szCs w:val="32"/>
        </w:rPr>
      </w:pPr>
      <w:r w:rsidRPr="008C7FCC">
        <w:rPr>
          <w:rFonts w:ascii="仿宋" w:eastAsia="仿宋" w:hAnsi="仿宋" w:cs="宋体" w:hint="eastAsia"/>
          <w:sz w:val="28"/>
          <w:szCs w:val="32"/>
        </w:rPr>
        <w:t>功率：100万大卡，热效率：大于95%，风量：3100-4700</w:t>
      </w:r>
      <w:r w:rsidRPr="008C7FCC">
        <w:rPr>
          <w:rFonts w:ascii="仿宋" w:eastAsia="仿宋" w:hAnsi="仿宋" w:cs="宋体"/>
          <w:sz w:val="28"/>
          <w:szCs w:val="32"/>
        </w:rPr>
        <w:t xml:space="preserve"> m</w:t>
      </w:r>
      <w:r w:rsidRPr="008C7FCC">
        <w:rPr>
          <w:rFonts w:ascii="Calibri" w:eastAsia="仿宋" w:hAnsi="Calibri" w:cs="Calibri"/>
          <w:sz w:val="28"/>
          <w:szCs w:val="32"/>
        </w:rPr>
        <w:t>³</w:t>
      </w:r>
      <w:r w:rsidRPr="008C7FCC">
        <w:rPr>
          <w:rFonts w:ascii="仿宋" w:eastAsia="仿宋" w:hAnsi="仿宋" w:cs="Calibri"/>
          <w:sz w:val="28"/>
          <w:szCs w:val="32"/>
        </w:rPr>
        <w:t>/h，</w:t>
      </w:r>
    </w:p>
    <w:p w:rsidR="0015540F" w:rsidRPr="008C7FCC" w:rsidRDefault="0015540F" w:rsidP="0015540F">
      <w:pPr>
        <w:ind w:firstLineChars="150" w:firstLine="420"/>
        <w:rPr>
          <w:rFonts w:ascii="仿宋" w:eastAsia="仿宋" w:hAnsi="仿宋" w:cs="宋体"/>
          <w:sz w:val="28"/>
          <w:szCs w:val="32"/>
        </w:rPr>
      </w:pPr>
      <w:r w:rsidRPr="008C7FCC">
        <w:rPr>
          <w:rFonts w:ascii="仿宋" w:eastAsia="仿宋" w:hAnsi="仿宋" w:cs="Calibri"/>
          <w:sz w:val="28"/>
          <w:szCs w:val="32"/>
        </w:rPr>
        <w:t>风压：4200-4900Pa</w:t>
      </w:r>
      <w:r>
        <w:rPr>
          <w:rFonts w:ascii="仿宋" w:eastAsia="仿宋" w:hAnsi="仿宋" w:cs="Calibri"/>
          <w:sz w:val="28"/>
          <w:szCs w:val="32"/>
        </w:rPr>
        <w:t>；</w:t>
      </w:r>
    </w:p>
    <w:p w:rsidR="0015540F" w:rsidRPr="008C7FCC" w:rsidRDefault="0015540F" w:rsidP="0015540F">
      <w:pPr>
        <w:numPr>
          <w:ilvl w:val="0"/>
          <w:numId w:val="1"/>
        </w:numPr>
        <w:rPr>
          <w:rFonts w:ascii="仿宋" w:eastAsia="仿宋" w:hAnsi="仿宋" w:cs="宋体"/>
          <w:sz w:val="28"/>
          <w:szCs w:val="32"/>
        </w:rPr>
      </w:pPr>
      <w:r>
        <w:rPr>
          <w:rFonts w:ascii="仿宋" w:eastAsia="仿宋" w:hAnsi="仿宋" w:cs="Calibri"/>
          <w:sz w:val="28"/>
          <w:szCs w:val="32"/>
        </w:rPr>
        <w:t>加热方式：直热式；</w:t>
      </w:r>
    </w:p>
    <w:p w:rsidR="0015540F" w:rsidRPr="008C7FCC" w:rsidRDefault="0015540F" w:rsidP="0015540F">
      <w:pPr>
        <w:numPr>
          <w:ilvl w:val="0"/>
          <w:numId w:val="1"/>
        </w:numPr>
        <w:rPr>
          <w:rFonts w:ascii="仿宋" w:eastAsia="仿宋" w:hAnsi="仿宋" w:cs="宋体"/>
          <w:sz w:val="28"/>
          <w:szCs w:val="32"/>
        </w:rPr>
      </w:pPr>
      <w:r>
        <w:rPr>
          <w:rFonts w:ascii="仿宋" w:eastAsia="仿宋" w:hAnsi="仿宋" w:cs="Calibri"/>
          <w:sz w:val="28"/>
          <w:szCs w:val="32"/>
        </w:rPr>
        <w:t>温度：热风炉出口温度不低于500</w:t>
      </w:r>
      <w:r>
        <w:rPr>
          <w:rFonts w:ascii="仿宋" w:eastAsia="仿宋" w:hAnsi="仿宋" w:cs="Calibri" w:hint="eastAsia"/>
          <w:sz w:val="28"/>
          <w:szCs w:val="32"/>
        </w:rPr>
        <w:t>℃</w:t>
      </w:r>
      <w:r>
        <w:rPr>
          <w:rFonts w:ascii="仿宋" w:eastAsia="仿宋" w:hAnsi="仿宋" w:cs="Calibri"/>
          <w:sz w:val="28"/>
          <w:szCs w:val="32"/>
        </w:rPr>
        <w:t>；</w:t>
      </w:r>
    </w:p>
    <w:p w:rsidR="0015540F" w:rsidRPr="008C7FCC" w:rsidRDefault="0015540F" w:rsidP="0015540F">
      <w:pPr>
        <w:numPr>
          <w:ilvl w:val="0"/>
          <w:numId w:val="1"/>
        </w:numPr>
        <w:rPr>
          <w:rFonts w:ascii="仿宋" w:eastAsia="仿宋" w:hAnsi="仿宋" w:cs="宋体"/>
          <w:sz w:val="28"/>
          <w:szCs w:val="32"/>
        </w:rPr>
      </w:pPr>
      <w:r>
        <w:rPr>
          <w:rFonts w:ascii="仿宋" w:eastAsia="仿宋" w:hAnsi="仿宋" w:cs="Calibri"/>
          <w:sz w:val="28"/>
          <w:szCs w:val="32"/>
        </w:rPr>
        <w:t>长度3000mm左右，中心高度1000mm；</w:t>
      </w:r>
    </w:p>
    <w:p w:rsidR="0015540F" w:rsidRPr="008C7FCC" w:rsidRDefault="0015540F" w:rsidP="0015540F">
      <w:pPr>
        <w:numPr>
          <w:ilvl w:val="0"/>
          <w:numId w:val="1"/>
        </w:numPr>
        <w:rPr>
          <w:rFonts w:ascii="仿宋" w:eastAsia="仿宋" w:hAnsi="仿宋" w:cs="宋体"/>
          <w:sz w:val="28"/>
          <w:szCs w:val="32"/>
        </w:rPr>
      </w:pPr>
      <w:r>
        <w:rPr>
          <w:rFonts w:ascii="仿宋" w:eastAsia="仿宋" w:hAnsi="仿宋" w:cs="Calibri"/>
          <w:sz w:val="28"/>
          <w:szCs w:val="32"/>
        </w:rPr>
        <w:t>热风炉进口法兰尺寸</w:t>
      </w:r>
      <w:r>
        <w:rPr>
          <w:rFonts w:ascii="仿宋" w:eastAsia="仿宋" w:hAnsi="仿宋" w:cs="Calibri" w:hint="eastAsia"/>
          <w:sz w:val="28"/>
          <w:szCs w:val="32"/>
        </w:rPr>
        <w:t>与</w:t>
      </w:r>
      <w:r>
        <w:rPr>
          <w:rFonts w:ascii="仿宋" w:eastAsia="仿宋" w:hAnsi="仿宋" w:cs="Calibri"/>
          <w:sz w:val="28"/>
          <w:szCs w:val="32"/>
        </w:rPr>
        <w:t>天然气燃烧机</w:t>
      </w:r>
      <w:r>
        <w:rPr>
          <w:rFonts w:ascii="仿宋" w:eastAsia="仿宋" w:hAnsi="仿宋" w:cs="Calibri" w:hint="eastAsia"/>
          <w:sz w:val="28"/>
          <w:szCs w:val="32"/>
        </w:rPr>
        <w:t>T</w:t>
      </w:r>
      <w:r>
        <w:rPr>
          <w:rFonts w:ascii="仿宋" w:eastAsia="仿宋" w:hAnsi="仿宋" w:cs="Calibri"/>
          <w:sz w:val="28"/>
          <w:szCs w:val="32"/>
        </w:rPr>
        <w:t>BG120P配套；</w:t>
      </w:r>
    </w:p>
    <w:p w:rsidR="0015540F" w:rsidRPr="008C7FCC" w:rsidRDefault="0015540F" w:rsidP="0015540F">
      <w:pPr>
        <w:numPr>
          <w:ilvl w:val="0"/>
          <w:numId w:val="1"/>
        </w:numPr>
        <w:rPr>
          <w:rFonts w:ascii="仿宋" w:eastAsia="仿宋" w:hAnsi="仿宋" w:cs="宋体"/>
          <w:sz w:val="28"/>
          <w:szCs w:val="32"/>
        </w:rPr>
      </w:pPr>
      <w:r>
        <w:rPr>
          <w:rFonts w:ascii="仿宋" w:eastAsia="仿宋" w:hAnsi="仿宋" w:cs="Calibri"/>
          <w:sz w:val="28"/>
          <w:szCs w:val="32"/>
        </w:rPr>
        <w:t>内胆材质：316L ，厚度：10mm</w:t>
      </w:r>
    </w:p>
    <w:p w:rsidR="0015540F" w:rsidRPr="008C7FCC" w:rsidRDefault="0015540F" w:rsidP="0015540F">
      <w:pPr>
        <w:rPr>
          <w:rFonts w:ascii="仿宋" w:eastAsia="仿宋" w:hAnsi="仿宋" w:cs="宋体"/>
          <w:sz w:val="28"/>
          <w:szCs w:val="32"/>
        </w:rPr>
      </w:pPr>
      <w:r>
        <w:rPr>
          <w:rFonts w:ascii="仿宋" w:eastAsia="仿宋" w:hAnsi="仿宋" w:cs="Calibri" w:hint="eastAsia"/>
          <w:sz w:val="28"/>
          <w:szCs w:val="32"/>
        </w:rPr>
        <w:t xml:space="preserve"> </w:t>
      </w:r>
      <w:r>
        <w:rPr>
          <w:rFonts w:ascii="仿宋" w:eastAsia="仿宋" w:hAnsi="仿宋" w:cs="Calibri"/>
          <w:sz w:val="28"/>
          <w:szCs w:val="32"/>
        </w:rPr>
        <w:t xml:space="preserve">  </w:t>
      </w:r>
      <w:r>
        <w:rPr>
          <w:rFonts w:ascii="仿宋" w:eastAsia="仿宋" w:hAnsi="仿宋" w:cs="Calibri" w:hint="eastAsia"/>
          <w:sz w:val="28"/>
          <w:szCs w:val="32"/>
        </w:rPr>
        <w:t>燃烧炉</w:t>
      </w:r>
      <w:r>
        <w:rPr>
          <w:rFonts w:ascii="仿宋" w:eastAsia="仿宋" w:hAnsi="仿宋" w:cs="Calibri"/>
          <w:sz w:val="28"/>
          <w:szCs w:val="32"/>
        </w:rPr>
        <w:t>出口管内管：</w:t>
      </w:r>
      <w:r>
        <w:rPr>
          <w:rFonts w:ascii="仿宋" w:eastAsia="仿宋" w:hAnsi="仿宋" w:cs="Calibri" w:hint="eastAsia"/>
          <w:sz w:val="28"/>
          <w:szCs w:val="32"/>
        </w:rPr>
        <w:t>Ф</w:t>
      </w:r>
      <w:r>
        <w:rPr>
          <w:rFonts w:ascii="仿宋" w:eastAsia="仿宋" w:hAnsi="仿宋" w:cs="Calibri"/>
          <w:sz w:val="28"/>
          <w:szCs w:val="32"/>
        </w:rPr>
        <w:t>2</w:t>
      </w:r>
      <w:r>
        <w:rPr>
          <w:rFonts w:ascii="仿宋" w:eastAsia="仿宋" w:hAnsi="仿宋" w:cs="Calibri" w:hint="eastAsia"/>
          <w:sz w:val="28"/>
          <w:szCs w:val="32"/>
        </w:rPr>
        <w:t>19×10</w:t>
      </w:r>
      <w:r>
        <w:rPr>
          <w:rFonts w:ascii="仿宋" w:eastAsia="仿宋" w:hAnsi="仿宋" w:cs="Calibri"/>
          <w:sz w:val="28"/>
          <w:szCs w:val="32"/>
        </w:rPr>
        <w:t xml:space="preserve">  材质：316L</w:t>
      </w:r>
    </w:p>
    <w:p w:rsidR="00D41DFB" w:rsidRPr="0015540F" w:rsidRDefault="00D41DFB">
      <w:bookmarkStart w:id="0" w:name="_GoBack"/>
      <w:bookmarkEnd w:id="0"/>
    </w:p>
    <w:sectPr w:rsidR="00D41DFB" w:rsidRPr="0015540F" w:rsidSect="0010177B">
      <w:footerReference w:type="default" r:id="rId7"/>
      <w:pgSz w:w="11906" w:h="16838"/>
      <w:pgMar w:top="1440" w:right="1274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974" w:rsidRDefault="00DE6974" w:rsidP="0015540F">
      <w:r>
        <w:separator/>
      </w:r>
    </w:p>
  </w:endnote>
  <w:endnote w:type="continuationSeparator" w:id="0">
    <w:p w:rsidR="00DE6974" w:rsidRDefault="00DE6974" w:rsidP="0015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DE6974" w:rsidP="004B0881">
    <w:pPr>
      <w:pStyle w:val="a5"/>
      <w:jc w:val="center"/>
    </w:pPr>
  </w:p>
  <w:p w:rsidR="000B4A68" w:rsidRDefault="00DE69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974" w:rsidRDefault="00DE6974" w:rsidP="0015540F">
      <w:r>
        <w:separator/>
      </w:r>
    </w:p>
  </w:footnote>
  <w:footnote w:type="continuationSeparator" w:id="0">
    <w:p w:rsidR="00DE6974" w:rsidRDefault="00DE6974" w:rsidP="00155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593F3B9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B2A"/>
    <w:rsid w:val="0015540F"/>
    <w:rsid w:val="00334B2A"/>
    <w:rsid w:val="00D41DFB"/>
    <w:rsid w:val="00DE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F6B6A0-D2A8-4642-9939-406A850F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40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54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5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54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>LB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 冰</dc:creator>
  <cp:keywords/>
  <dc:description/>
  <cp:lastModifiedBy>吕 冰</cp:lastModifiedBy>
  <cp:revision>2</cp:revision>
  <dcterms:created xsi:type="dcterms:W3CDTF">2019-07-11T09:30:00Z</dcterms:created>
  <dcterms:modified xsi:type="dcterms:W3CDTF">2019-07-11T09:30:00Z</dcterms:modified>
</cp:coreProperties>
</file>