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4E5251">
      <w:pPr>
        <w:spacing w:line="420" w:lineRule="exact"/>
        <w:jc w:val="left"/>
        <w:rPr>
          <w:rFonts w:ascii="仿宋" w:eastAsia="仿宋" w:hAnsi="仿宋"/>
          <w:sz w:val="28"/>
          <w:szCs w:val="28"/>
        </w:rPr>
      </w:pPr>
      <w:r w:rsidRPr="00177B74">
        <w:rPr>
          <w:rFonts w:ascii="仿宋" w:eastAsia="仿宋" w:hAnsi="仿宋" w:hint="eastAsia"/>
          <w:sz w:val="28"/>
          <w:szCs w:val="28"/>
        </w:rPr>
        <w:t>各相关单位：</w:t>
      </w:r>
    </w:p>
    <w:p w:rsidR="0013773C" w:rsidRPr="003E1F9D" w:rsidRDefault="000B4A68" w:rsidP="0013773C">
      <w:pPr>
        <w:spacing w:line="460" w:lineRule="exact"/>
        <w:ind w:firstLineChars="200" w:firstLine="560"/>
        <w:rPr>
          <w:rFonts w:ascii="仿宋" w:eastAsia="仿宋" w:hAnsi="仿宋"/>
          <w:b/>
          <w:color w:val="FF0000"/>
          <w:sz w:val="28"/>
          <w:szCs w:val="28"/>
        </w:rPr>
      </w:pPr>
      <w:r w:rsidRPr="00177B74">
        <w:rPr>
          <w:rFonts w:ascii="仿宋" w:eastAsia="仿宋" w:hAnsi="仿宋" w:hint="eastAsia"/>
          <w:sz w:val="28"/>
          <w:szCs w:val="28"/>
        </w:rPr>
        <w:t>万基控股集团有限公司招标中心拟对</w:t>
      </w:r>
      <w:r w:rsidR="00B868DE">
        <w:rPr>
          <w:rFonts w:ascii="仿宋" w:eastAsia="仿宋" w:hAnsi="仿宋" w:hint="eastAsia"/>
          <w:sz w:val="28"/>
          <w:szCs w:val="28"/>
        </w:rPr>
        <w:t>万基控股集团石墨制品有限公司成型</w:t>
      </w:r>
      <w:r w:rsidR="0068725D">
        <w:rPr>
          <w:rFonts w:ascii="仿宋" w:eastAsia="仿宋" w:hAnsi="仿宋" w:hint="eastAsia"/>
          <w:sz w:val="28"/>
          <w:szCs w:val="28"/>
        </w:rPr>
        <w:t>车间</w:t>
      </w:r>
      <w:r w:rsidR="00D8475B">
        <w:rPr>
          <w:rFonts w:ascii="仿宋" w:eastAsia="仿宋" w:hAnsi="仿宋" w:hint="eastAsia"/>
          <w:sz w:val="28"/>
          <w:szCs w:val="28"/>
        </w:rPr>
        <w:t>所需的</w:t>
      </w:r>
      <w:r w:rsidR="0013773C">
        <w:rPr>
          <w:rFonts w:ascii="仿宋" w:eastAsia="仿宋" w:hAnsi="仿宋" w:hint="eastAsia"/>
          <w:sz w:val="28"/>
          <w:szCs w:val="28"/>
        </w:rPr>
        <w:t>一套</w:t>
      </w:r>
      <w:r w:rsidR="0012108E">
        <w:rPr>
          <w:rFonts w:ascii="仿宋" w:eastAsia="仿宋" w:hAnsi="仿宋" w:hint="eastAsia"/>
          <w:b/>
          <w:color w:val="FF0000"/>
          <w:sz w:val="28"/>
          <w:szCs w:val="28"/>
        </w:rPr>
        <w:t>模具及配套重锤</w:t>
      </w:r>
      <w:r w:rsidR="001B1C1F" w:rsidRPr="0012108E">
        <w:rPr>
          <w:rFonts w:ascii="仿宋" w:eastAsia="仿宋" w:hAnsi="仿宋" w:hint="eastAsia"/>
          <w:b/>
          <w:color w:val="FF0000"/>
          <w:sz w:val="28"/>
          <w:szCs w:val="28"/>
        </w:rPr>
        <w:t>（</w:t>
      </w:r>
      <w:r w:rsidR="0013773C" w:rsidRPr="0012108E">
        <w:rPr>
          <w:rFonts w:ascii="仿宋" w:eastAsia="仿宋" w:hAnsi="仿宋" w:hint="eastAsia"/>
          <w:b/>
          <w:color w:val="FF0000"/>
          <w:sz w:val="28"/>
          <w:szCs w:val="28"/>
        </w:rPr>
        <w:t>含</w:t>
      </w:r>
      <w:r w:rsidR="0012108E" w:rsidRPr="0012108E">
        <w:rPr>
          <w:rFonts w:ascii="仿宋" w:eastAsia="仿宋" w:hAnsi="仿宋" w:hint="eastAsia"/>
          <w:b/>
          <w:color w:val="FF0000"/>
          <w:sz w:val="28"/>
          <w:szCs w:val="28"/>
        </w:rPr>
        <w:t>凸型体</w:t>
      </w:r>
      <w:r w:rsidR="001B1C1F" w:rsidRPr="0012108E">
        <w:rPr>
          <w:rFonts w:ascii="仿宋" w:eastAsia="仿宋" w:hAnsi="仿宋" w:hint="eastAsia"/>
          <w:b/>
          <w:color w:val="FF0000"/>
          <w:sz w:val="28"/>
          <w:szCs w:val="28"/>
        </w:rPr>
        <w:t>）</w:t>
      </w:r>
      <w:r w:rsidRPr="00177B74">
        <w:rPr>
          <w:rFonts w:ascii="仿宋" w:eastAsia="仿宋" w:hAnsi="仿宋" w:hint="eastAsia"/>
          <w:sz w:val="28"/>
          <w:szCs w:val="28"/>
        </w:rPr>
        <w:t>进行招标，</w:t>
      </w:r>
      <w:r w:rsidR="0013773C" w:rsidRPr="00177B74">
        <w:rPr>
          <w:rFonts w:ascii="仿宋" w:eastAsia="仿宋" w:hAnsi="仿宋" w:hint="eastAsia"/>
          <w:sz w:val="28"/>
          <w:szCs w:val="28"/>
        </w:rPr>
        <w:t>望</w:t>
      </w:r>
      <w:r w:rsidR="0013773C">
        <w:rPr>
          <w:rFonts w:ascii="仿宋" w:eastAsia="仿宋" w:hAnsi="仿宋" w:hint="eastAsia"/>
          <w:sz w:val="28"/>
          <w:szCs w:val="28"/>
        </w:rPr>
        <w:t>拟投标</w:t>
      </w:r>
      <w:r w:rsidR="0013773C" w:rsidRPr="00177B74">
        <w:rPr>
          <w:rFonts w:ascii="仿宋" w:eastAsia="仿宋" w:hAnsi="仿宋" w:hint="eastAsia"/>
          <w:sz w:val="28"/>
          <w:szCs w:val="28"/>
        </w:rPr>
        <w:t>单位按招标</w:t>
      </w:r>
      <w:r w:rsidR="0013773C">
        <w:rPr>
          <w:rFonts w:ascii="仿宋" w:eastAsia="仿宋" w:hAnsi="仿宋" w:hint="eastAsia"/>
          <w:sz w:val="28"/>
          <w:szCs w:val="28"/>
        </w:rPr>
        <w:t>文件</w:t>
      </w:r>
      <w:r w:rsidR="0013773C" w:rsidRPr="00177B74">
        <w:rPr>
          <w:rFonts w:ascii="仿宋" w:eastAsia="仿宋" w:hAnsi="仿宋" w:hint="eastAsia"/>
          <w:sz w:val="28"/>
          <w:szCs w:val="28"/>
        </w:rPr>
        <w:t>要求</w:t>
      </w:r>
      <w:r w:rsidR="0013773C">
        <w:rPr>
          <w:rFonts w:ascii="仿宋" w:eastAsia="仿宋" w:hAnsi="仿宋" w:hint="eastAsia"/>
          <w:sz w:val="28"/>
          <w:szCs w:val="28"/>
        </w:rPr>
        <w:t>与使用单位进行现场技术交流，准确</w:t>
      </w:r>
      <w:r w:rsidR="0013773C" w:rsidRPr="00177B74">
        <w:rPr>
          <w:rFonts w:ascii="仿宋" w:eastAsia="仿宋" w:hAnsi="仿宋" w:hint="eastAsia"/>
          <w:sz w:val="28"/>
          <w:szCs w:val="28"/>
        </w:rPr>
        <w:t>核算价格并按规定时间段</w:t>
      </w:r>
      <w:r w:rsidR="0013773C">
        <w:rPr>
          <w:rFonts w:ascii="仿宋" w:eastAsia="仿宋" w:hAnsi="仿宋" w:hint="eastAsia"/>
          <w:sz w:val="28"/>
          <w:szCs w:val="28"/>
        </w:rPr>
        <w:t>投标</w:t>
      </w:r>
      <w:r w:rsidR="0013773C" w:rsidRPr="00177B74">
        <w:rPr>
          <w:rFonts w:ascii="仿宋" w:eastAsia="仿宋" w:hAnsi="仿宋" w:hint="eastAsia"/>
          <w:sz w:val="28"/>
          <w:szCs w:val="28"/>
        </w:rPr>
        <w:t>报价，</w:t>
      </w:r>
      <w:r w:rsidR="0013773C" w:rsidRPr="003E1F9D">
        <w:rPr>
          <w:rFonts w:ascii="仿宋" w:eastAsia="仿宋" w:hAnsi="仿宋" w:hint="eastAsia"/>
          <w:b/>
          <w:color w:val="FF0000"/>
          <w:sz w:val="28"/>
          <w:szCs w:val="28"/>
        </w:rPr>
        <w:t xml:space="preserve">非规定时间段投标报价将按废标处理。 </w:t>
      </w:r>
    </w:p>
    <w:p w:rsidR="0013773C" w:rsidRPr="00177B74" w:rsidRDefault="0013773C" w:rsidP="0013773C">
      <w:pPr>
        <w:spacing w:line="460" w:lineRule="exact"/>
        <w:ind w:firstLineChars="200" w:firstLine="560"/>
        <w:rPr>
          <w:rFonts w:ascii="仿宋" w:eastAsia="仿宋" w:hAnsi="仿宋"/>
          <w:sz w:val="28"/>
          <w:szCs w:val="28"/>
        </w:rPr>
      </w:pPr>
      <w:r>
        <w:rPr>
          <w:rFonts w:ascii="仿宋" w:eastAsia="仿宋" w:hAnsi="仿宋" w:hint="eastAsia"/>
          <w:sz w:val="28"/>
          <w:szCs w:val="28"/>
        </w:rPr>
        <w:t>投标联系</w:t>
      </w:r>
      <w:r w:rsidRPr="00177B74">
        <w:rPr>
          <w:rFonts w:ascii="仿宋" w:eastAsia="仿宋" w:hAnsi="仿宋" w:hint="eastAsia"/>
          <w:sz w:val="28"/>
          <w:szCs w:val="28"/>
        </w:rPr>
        <w:t>：吕兵兵</w:t>
      </w:r>
      <w:r>
        <w:rPr>
          <w:rFonts w:ascii="仿宋" w:eastAsia="仿宋" w:hAnsi="仿宋" w:hint="eastAsia"/>
          <w:sz w:val="28"/>
          <w:szCs w:val="28"/>
        </w:rPr>
        <w:t xml:space="preserve"> </w:t>
      </w:r>
      <w:r w:rsidRPr="00177B74">
        <w:rPr>
          <w:rFonts w:ascii="仿宋" w:eastAsia="仿宋" w:hAnsi="仿宋" w:hint="eastAsia"/>
          <w:sz w:val="28"/>
          <w:szCs w:val="28"/>
        </w:rPr>
        <w:t>152</w:t>
      </w:r>
      <w:r>
        <w:rPr>
          <w:rFonts w:ascii="仿宋" w:eastAsia="仿宋" w:hAnsi="仿宋"/>
          <w:sz w:val="28"/>
          <w:szCs w:val="28"/>
        </w:rPr>
        <w:t xml:space="preserve"> </w:t>
      </w:r>
      <w:r w:rsidRPr="00177B74">
        <w:rPr>
          <w:rFonts w:ascii="仿宋" w:eastAsia="仿宋" w:hAnsi="仿宋" w:hint="eastAsia"/>
          <w:sz w:val="28"/>
          <w:szCs w:val="28"/>
        </w:rPr>
        <w:t>3798</w:t>
      </w:r>
      <w:r>
        <w:rPr>
          <w:rFonts w:ascii="仿宋" w:eastAsia="仿宋" w:hAnsi="仿宋"/>
          <w:sz w:val="28"/>
          <w:szCs w:val="28"/>
        </w:rPr>
        <w:t xml:space="preserve"> </w:t>
      </w:r>
      <w:r w:rsidRPr="00177B74">
        <w:rPr>
          <w:rFonts w:ascii="仿宋" w:eastAsia="仿宋" w:hAnsi="仿宋" w:hint="eastAsia"/>
          <w:sz w:val="28"/>
          <w:szCs w:val="28"/>
        </w:rPr>
        <w:t xml:space="preserve">7521  </w:t>
      </w:r>
      <w:r>
        <w:rPr>
          <w:rFonts w:ascii="仿宋" w:eastAsia="仿宋" w:hAnsi="仿宋" w:hint="eastAsia"/>
          <w:sz w:val="28"/>
          <w:szCs w:val="28"/>
        </w:rPr>
        <w:t>技术联系：张主任 151</w:t>
      </w:r>
      <w:r>
        <w:rPr>
          <w:rFonts w:ascii="仿宋" w:eastAsia="仿宋" w:hAnsi="仿宋"/>
          <w:sz w:val="28"/>
          <w:szCs w:val="28"/>
        </w:rPr>
        <w:t xml:space="preserve"> </w:t>
      </w:r>
      <w:r>
        <w:rPr>
          <w:rFonts w:ascii="仿宋" w:eastAsia="仿宋" w:hAnsi="仿宋" w:hint="eastAsia"/>
          <w:sz w:val="28"/>
          <w:szCs w:val="28"/>
        </w:rPr>
        <w:t>3638</w:t>
      </w:r>
      <w:r>
        <w:rPr>
          <w:rFonts w:ascii="仿宋" w:eastAsia="仿宋" w:hAnsi="仿宋"/>
          <w:sz w:val="28"/>
          <w:szCs w:val="28"/>
        </w:rPr>
        <w:t xml:space="preserve"> </w:t>
      </w:r>
      <w:r>
        <w:rPr>
          <w:rFonts w:ascii="仿宋" w:eastAsia="仿宋" w:hAnsi="仿宋" w:hint="eastAsia"/>
          <w:sz w:val="28"/>
          <w:szCs w:val="28"/>
        </w:rPr>
        <w:t>0663</w:t>
      </w:r>
    </w:p>
    <w:p w:rsidR="000B4A68" w:rsidRPr="00177B74" w:rsidRDefault="000B4A68" w:rsidP="0013773C">
      <w:pPr>
        <w:spacing w:line="420" w:lineRule="exact"/>
        <w:ind w:firstLineChars="200" w:firstLine="562"/>
        <w:rPr>
          <w:rFonts w:ascii="仿宋" w:eastAsia="仿宋" w:hAnsi="仿宋"/>
          <w:b/>
          <w:bCs/>
          <w:sz w:val="28"/>
          <w:szCs w:val="28"/>
        </w:rPr>
      </w:pPr>
      <w:r w:rsidRPr="00177B74">
        <w:rPr>
          <w:rFonts w:ascii="仿宋" w:eastAsia="仿宋" w:hAnsi="仿宋" w:hint="eastAsia"/>
          <w:b/>
          <w:bCs/>
          <w:sz w:val="28"/>
          <w:szCs w:val="28"/>
        </w:rPr>
        <w:t>一、招标须知</w:t>
      </w:r>
    </w:p>
    <w:p w:rsidR="0013773C" w:rsidRDefault="0013773C" w:rsidP="0013773C">
      <w:pPr>
        <w:spacing w:line="440" w:lineRule="exact"/>
        <w:ind w:firstLineChars="200" w:firstLine="560"/>
        <w:rPr>
          <w:rFonts w:ascii="仿宋" w:eastAsia="仿宋" w:hAnsi="仿宋"/>
          <w:color w:val="000000"/>
          <w:sz w:val="28"/>
          <w:szCs w:val="28"/>
        </w:rPr>
      </w:pPr>
      <w:r>
        <w:rPr>
          <w:rFonts w:ascii="仿宋" w:eastAsia="仿宋" w:hAnsi="仿宋" w:hint="eastAsia"/>
          <w:sz w:val="28"/>
          <w:szCs w:val="28"/>
        </w:rPr>
        <w:t>1</w:t>
      </w:r>
      <w:r w:rsidRPr="00177B74">
        <w:rPr>
          <w:rFonts w:ascii="仿宋" w:eastAsia="仿宋" w:hAnsi="仿宋" w:hint="eastAsia"/>
          <w:sz w:val="28"/>
          <w:szCs w:val="28"/>
        </w:rPr>
        <w:t>、</w:t>
      </w:r>
      <w:r>
        <w:rPr>
          <w:rFonts w:ascii="仿宋" w:eastAsia="仿宋" w:hAnsi="仿宋" w:hint="eastAsia"/>
          <w:sz w:val="28"/>
          <w:szCs w:val="28"/>
        </w:rPr>
        <w:t>投标形式：</w:t>
      </w:r>
      <w:r w:rsidRPr="00441E01">
        <w:rPr>
          <w:rFonts w:ascii="仿宋" w:eastAsia="仿宋" w:hAnsi="仿宋" w:hint="eastAsia"/>
          <w:b/>
          <w:color w:val="FF0000"/>
          <w:sz w:val="28"/>
          <w:szCs w:val="28"/>
        </w:rPr>
        <w:t>本次招标采用传真</w:t>
      </w:r>
      <w:r>
        <w:rPr>
          <w:rFonts w:ascii="仿宋" w:eastAsia="仿宋" w:hAnsi="仿宋" w:hint="eastAsia"/>
          <w:b/>
          <w:color w:val="FF0000"/>
          <w:sz w:val="28"/>
          <w:szCs w:val="28"/>
        </w:rPr>
        <w:t>投标</w:t>
      </w:r>
      <w:r w:rsidRPr="00441E01">
        <w:rPr>
          <w:rFonts w:ascii="仿宋" w:eastAsia="仿宋" w:hAnsi="仿宋" w:hint="eastAsia"/>
          <w:b/>
          <w:color w:val="FF0000"/>
          <w:sz w:val="28"/>
          <w:szCs w:val="28"/>
        </w:rPr>
        <w:t>报价</w:t>
      </w:r>
      <w:r w:rsidRPr="00177B74">
        <w:rPr>
          <w:rFonts w:ascii="仿宋" w:eastAsia="仿宋" w:hAnsi="仿宋" w:hint="eastAsia"/>
          <w:sz w:val="28"/>
          <w:szCs w:val="28"/>
        </w:rPr>
        <w:t>，</w:t>
      </w:r>
      <w:r w:rsidRPr="009C53BD">
        <w:rPr>
          <w:rFonts w:ascii="仿宋" w:eastAsia="仿宋" w:hAnsi="仿宋" w:hint="eastAsia"/>
          <w:b/>
          <w:color w:val="FF0000"/>
          <w:sz w:val="28"/>
          <w:szCs w:val="28"/>
        </w:rPr>
        <w:t>一次</w:t>
      </w:r>
      <w:r>
        <w:rPr>
          <w:rFonts w:ascii="仿宋" w:eastAsia="仿宋" w:hAnsi="仿宋" w:hint="eastAsia"/>
          <w:b/>
          <w:color w:val="FF0000"/>
          <w:sz w:val="28"/>
          <w:szCs w:val="28"/>
        </w:rPr>
        <w:t>性</w:t>
      </w:r>
      <w:r w:rsidRPr="009C53BD">
        <w:rPr>
          <w:rFonts w:ascii="仿宋" w:eastAsia="仿宋" w:hAnsi="仿宋" w:hint="eastAsia"/>
          <w:b/>
          <w:color w:val="FF0000"/>
          <w:sz w:val="28"/>
          <w:szCs w:val="28"/>
        </w:rPr>
        <w:t>报价</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sidRPr="00177B74">
        <w:rPr>
          <w:rFonts w:ascii="仿宋" w:eastAsia="仿宋" w:hAnsi="仿宋" w:hint="eastAsia"/>
          <w:sz w:val="28"/>
          <w:szCs w:val="28"/>
        </w:rPr>
        <w:t>各投标单位请在</w:t>
      </w:r>
      <w:r>
        <w:rPr>
          <w:rFonts w:ascii="仿宋" w:eastAsia="仿宋" w:hAnsi="仿宋" w:hint="eastAsia"/>
          <w:b/>
          <w:color w:val="FF0000"/>
          <w:sz w:val="28"/>
          <w:szCs w:val="28"/>
        </w:rPr>
        <w:t>11</w:t>
      </w:r>
      <w:r w:rsidRPr="00631F12">
        <w:rPr>
          <w:rFonts w:ascii="仿宋" w:eastAsia="仿宋" w:hAnsi="仿宋" w:hint="eastAsia"/>
          <w:b/>
          <w:color w:val="FF0000"/>
          <w:sz w:val="28"/>
          <w:szCs w:val="28"/>
        </w:rPr>
        <w:t>月</w:t>
      </w:r>
      <w:r w:rsidR="00403549">
        <w:rPr>
          <w:rFonts w:ascii="仿宋" w:eastAsia="仿宋" w:hAnsi="仿宋"/>
          <w:b/>
          <w:color w:val="FF0000"/>
          <w:sz w:val="28"/>
          <w:szCs w:val="28"/>
        </w:rPr>
        <w:t>29</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（周五）</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将报价单（加盖公章、签名，否则无效）传真至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Pr>
          <w:rFonts w:ascii="仿宋" w:eastAsia="仿宋" w:hAnsi="仿宋" w:hint="eastAsia"/>
          <w:b/>
          <w:sz w:val="28"/>
          <w:szCs w:val="28"/>
        </w:rPr>
        <w:t>，</w:t>
      </w:r>
      <w:r w:rsidRPr="00D14CEB">
        <w:rPr>
          <w:rFonts w:ascii="仿宋" w:eastAsia="仿宋" w:hAnsi="仿宋" w:hint="eastAsia"/>
          <w:b/>
          <w:color w:val="FF0000"/>
          <w:sz w:val="28"/>
          <w:szCs w:val="28"/>
        </w:rPr>
        <w:t>不接受非规定时间段报价</w:t>
      </w:r>
      <w:r>
        <w:rPr>
          <w:rFonts w:ascii="仿宋" w:eastAsia="仿宋" w:hAnsi="仿宋" w:hint="eastAsia"/>
          <w:b/>
          <w:sz w:val="28"/>
          <w:szCs w:val="28"/>
        </w:rPr>
        <w:t>；</w:t>
      </w:r>
      <w:r w:rsidRPr="007B6527">
        <w:rPr>
          <w:rFonts w:ascii="仿宋" w:eastAsia="仿宋" w:hAnsi="仿宋"/>
          <w:color w:val="000000"/>
          <w:sz w:val="28"/>
          <w:szCs w:val="28"/>
        </w:rPr>
        <w:t xml:space="preserve"> </w:t>
      </w:r>
    </w:p>
    <w:p w:rsidR="0013773C" w:rsidRDefault="0013773C" w:rsidP="0013773C">
      <w:pPr>
        <w:spacing w:line="500" w:lineRule="exact"/>
        <w:ind w:firstLineChars="200" w:firstLine="560"/>
        <w:rPr>
          <w:rFonts w:ascii="仿宋" w:eastAsia="仿宋" w:hAnsi="仿宋"/>
          <w:sz w:val="28"/>
          <w:szCs w:val="28"/>
        </w:rPr>
      </w:pPr>
      <w:r>
        <w:rPr>
          <w:rFonts w:ascii="仿宋" w:eastAsia="仿宋" w:hAnsi="仿宋" w:hint="eastAsia"/>
          <w:color w:val="000000"/>
          <w:sz w:val="28"/>
          <w:szCs w:val="28"/>
        </w:rPr>
        <w:t>2、资质要求：</w:t>
      </w:r>
      <w:r>
        <w:rPr>
          <w:rFonts w:ascii="仿宋" w:eastAsia="仿宋" w:hAnsi="仿宋" w:hint="eastAsia"/>
          <w:sz w:val="28"/>
          <w:szCs w:val="28"/>
        </w:rPr>
        <w:t>投标单位须具备独立法人资格，营业执照有机加工类经营范围，</w:t>
      </w:r>
      <w:r w:rsidR="00F70746">
        <w:rPr>
          <w:rFonts w:ascii="仿宋" w:eastAsia="仿宋" w:hAnsi="仿宋" w:hint="eastAsia"/>
          <w:sz w:val="28"/>
          <w:szCs w:val="28"/>
        </w:rPr>
        <w:t>具备模具设计制造能力，</w:t>
      </w:r>
      <w:r>
        <w:rPr>
          <w:rFonts w:ascii="仿宋" w:eastAsia="仿宋" w:hAnsi="仿宋" w:hint="eastAsia"/>
          <w:sz w:val="28"/>
          <w:szCs w:val="28"/>
        </w:rPr>
        <w:t>并提供及近三年类似产品供货业绩合同彩色扫描件（扫描件</w:t>
      </w:r>
      <w:hyperlink r:id="rId7" w:history="1">
        <w:r w:rsidRPr="00E74D67">
          <w:rPr>
            <w:rStyle w:val="ad"/>
            <w:rFonts w:ascii="仿宋" w:eastAsia="仿宋" w:hAnsi="仿宋" w:hint="eastAsia"/>
            <w:sz w:val="28"/>
            <w:szCs w:val="28"/>
          </w:rPr>
          <w:t>发邮箱2957597910@qq</w:t>
        </w:r>
        <w:r w:rsidRPr="00E74D67">
          <w:rPr>
            <w:rStyle w:val="ad"/>
            <w:rFonts w:ascii="仿宋" w:eastAsia="仿宋" w:hAnsi="仿宋"/>
            <w:sz w:val="28"/>
            <w:szCs w:val="28"/>
          </w:rPr>
          <w:t>.com</w:t>
        </w:r>
      </w:hyperlink>
      <w:r>
        <w:rPr>
          <w:rFonts w:ascii="仿宋" w:eastAsia="仿宋" w:hAnsi="仿宋"/>
          <w:sz w:val="28"/>
          <w:szCs w:val="28"/>
        </w:rPr>
        <w:t>）</w:t>
      </w:r>
      <w:r>
        <w:rPr>
          <w:rFonts w:ascii="仿宋" w:eastAsia="仿宋" w:hAnsi="仿宋" w:hint="eastAsia"/>
          <w:sz w:val="28"/>
          <w:szCs w:val="28"/>
        </w:rPr>
        <w:t>。</w:t>
      </w:r>
    </w:p>
    <w:p w:rsidR="0013773C" w:rsidRPr="0000142B" w:rsidRDefault="0013773C" w:rsidP="0013773C">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hint="eastAsia"/>
          <w:color w:val="000000"/>
          <w:sz w:val="28"/>
          <w:szCs w:val="28"/>
        </w:rPr>
        <w:t>资质预审：</w:t>
      </w:r>
      <w:r w:rsidRPr="00177B74">
        <w:rPr>
          <w:rFonts w:ascii="仿宋" w:eastAsia="仿宋" w:hAnsi="仿宋" w:hint="eastAsia"/>
          <w:sz w:val="28"/>
          <w:szCs w:val="28"/>
        </w:rPr>
        <w:t>未经招标中心</w:t>
      </w:r>
      <w:r>
        <w:rPr>
          <w:rFonts w:ascii="仿宋" w:eastAsia="仿宋" w:hAnsi="仿宋" w:hint="eastAsia"/>
          <w:sz w:val="28"/>
          <w:szCs w:val="28"/>
        </w:rPr>
        <w:t>登记备案</w:t>
      </w:r>
      <w:r w:rsidRPr="00177B74">
        <w:rPr>
          <w:rFonts w:ascii="仿宋" w:eastAsia="仿宋" w:hAnsi="仿宋" w:hint="eastAsia"/>
          <w:sz w:val="28"/>
          <w:szCs w:val="28"/>
        </w:rPr>
        <w:t>的投标人</w:t>
      </w:r>
      <w:r>
        <w:rPr>
          <w:rFonts w:ascii="仿宋" w:eastAsia="仿宋" w:hAnsi="仿宋" w:hint="eastAsia"/>
          <w:sz w:val="28"/>
          <w:szCs w:val="28"/>
        </w:rPr>
        <w:t>，</w:t>
      </w:r>
      <w:r w:rsidRPr="00F25B96">
        <w:rPr>
          <w:rFonts w:ascii="仿宋" w:eastAsia="仿宋" w:hAnsi="仿宋" w:hint="eastAsia"/>
          <w:b/>
          <w:color w:val="FF0000"/>
          <w:sz w:val="28"/>
          <w:szCs w:val="28"/>
        </w:rPr>
        <w:t>请于</w:t>
      </w:r>
      <w:r w:rsidR="00F70746">
        <w:rPr>
          <w:rFonts w:ascii="仿宋" w:eastAsia="仿宋" w:hAnsi="仿宋" w:hint="eastAsia"/>
          <w:b/>
          <w:color w:val="FF0000"/>
          <w:sz w:val="28"/>
          <w:szCs w:val="28"/>
        </w:rPr>
        <w:t>11</w:t>
      </w:r>
      <w:r w:rsidRPr="00F25B96">
        <w:rPr>
          <w:rFonts w:ascii="仿宋" w:eastAsia="仿宋" w:hAnsi="仿宋" w:hint="eastAsia"/>
          <w:b/>
          <w:color w:val="FF0000"/>
          <w:sz w:val="28"/>
          <w:szCs w:val="28"/>
        </w:rPr>
        <w:t>月</w:t>
      </w:r>
      <w:r w:rsidR="0012108E">
        <w:rPr>
          <w:rFonts w:ascii="仿宋" w:eastAsia="仿宋" w:hAnsi="仿宋" w:hint="eastAsia"/>
          <w:b/>
          <w:color w:val="FF0000"/>
          <w:sz w:val="28"/>
          <w:szCs w:val="28"/>
        </w:rPr>
        <w:t>2</w:t>
      </w:r>
      <w:r w:rsidR="00403549">
        <w:rPr>
          <w:rFonts w:ascii="仿宋" w:eastAsia="仿宋" w:hAnsi="仿宋"/>
          <w:b/>
          <w:color w:val="FF0000"/>
          <w:sz w:val="28"/>
          <w:szCs w:val="28"/>
        </w:rPr>
        <w:t>8</w:t>
      </w:r>
      <w:r w:rsidRPr="00F25B96">
        <w:rPr>
          <w:rFonts w:ascii="仿宋" w:eastAsia="仿宋" w:hAnsi="仿宋" w:hint="eastAsia"/>
          <w:b/>
          <w:color w:val="FF0000"/>
          <w:sz w:val="28"/>
          <w:szCs w:val="28"/>
        </w:rPr>
        <w:t>日</w:t>
      </w:r>
      <w:r>
        <w:rPr>
          <w:rFonts w:ascii="仿宋" w:eastAsia="仿宋" w:hAnsi="仿宋" w:hint="eastAsia"/>
          <w:b/>
          <w:color w:val="FF0000"/>
          <w:sz w:val="28"/>
          <w:szCs w:val="28"/>
        </w:rPr>
        <w:t>下午17</w:t>
      </w:r>
      <w:r w:rsidRPr="00F25B96">
        <w:rPr>
          <w:rFonts w:ascii="仿宋" w:eastAsia="仿宋" w:hAnsi="仿宋" w:hint="eastAsia"/>
          <w:b/>
          <w:color w:val="FF0000"/>
          <w:sz w:val="28"/>
          <w:szCs w:val="28"/>
        </w:rPr>
        <w:t>时前携营业执照</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w:t>
      </w:r>
      <w:r>
        <w:rPr>
          <w:rFonts w:ascii="仿宋" w:eastAsia="仿宋" w:hAnsi="仿宋" w:hint="eastAsia"/>
          <w:b/>
          <w:color w:val="FF0000"/>
          <w:sz w:val="28"/>
          <w:szCs w:val="28"/>
        </w:rPr>
        <w:t>件且必须有标的物方面经营范围）及加盖公章复印件各一份，投标人法定代表人授权书（</w:t>
      </w:r>
      <w:r w:rsidRPr="00F25B96">
        <w:rPr>
          <w:rFonts w:ascii="仿宋" w:eastAsia="仿宋" w:hAnsi="仿宋" w:hint="eastAsia"/>
          <w:b/>
          <w:color w:val="FF0000"/>
          <w:sz w:val="28"/>
          <w:szCs w:val="28"/>
        </w:rPr>
        <w:t>见附件</w:t>
      </w:r>
      <w:r>
        <w:rPr>
          <w:rFonts w:ascii="仿宋" w:eastAsia="仿宋" w:hAnsi="仿宋" w:hint="eastAsia"/>
          <w:b/>
          <w:color w:val="FF0000"/>
          <w:sz w:val="28"/>
          <w:szCs w:val="28"/>
        </w:rPr>
        <w:t>1</w:t>
      </w:r>
      <w:r w:rsidRPr="00F25B96">
        <w:rPr>
          <w:rFonts w:ascii="仿宋" w:eastAsia="仿宋" w:hAnsi="仿宋" w:hint="eastAsia"/>
          <w:b/>
          <w:color w:val="FF0000"/>
          <w:sz w:val="28"/>
          <w:szCs w:val="28"/>
        </w:rPr>
        <w:t>）、法人身份证、委托代理人身份证复印件各一份</w:t>
      </w:r>
      <w:r>
        <w:rPr>
          <w:rFonts w:ascii="仿宋" w:eastAsia="仿宋" w:hAnsi="仿宋" w:hint="eastAsia"/>
          <w:b/>
          <w:color w:val="FF0000"/>
          <w:sz w:val="28"/>
          <w:szCs w:val="28"/>
        </w:rPr>
        <w:t>到</w:t>
      </w:r>
      <w:r>
        <w:rPr>
          <w:rFonts w:ascii="仿宋" w:eastAsia="仿宋" w:hAnsi="仿宋" w:hint="eastAsia"/>
          <w:color w:val="000000"/>
          <w:sz w:val="28"/>
          <w:szCs w:val="28"/>
        </w:rPr>
        <w:t>招标中心作</w:t>
      </w:r>
      <w:r w:rsidRPr="00622867">
        <w:rPr>
          <w:rFonts w:ascii="仿宋" w:eastAsia="仿宋" w:hAnsi="仿宋" w:hint="eastAsia"/>
          <w:color w:val="000000"/>
          <w:sz w:val="28"/>
          <w:szCs w:val="28"/>
        </w:rPr>
        <w:t>资质预审</w:t>
      </w:r>
      <w:r>
        <w:rPr>
          <w:rFonts w:ascii="仿宋" w:eastAsia="仿宋" w:hAnsi="仿宋" w:hint="eastAsia"/>
          <w:color w:val="000000"/>
          <w:sz w:val="28"/>
          <w:szCs w:val="28"/>
        </w:rPr>
        <w:t>；</w:t>
      </w:r>
    </w:p>
    <w:p w:rsidR="0013773C" w:rsidRDefault="0013773C" w:rsidP="0013773C">
      <w:pPr>
        <w:spacing w:line="500" w:lineRule="exact"/>
        <w:ind w:firstLineChars="200" w:firstLine="560"/>
        <w:rPr>
          <w:rFonts w:ascii="仿宋" w:eastAsia="仿宋" w:hAnsi="仿宋"/>
          <w:b/>
          <w:bCs/>
          <w:sz w:val="28"/>
          <w:szCs w:val="28"/>
        </w:rPr>
      </w:pPr>
      <w:r>
        <w:rPr>
          <w:rFonts w:ascii="仿宋" w:eastAsia="仿宋" w:hAnsi="仿宋" w:cs="仿宋" w:hint="eastAsia"/>
          <w:sz w:val="28"/>
          <w:szCs w:val="28"/>
        </w:rPr>
        <w:t>4、</w:t>
      </w:r>
      <w:r w:rsidRPr="000D0C98">
        <w:rPr>
          <w:rFonts w:ascii="仿宋" w:eastAsia="仿宋" w:hAnsi="仿宋" w:cs="仿宋" w:hint="eastAsia"/>
          <w:b/>
          <w:color w:val="FF0000"/>
          <w:sz w:val="28"/>
          <w:szCs w:val="28"/>
        </w:rPr>
        <w:t>投标保证金：</w:t>
      </w:r>
      <w:r w:rsidRPr="0074061F">
        <w:rPr>
          <w:rFonts w:ascii="仿宋" w:eastAsia="仿宋" w:hAnsi="仿宋" w:cs="仿宋" w:hint="eastAsia"/>
          <w:sz w:val="28"/>
          <w:szCs w:val="28"/>
        </w:rPr>
        <w:t>各投标人须在开标</w:t>
      </w:r>
      <w:r>
        <w:rPr>
          <w:rFonts w:ascii="仿宋" w:eastAsia="仿宋" w:hAnsi="仿宋" w:cs="仿宋" w:hint="eastAsia"/>
          <w:sz w:val="28"/>
          <w:szCs w:val="28"/>
        </w:rPr>
        <w:t>（</w:t>
      </w:r>
      <w:r>
        <w:rPr>
          <w:rFonts w:ascii="仿宋" w:eastAsia="仿宋" w:hAnsi="仿宋" w:cs="仿宋" w:hint="eastAsia"/>
          <w:b/>
          <w:color w:val="FF0000"/>
          <w:sz w:val="28"/>
          <w:szCs w:val="28"/>
        </w:rPr>
        <w:t>1</w:t>
      </w:r>
      <w:r w:rsidR="00F70746">
        <w:rPr>
          <w:rFonts w:ascii="仿宋" w:eastAsia="仿宋" w:hAnsi="仿宋" w:cs="仿宋" w:hint="eastAsia"/>
          <w:b/>
          <w:color w:val="FF0000"/>
          <w:sz w:val="28"/>
          <w:szCs w:val="28"/>
        </w:rPr>
        <w:t>1</w:t>
      </w:r>
      <w:r w:rsidRPr="00427C10">
        <w:rPr>
          <w:rFonts w:ascii="仿宋" w:eastAsia="仿宋" w:hAnsi="仿宋" w:cs="仿宋" w:hint="eastAsia"/>
          <w:b/>
          <w:color w:val="FF0000"/>
          <w:sz w:val="28"/>
          <w:szCs w:val="28"/>
        </w:rPr>
        <w:t>月</w:t>
      </w:r>
      <w:r w:rsidR="00403549">
        <w:rPr>
          <w:rFonts w:ascii="仿宋" w:eastAsia="仿宋" w:hAnsi="仿宋" w:cs="仿宋"/>
          <w:b/>
          <w:color w:val="FF0000"/>
          <w:sz w:val="28"/>
          <w:szCs w:val="28"/>
        </w:rPr>
        <w:t>29</w:t>
      </w:r>
      <w:r w:rsidRPr="00427C10">
        <w:rPr>
          <w:rFonts w:ascii="仿宋" w:eastAsia="仿宋" w:hAnsi="仿宋" w:cs="仿宋" w:hint="eastAsia"/>
          <w:b/>
          <w:color w:val="FF0000"/>
          <w:sz w:val="28"/>
          <w:szCs w:val="28"/>
        </w:rPr>
        <w:t>日</w:t>
      </w:r>
      <w:r w:rsidR="00467719">
        <w:rPr>
          <w:rFonts w:ascii="仿宋" w:eastAsia="仿宋" w:hAnsi="仿宋" w:cs="仿宋" w:hint="eastAsia"/>
          <w:b/>
          <w:color w:val="FF0000"/>
          <w:sz w:val="28"/>
          <w:szCs w:val="28"/>
        </w:rPr>
        <w:t>上午</w:t>
      </w:r>
      <w:r w:rsidRPr="00427C10">
        <w:rPr>
          <w:rFonts w:ascii="仿宋" w:eastAsia="仿宋" w:hAnsi="仿宋" w:cs="仿宋" w:hint="eastAsia"/>
          <w:b/>
          <w:color w:val="FF0000"/>
          <w:sz w:val="28"/>
          <w:szCs w:val="28"/>
        </w:rPr>
        <w:t>11点</w:t>
      </w:r>
      <w:r>
        <w:rPr>
          <w:rFonts w:ascii="仿宋" w:eastAsia="仿宋" w:hAnsi="仿宋" w:cs="仿宋" w:hint="eastAsia"/>
          <w:sz w:val="28"/>
          <w:szCs w:val="28"/>
        </w:rPr>
        <w:t>）</w:t>
      </w:r>
      <w:r w:rsidRPr="0074061F">
        <w:rPr>
          <w:rFonts w:ascii="仿宋" w:eastAsia="仿宋" w:hAnsi="仿宋" w:cs="仿宋" w:hint="eastAsia"/>
          <w:sz w:val="28"/>
          <w:szCs w:val="28"/>
        </w:rPr>
        <w:t>前向业主单位财务缴纳投标保证金人民币</w:t>
      </w:r>
      <w:r w:rsidR="0012108E">
        <w:rPr>
          <w:rFonts w:ascii="仿宋" w:eastAsia="仿宋" w:hAnsi="仿宋" w:cs="仿宋" w:hint="eastAsia"/>
          <w:b/>
          <w:color w:val="FF0000"/>
          <w:sz w:val="28"/>
          <w:szCs w:val="28"/>
        </w:rPr>
        <w:t>伍仟</w:t>
      </w:r>
      <w:r w:rsidRPr="002A3217">
        <w:rPr>
          <w:rFonts w:ascii="仿宋" w:eastAsia="仿宋" w:hAnsi="仿宋" w:cs="仿宋" w:hint="eastAsia"/>
          <w:b/>
          <w:color w:val="FF0000"/>
          <w:sz w:val="28"/>
          <w:szCs w:val="28"/>
        </w:rPr>
        <w:t>元（￥</w:t>
      </w:r>
      <w:r w:rsidR="0012108E">
        <w:rPr>
          <w:rFonts w:ascii="仿宋" w:eastAsia="仿宋" w:hAnsi="仿宋" w:cs="仿宋" w:hint="eastAsia"/>
          <w:b/>
          <w:color w:val="FF0000"/>
          <w:sz w:val="28"/>
          <w:szCs w:val="28"/>
        </w:rPr>
        <w:t>5</w:t>
      </w:r>
      <w:r w:rsidRPr="002A3217">
        <w:rPr>
          <w:rFonts w:ascii="仿宋" w:eastAsia="仿宋" w:hAnsi="仿宋" w:cs="仿宋" w:hint="eastAsia"/>
          <w:b/>
          <w:color w:val="FF0000"/>
          <w:sz w:val="28"/>
          <w:szCs w:val="28"/>
        </w:rPr>
        <w:t>000元）</w:t>
      </w:r>
      <w:r w:rsidRPr="0074061F">
        <w:rPr>
          <w:rFonts w:ascii="仿宋" w:eastAsia="仿宋" w:hAnsi="仿宋" w:cs="仿宋" w:hint="eastAsia"/>
          <w:sz w:val="28"/>
          <w:szCs w:val="28"/>
        </w:rPr>
        <w:t>整，</w:t>
      </w:r>
      <w:r w:rsidR="0038316D" w:rsidRPr="0038316D">
        <w:rPr>
          <w:rFonts w:ascii="仿宋" w:eastAsia="仿宋" w:hAnsi="仿宋" w:cs="仿宋" w:hint="eastAsia"/>
          <w:sz w:val="28"/>
          <w:szCs w:val="28"/>
        </w:rPr>
        <w:t>有货款未结</w:t>
      </w:r>
      <w:r w:rsidR="0038316D">
        <w:rPr>
          <w:rFonts w:ascii="仿宋" w:eastAsia="仿宋" w:hAnsi="仿宋" w:cs="仿宋" w:hint="eastAsia"/>
          <w:sz w:val="28"/>
          <w:szCs w:val="28"/>
        </w:rPr>
        <w:t>算</w:t>
      </w:r>
      <w:r w:rsidR="0038316D" w:rsidRPr="0038316D">
        <w:rPr>
          <w:rFonts w:ascii="仿宋" w:eastAsia="仿宋" w:hAnsi="仿宋" w:cs="仿宋" w:hint="eastAsia"/>
          <w:sz w:val="28"/>
          <w:szCs w:val="28"/>
        </w:rPr>
        <w:t>的可抵</w:t>
      </w:r>
      <w:r w:rsidR="0038316D">
        <w:rPr>
          <w:rFonts w:ascii="仿宋" w:eastAsia="仿宋" w:hAnsi="仿宋" w:cs="仿宋" w:hint="eastAsia"/>
          <w:sz w:val="28"/>
          <w:szCs w:val="28"/>
        </w:rPr>
        <w:t>保证金</w:t>
      </w:r>
      <w:r>
        <w:rPr>
          <w:rFonts w:ascii="仿宋" w:eastAsia="仿宋" w:hAnsi="仿宋" w:cs="仿宋" w:hint="eastAsia"/>
          <w:sz w:val="28"/>
          <w:szCs w:val="28"/>
        </w:rPr>
        <w:t>（详</w:t>
      </w:r>
      <w:r w:rsidR="0038316D">
        <w:rPr>
          <w:rFonts w:ascii="仿宋" w:eastAsia="仿宋" w:hAnsi="仿宋" w:cs="仿宋" w:hint="eastAsia"/>
          <w:sz w:val="28"/>
          <w:szCs w:val="28"/>
        </w:rPr>
        <w:t>见附件4、附件5</w:t>
      </w:r>
      <w:r>
        <w:rPr>
          <w:rFonts w:ascii="仿宋" w:eastAsia="仿宋" w:hAnsi="仿宋" w:cs="仿宋" w:hint="eastAsia"/>
          <w:sz w:val="28"/>
          <w:szCs w:val="28"/>
        </w:rPr>
        <w:t>）</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将在合同签订后15日内退还；中标人的投标保证金自动</w:t>
      </w:r>
      <w:r w:rsidRPr="0074061F">
        <w:rPr>
          <w:rFonts w:ascii="仿宋" w:eastAsia="仿宋" w:hAnsi="仿宋" w:cs="仿宋" w:hint="eastAsia"/>
          <w:sz w:val="28"/>
          <w:szCs w:val="28"/>
        </w:rPr>
        <w:t>转为履约保证金（</w:t>
      </w:r>
      <w:r w:rsidRPr="00735D58">
        <w:rPr>
          <w:rFonts w:ascii="仿宋" w:eastAsia="仿宋" w:hAnsi="仿宋" w:cs="仿宋" w:hint="eastAsia"/>
          <w:b/>
          <w:color w:val="FF0000"/>
          <w:sz w:val="28"/>
          <w:szCs w:val="28"/>
        </w:rPr>
        <w:t>若中标人违约，则该笔保证金将予以扣除，并将投标人列入</w:t>
      </w:r>
      <w:r>
        <w:rPr>
          <w:rFonts w:ascii="仿宋" w:eastAsia="仿宋" w:hAnsi="仿宋" w:cs="仿宋" w:hint="eastAsia"/>
          <w:b/>
          <w:color w:val="FF0000"/>
          <w:sz w:val="28"/>
          <w:szCs w:val="28"/>
        </w:rPr>
        <w:t>失信</w:t>
      </w:r>
      <w:r w:rsidRPr="00735D58">
        <w:rPr>
          <w:rFonts w:ascii="仿宋" w:eastAsia="仿宋" w:hAnsi="仿宋" w:cs="仿宋" w:hint="eastAsia"/>
          <w:b/>
          <w:color w:val="FF0000"/>
          <w:sz w:val="28"/>
          <w:szCs w:val="28"/>
        </w:rPr>
        <w:t>黑名单</w:t>
      </w:r>
      <w:r w:rsidRPr="0074061F">
        <w:rPr>
          <w:rFonts w:ascii="仿宋" w:eastAsia="仿宋" w:hAnsi="仿宋" w:cs="仿宋" w:hint="eastAsia"/>
          <w:sz w:val="28"/>
          <w:szCs w:val="28"/>
        </w:rPr>
        <w:t>）</w:t>
      </w:r>
      <w:r>
        <w:rPr>
          <w:rFonts w:ascii="仿宋" w:eastAsia="仿宋" w:hAnsi="仿宋" w:cs="仿宋" w:hint="eastAsia"/>
          <w:sz w:val="28"/>
          <w:szCs w:val="28"/>
        </w:rPr>
        <w:t>；</w:t>
      </w:r>
      <w:r w:rsidR="0038316D">
        <w:rPr>
          <w:rFonts w:ascii="仿宋" w:eastAsia="仿宋" w:hAnsi="仿宋"/>
          <w:b/>
          <w:bCs/>
          <w:sz w:val="28"/>
          <w:szCs w:val="28"/>
        </w:rPr>
        <w:t xml:space="preserve"> </w:t>
      </w:r>
    </w:p>
    <w:p w:rsidR="0013773C" w:rsidRPr="00441E01" w:rsidRDefault="0013773C" w:rsidP="0013773C">
      <w:pPr>
        <w:spacing w:line="44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5</w:t>
      </w:r>
      <w:r w:rsidRPr="00E94125">
        <w:rPr>
          <w:rFonts w:ascii="仿宋" w:eastAsia="仿宋" w:hAnsi="仿宋" w:hint="eastAsia"/>
          <w:b/>
          <w:color w:val="FF0000"/>
          <w:sz w:val="28"/>
          <w:szCs w:val="28"/>
        </w:rPr>
        <w:t>、</w:t>
      </w:r>
      <w:r>
        <w:rPr>
          <w:rFonts w:ascii="仿宋" w:eastAsia="仿宋" w:hAnsi="仿宋" w:hint="eastAsia"/>
          <w:b/>
          <w:color w:val="FF0000"/>
          <w:sz w:val="28"/>
          <w:szCs w:val="28"/>
        </w:rPr>
        <w:t>违约：</w:t>
      </w:r>
      <w:r w:rsidRPr="00E94125">
        <w:rPr>
          <w:rFonts w:ascii="仿宋" w:eastAsia="仿宋" w:hAnsi="仿宋" w:hint="eastAsia"/>
          <w:b/>
          <w:color w:val="FF0000"/>
          <w:sz w:val="28"/>
          <w:szCs w:val="28"/>
        </w:rPr>
        <w:t>参与投标即视同</w:t>
      </w:r>
      <w:r>
        <w:rPr>
          <w:rFonts w:ascii="仿宋" w:eastAsia="仿宋" w:hAnsi="仿宋" w:hint="eastAsia"/>
          <w:b/>
          <w:color w:val="FF0000"/>
          <w:sz w:val="28"/>
          <w:szCs w:val="28"/>
        </w:rPr>
        <w:t>完全</w:t>
      </w:r>
      <w:r w:rsidRPr="00E94125">
        <w:rPr>
          <w:rFonts w:ascii="仿宋" w:eastAsia="仿宋" w:hAnsi="仿宋" w:hint="eastAsia"/>
          <w:b/>
          <w:color w:val="FF0000"/>
          <w:sz w:val="28"/>
          <w:szCs w:val="28"/>
        </w:rPr>
        <w:t>接受招标文件及所附合同条款</w:t>
      </w:r>
      <w:r>
        <w:rPr>
          <w:rFonts w:ascii="仿宋" w:eastAsia="仿宋" w:hAnsi="仿宋" w:hint="eastAsia"/>
          <w:b/>
          <w:color w:val="FF0000"/>
          <w:sz w:val="28"/>
          <w:szCs w:val="28"/>
        </w:rPr>
        <w:t>、技术要求</w:t>
      </w:r>
      <w:r w:rsidRPr="00E94125">
        <w:rPr>
          <w:rFonts w:ascii="仿宋" w:eastAsia="仿宋" w:hAnsi="仿宋" w:hint="eastAsia"/>
          <w:b/>
          <w:color w:val="FF0000"/>
          <w:sz w:val="28"/>
          <w:szCs w:val="28"/>
        </w:rPr>
        <w:t>，出现</w:t>
      </w:r>
      <w:r>
        <w:rPr>
          <w:rFonts w:ascii="仿宋" w:eastAsia="仿宋" w:hAnsi="仿宋" w:hint="eastAsia"/>
          <w:b/>
          <w:color w:val="FF0000"/>
          <w:sz w:val="28"/>
          <w:szCs w:val="28"/>
        </w:rPr>
        <w:t>未在</w:t>
      </w:r>
      <w:r w:rsidRPr="00E94125">
        <w:rPr>
          <w:rFonts w:ascii="仿宋" w:eastAsia="仿宋" w:hAnsi="仿宋" w:hint="eastAsia"/>
          <w:b/>
          <w:color w:val="FF0000"/>
          <w:sz w:val="28"/>
          <w:szCs w:val="28"/>
        </w:rPr>
        <w:t>规定时间</w:t>
      </w:r>
      <w:r>
        <w:rPr>
          <w:rFonts w:ascii="仿宋" w:eastAsia="仿宋" w:hAnsi="仿宋" w:hint="eastAsia"/>
          <w:b/>
          <w:color w:val="FF0000"/>
          <w:sz w:val="28"/>
          <w:szCs w:val="28"/>
        </w:rPr>
        <w:t>段内按报价</w:t>
      </w:r>
      <w:r w:rsidRPr="00E94125">
        <w:rPr>
          <w:rFonts w:ascii="仿宋" w:eastAsia="仿宋" w:hAnsi="仿宋" w:hint="eastAsia"/>
          <w:b/>
          <w:color w:val="FF0000"/>
          <w:sz w:val="28"/>
          <w:szCs w:val="28"/>
        </w:rPr>
        <w:t>签订合同、</w:t>
      </w:r>
      <w:r>
        <w:rPr>
          <w:rFonts w:ascii="仿宋" w:eastAsia="仿宋" w:hAnsi="仿宋" w:hint="eastAsia"/>
          <w:b/>
          <w:color w:val="FF0000"/>
          <w:sz w:val="28"/>
          <w:szCs w:val="28"/>
        </w:rPr>
        <w:t>不按交货期、质保期执行合同</w:t>
      </w:r>
      <w:r w:rsidRPr="00E94125">
        <w:rPr>
          <w:rFonts w:ascii="仿宋" w:eastAsia="仿宋" w:hAnsi="仿宋" w:hint="eastAsia"/>
          <w:b/>
          <w:color w:val="FF0000"/>
          <w:sz w:val="28"/>
          <w:szCs w:val="28"/>
        </w:rPr>
        <w:t>视同违约；</w:t>
      </w:r>
      <w:r w:rsidRPr="00D83FE8">
        <w:rPr>
          <w:rFonts w:ascii="仿宋" w:eastAsia="仿宋" w:hAnsi="仿宋" w:hint="eastAsia"/>
          <w:b/>
          <w:color w:val="FF0000"/>
          <w:sz w:val="28"/>
          <w:szCs w:val="28"/>
        </w:rPr>
        <w:t>报价</w:t>
      </w:r>
      <w:r>
        <w:rPr>
          <w:rFonts w:ascii="仿宋" w:eastAsia="仿宋" w:hAnsi="仿宋" w:hint="eastAsia"/>
          <w:b/>
          <w:color w:val="FF0000"/>
          <w:sz w:val="28"/>
          <w:szCs w:val="28"/>
        </w:rPr>
        <w:t>过高、过低视为恶意竞标、</w:t>
      </w:r>
      <w:r w:rsidRPr="00D83FE8">
        <w:rPr>
          <w:rFonts w:ascii="仿宋" w:eastAsia="仿宋" w:hAnsi="仿宋" w:hint="eastAsia"/>
          <w:b/>
          <w:color w:val="FF0000"/>
          <w:sz w:val="28"/>
          <w:szCs w:val="28"/>
        </w:rPr>
        <w:t>无效报价</w:t>
      </w:r>
      <w:r>
        <w:rPr>
          <w:rFonts w:ascii="仿宋" w:eastAsia="仿宋" w:hAnsi="仿宋" w:hint="eastAsia"/>
          <w:b/>
          <w:color w:val="FF0000"/>
          <w:sz w:val="28"/>
          <w:szCs w:val="28"/>
        </w:rPr>
        <w:t>（详见附件</w:t>
      </w:r>
      <w:r w:rsidR="00BC323F">
        <w:rPr>
          <w:rFonts w:ascii="仿宋" w:eastAsia="仿宋" w:hAnsi="仿宋" w:hint="eastAsia"/>
          <w:b/>
          <w:color w:val="FF0000"/>
          <w:sz w:val="28"/>
          <w:szCs w:val="28"/>
        </w:rPr>
        <w:t>5</w:t>
      </w:r>
      <w:r>
        <w:rPr>
          <w:rFonts w:ascii="仿宋" w:eastAsia="仿宋" w:hAnsi="仿宋" w:hint="eastAsia"/>
          <w:b/>
          <w:color w:val="FF0000"/>
          <w:sz w:val="28"/>
          <w:szCs w:val="28"/>
        </w:rPr>
        <w:t>）</w:t>
      </w:r>
      <w:r>
        <w:rPr>
          <w:rFonts w:ascii="仿宋" w:eastAsia="仿宋" w:hAnsi="仿宋" w:hint="eastAsia"/>
          <w:b/>
          <w:sz w:val="28"/>
          <w:szCs w:val="28"/>
        </w:rPr>
        <w:t>；</w:t>
      </w:r>
    </w:p>
    <w:p w:rsidR="0013773C" w:rsidRDefault="0013773C" w:rsidP="0013773C">
      <w:pPr>
        <w:spacing w:line="460" w:lineRule="exact"/>
        <w:ind w:firstLineChars="200" w:firstLine="560"/>
        <w:jc w:val="left"/>
        <w:rPr>
          <w:rFonts w:ascii="仿宋" w:eastAsia="仿宋" w:hAnsi="仿宋"/>
          <w:sz w:val="28"/>
          <w:szCs w:val="28"/>
        </w:rPr>
      </w:pPr>
      <w:r>
        <w:rPr>
          <w:rFonts w:ascii="仿宋" w:eastAsia="仿宋" w:hAnsi="仿宋" w:hint="eastAsia"/>
          <w:sz w:val="28"/>
          <w:szCs w:val="28"/>
        </w:rPr>
        <w:t>6、</w:t>
      </w:r>
      <w:r w:rsidRPr="00622867">
        <w:rPr>
          <w:rFonts w:ascii="仿宋" w:eastAsia="仿宋" w:hAnsi="仿宋" w:hint="eastAsia"/>
          <w:color w:val="000000"/>
          <w:sz w:val="28"/>
          <w:szCs w:val="28"/>
        </w:rPr>
        <w:t>评标办法：</w:t>
      </w:r>
      <w:r w:rsidRPr="00050EA2">
        <w:rPr>
          <w:rFonts w:ascii="仿宋" w:eastAsia="仿宋" w:hAnsi="仿宋" w:hint="eastAsia"/>
          <w:sz w:val="28"/>
          <w:szCs w:val="28"/>
        </w:rPr>
        <w:t>各投标单位在都能满足</w:t>
      </w:r>
      <w:r w:rsidR="00F70746">
        <w:rPr>
          <w:rFonts w:ascii="仿宋" w:eastAsia="仿宋" w:hAnsi="仿宋" w:hint="eastAsia"/>
          <w:sz w:val="28"/>
          <w:szCs w:val="28"/>
        </w:rPr>
        <w:t>买方</w:t>
      </w:r>
      <w:r w:rsidRPr="00050EA2">
        <w:rPr>
          <w:rFonts w:ascii="仿宋" w:eastAsia="仿宋" w:hAnsi="仿宋" w:hint="eastAsia"/>
          <w:sz w:val="28"/>
          <w:szCs w:val="28"/>
        </w:rPr>
        <w:t>使用要求的情况下，资质业绩良好、价格低、响应招标方付款方式者优先列为中标候选单位。</w:t>
      </w:r>
      <w:r w:rsidRPr="00050EA2">
        <w:rPr>
          <w:rFonts w:ascii="仿宋" w:eastAsia="仿宋" w:hAnsi="仿宋"/>
          <w:sz w:val="28"/>
          <w:szCs w:val="28"/>
        </w:rPr>
        <w:t xml:space="preserve"> </w:t>
      </w:r>
    </w:p>
    <w:p w:rsidR="00F70746" w:rsidRDefault="00F70746" w:rsidP="00C376AB">
      <w:pPr>
        <w:pStyle w:val="a8"/>
        <w:spacing w:line="240" w:lineRule="auto"/>
        <w:jc w:val="both"/>
        <w:rPr>
          <w:rFonts w:ascii="仿宋" w:eastAsia="仿宋" w:hAnsi="仿宋" w:cs="仿宋_GB2312"/>
          <w:snapToGrid/>
          <w:color w:val="000000" w:themeColor="text1"/>
          <w:szCs w:val="28"/>
        </w:rPr>
      </w:pPr>
    </w:p>
    <w:p w:rsidR="00C376AB" w:rsidRPr="00790260" w:rsidRDefault="005E42F0" w:rsidP="00C376AB">
      <w:pPr>
        <w:pStyle w:val="a8"/>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附件1、</w:t>
      </w:r>
      <w:r w:rsidR="00C376AB" w:rsidRPr="00790260">
        <w:rPr>
          <w:rFonts w:ascii="仿宋" w:eastAsia="仿宋" w:hAnsi="仿宋" w:cs="仿宋_GB2312" w:hint="eastAsia"/>
          <w:snapToGrid/>
          <w:color w:val="000000" w:themeColor="text1"/>
          <w:szCs w:val="28"/>
        </w:rPr>
        <w:t>投标人法定代表人授权书</w:t>
      </w:r>
      <w:r w:rsidR="00C376AB" w:rsidRPr="00790260">
        <w:rPr>
          <w:rFonts w:ascii="仿宋" w:eastAsia="仿宋" w:hAnsi="仿宋" w:cs="仿宋_GB2312"/>
          <w:snapToGrid/>
          <w:color w:val="000000" w:themeColor="text1"/>
          <w:szCs w:val="28"/>
        </w:rPr>
        <w:t>(</w:t>
      </w:r>
      <w:r w:rsidR="00C376AB" w:rsidRPr="00790260">
        <w:rPr>
          <w:rFonts w:ascii="仿宋" w:eastAsia="仿宋" w:hAnsi="仿宋" w:cs="仿宋_GB2312" w:hint="eastAsia"/>
          <w:snapToGrid/>
          <w:color w:val="000000" w:themeColor="text1"/>
          <w:szCs w:val="28"/>
        </w:rPr>
        <w:t>格式</w:t>
      </w:r>
      <w:r w:rsidR="00C376AB" w:rsidRPr="00790260">
        <w:rPr>
          <w:rFonts w:ascii="仿宋" w:eastAsia="仿宋" w:hAnsi="仿宋" w:cs="仿宋_GB2312"/>
          <w:snapToGrid/>
          <w:color w:val="000000" w:themeColor="text1"/>
          <w:szCs w:val="28"/>
        </w:rPr>
        <w:t>)</w:t>
      </w:r>
    </w:p>
    <w:p w:rsidR="00C376AB" w:rsidRPr="00790260" w:rsidRDefault="00C376AB" w:rsidP="00C376AB">
      <w:pPr>
        <w:pStyle w:val="a8"/>
        <w:spacing w:line="240" w:lineRule="auto"/>
        <w:rPr>
          <w:rFonts w:ascii="仿宋" w:eastAsia="仿宋" w:hAnsi="仿宋" w:cs="仿宋_GB2312"/>
          <w:snapToGrid/>
          <w:color w:val="000000" w:themeColor="text1"/>
          <w:szCs w:val="28"/>
        </w:rPr>
      </w:pPr>
    </w:p>
    <w:p w:rsidR="00C376AB" w:rsidRPr="00790260" w:rsidRDefault="00C376AB" w:rsidP="00C376AB">
      <w:pPr>
        <w:pStyle w:val="a8"/>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C376AB" w:rsidRPr="00790260" w:rsidRDefault="00C376AB" w:rsidP="00C376AB">
      <w:pPr>
        <w:rPr>
          <w:color w:val="000000" w:themeColor="text1"/>
        </w:rPr>
      </w:pPr>
    </w:p>
    <w:p w:rsidR="00C376AB" w:rsidRPr="00790260" w:rsidRDefault="00C376AB" w:rsidP="00C376AB">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C376AB" w:rsidRPr="00790260" w:rsidRDefault="00C376AB" w:rsidP="00C376AB">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E11A29" w:rsidRDefault="00E11A29" w:rsidP="00C376AB">
      <w:pPr>
        <w:spacing w:line="640" w:lineRule="exact"/>
        <w:rPr>
          <w:rFonts w:ascii="仿宋" w:eastAsia="仿宋" w:hAnsi="仿宋"/>
          <w:color w:val="000000" w:themeColor="text1"/>
          <w:sz w:val="32"/>
          <w:szCs w:val="32"/>
        </w:rPr>
      </w:pPr>
    </w:p>
    <w:p w:rsidR="002E63C8" w:rsidRDefault="002E63C8" w:rsidP="00C376AB">
      <w:pPr>
        <w:spacing w:line="640" w:lineRule="exact"/>
        <w:rPr>
          <w:rFonts w:ascii="仿宋" w:eastAsia="仿宋" w:hAnsi="仿宋"/>
          <w:color w:val="000000" w:themeColor="text1"/>
          <w:sz w:val="32"/>
          <w:szCs w:val="32"/>
        </w:rPr>
      </w:pPr>
    </w:p>
    <w:p w:rsidR="004E5251" w:rsidRDefault="004E5251" w:rsidP="00C376AB">
      <w:pPr>
        <w:spacing w:line="640" w:lineRule="exact"/>
        <w:rPr>
          <w:rFonts w:ascii="仿宋" w:eastAsia="仿宋" w:hAnsi="仿宋"/>
          <w:color w:val="000000" w:themeColor="text1"/>
          <w:sz w:val="32"/>
          <w:szCs w:val="32"/>
        </w:rPr>
      </w:pPr>
    </w:p>
    <w:p w:rsidR="005535E6" w:rsidRDefault="005535E6" w:rsidP="005535E6">
      <w:pPr>
        <w:spacing w:line="520" w:lineRule="exact"/>
        <w:rPr>
          <w:rFonts w:ascii="仿宋" w:eastAsia="仿宋" w:hAnsi="仿宋"/>
          <w:sz w:val="28"/>
          <w:szCs w:val="24"/>
        </w:rPr>
      </w:pPr>
      <w:r>
        <w:rPr>
          <w:rFonts w:ascii="仿宋" w:eastAsia="仿宋" w:hAnsi="仿宋" w:hint="eastAsia"/>
          <w:sz w:val="28"/>
          <w:szCs w:val="24"/>
        </w:rPr>
        <w:lastRenderedPageBreak/>
        <w:t>附件2</w:t>
      </w:r>
      <w:r>
        <w:rPr>
          <w:rFonts w:ascii="仿宋" w:eastAsia="仿宋" w:hAnsi="仿宋"/>
          <w:sz w:val="28"/>
          <w:szCs w:val="24"/>
        </w:rPr>
        <w:t xml:space="preserve"> </w:t>
      </w:r>
      <w:r>
        <w:rPr>
          <w:rFonts w:ascii="仿宋" w:eastAsia="仿宋" w:hAnsi="仿宋" w:hint="eastAsia"/>
          <w:sz w:val="28"/>
          <w:szCs w:val="24"/>
        </w:rPr>
        <w:t>投标人廉政承诺书</w:t>
      </w:r>
    </w:p>
    <w:p w:rsidR="005535E6" w:rsidRPr="002925E5" w:rsidRDefault="005535E6" w:rsidP="005535E6">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4E0AAC" w:rsidRDefault="004E0AAC" w:rsidP="004E0AAC">
      <w:pPr>
        <w:spacing w:line="400" w:lineRule="exact"/>
        <w:ind w:firstLineChars="200" w:firstLine="600"/>
        <w:rPr>
          <w:rFonts w:ascii="仿宋" w:eastAsia="仿宋" w:hAnsi="仿宋"/>
          <w:sz w:val="30"/>
          <w:szCs w:val="30"/>
        </w:rPr>
      </w:pPr>
    </w:p>
    <w:p w:rsidR="005535E6" w:rsidRPr="004E0AAC" w:rsidRDefault="005535E6" w:rsidP="00BC323F">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为加强招标投标活动中的廉政建设，防止发生违法违纪行为，体现公开、公平、公正的原则，根据国家有关法律、法规和廉政建设责任制的规定，本投标人特作出如下承诺： </w:t>
      </w:r>
    </w:p>
    <w:p w:rsidR="005535E6" w:rsidRPr="004E0AAC" w:rsidRDefault="005535E6" w:rsidP="00BC323F">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1、不与招标人、招标代理机构及其他投标人私下串通协商，进行围标、串标、抬标，控制投标价格。  </w:t>
      </w:r>
    </w:p>
    <w:p w:rsidR="005535E6" w:rsidRPr="004E0AAC" w:rsidRDefault="005535E6" w:rsidP="00BC323F">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2、不向招标人、招标代理机构、评标专家(小组成员)行贿，以不正当手段谋取中标。 </w:t>
      </w:r>
    </w:p>
    <w:p w:rsidR="005535E6" w:rsidRPr="004E0AAC" w:rsidRDefault="005535E6" w:rsidP="00BC323F">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3、不向招标投标监管人员请客、送礼及组织其它有可能影响客观公正监管的活动。  </w:t>
      </w:r>
    </w:p>
    <w:p w:rsidR="005535E6" w:rsidRPr="004E0AAC" w:rsidRDefault="005535E6" w:rsidP="00BC323F">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4、自觉遵守开标、评标现场工作纪律，不私下接触评标专家(小组成员)，不干扰正常的开标评标秩序。  </w:t>
      </w:r>
    </w:p>
    <w:p w:rsidR="005535E6" w:rsidRPr="004E0AAC" w:rsidRDefault="005535E6" w:rsidP="00BC323F">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5、不给责任人的违法违规行为说情。     </w:t>
      </w:r>
    </w:p>
    <w:p w:rsidR="005535E6" w:rsidRPr="004E0AAC" w:rsidRDefault="005535E6" w:rsidP="00BC323F">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如出现上述行为，本投标人自愿承担相关责任，接受招投标监督管理部门、纪检监察部门或司法机关调查处理。</w:t>
      </w:r>
    </w:p>
    <w:p w:rsidR="005535E6" w:rsidRPr="004E0AAC" w:rsidRDefault="005535E6" w:rsidP="00BC323F">
      <w:pPr>
        <w:spacing w:line="240" w:lineRule="atLeast"/>
        <w:rPr>
          <w:rFonts w:ascii="仿宋" w:eastAsia="仿宋" w:hAnsi="仿宋"/>
          <w:sz w:val="20"/>
        </w:rPr>
      </w:pPr>
    </w:p>
    <w:p w:rsidR="005535E6" w:rsidRPr="004E0AAC" w:rsidRDefault="005535E6" w:rsidP="00BC323F">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投标人：</w:t>
      </w:r>
      <w:r w:rsidRPr="004E0AAC">
        <w:rPr>
          <w:rFonts w:ascii="仿宋" w:eastAsia="仿宋" w:hAnsi="仿宋" w:hint="eastAsia"/>
          <w:sz w:val="28"/>
          <w:szCs w:val="30"/>
          <w:u w:val="single"/>
        </w:rPr>
        <w:t xml:space="preserve">                   </w:t>
      </w:r>
      <w:r w:rsidRPr="004E0AAC">
        <w:rPr>
          <w:rFonts w:ascii="仿宋" w:eastAsia="仿宋" w:hAnsi="仿宋" w:hint="eastAsia"/>
          <w:sz w:val="28"/>
          <w:szCs w:val="30"/>
        </w:rPr>
        <w:t>（盖单位章）</w:t>
      </w:r>
    </w:p>
    <w:p w:rsidR="005535E6" w:rsidRPr="004E0AAC" w:rsidRDefault="005535E6" w:rsidP="00BC323F">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法定代表人：         （签字或盖章）</w:t>
      </w:r>
    </w:p>
    <w:p w:rsidR="005535E6" w:rsidRPr="004E0AAC" w:rsidRDefault="005535E6" w:rsidP="00BC323F">
      <w:pPr>
        <w:spacing w:line="240" w:lineRule="atLeast"/>
        <w:ind w:firstLineChars="2100" w:firstLine="5880"/>
        <w:rPr>
          <w:rFonts w:ascii="仿宋" w:eastAsia="仿宋" w:hAnsi="仿宋"/>
          <w:sz w:val="28"/>
          <w:szCs w:val="30"/>
        </w:rPr>
      </w:pPr>
      <w:r w:rsidRPr="004E0AAC">
        <w:rPr>
          <w:rFonts w:ascii="仿宋" w:eastAsia="仿宋" w:hAnsi="仿宋" w:hint="eastAsia"/>
          <w:sz w:val="28"/>
          <w:szCs w:val="30"/>
        </w:rPr>
        <w:t>2018年  月  日</w:t>
      </w:r>
    </w:p>
    <w:p w:rsidR="00BC323F" w:rsidRDefault="00BC323F" w:rsidP="004E0AAC">
      <w:pPr>
        <w:spacing w:line="400" w:lineRule="exact"/>
        <w:rPr>
          <w:rFonts w:ascii="仿宋" w:eastAsia="仿宋" w:hAnsi="仿宋"/>
          <w:sz w:val="28"/>
          <w:szCs w:val="28"/>
        </w:rPr>
      </w:pPr>
    </w:p>
    <w:p w:rsidR="00BC323F" w:rsidRDefault="00BC323F" w:rsidP="004E0AAC">
      <w:pPr>
        <w:spacing w:line="400" w:lineRule="exact"/>
        <w:rPr>
          <w:rFonts w:ascii="仿宋" w:eastAsia="仿宋" w:hAnsi="仿宋"/>
          <w:sz w:val="28"/>
          <w:szCs w:val="28"/>
        </w:rPr>
      </w:pPr>
    </w:p>
    <w:p w:rsidR="00BC323F" w:rsidRDefault="00BC323F" w:rsidP="004E0AAC">
      <w:pPr>
        <w:spacing w:line="400" w:lineRule="exact"/>
        <w:rPr>
          <w:rFonts w:ascii="仿宋" w:eastAsia="仿宋" w:hAnsi="仿宋"/>
          <w:sz w:val="28"/>
          <w:szCs w:val="28"/>
        </w:rPr>
      </w:pPr>
    </w:p>
    <w:p w:rsidR="005535E6" w:rsidRDefault="005535E6" w:rsidP="00BC323F">
      <w:pPr>
        <w:spacing w:line="240" w:lineRule="atLeast"/>
        <w:rPr>
          <w:rFonts w:ascii="仿宋" w:eastAsia="仿宋" w:hAnsi="仿宋"/>
          <w:sz w:val="28"/>
          <w:szCs w:val="28"/>
        </w:rPr>
      </w:pPr>
      <w:r>
        <w:rPr>
          <w:rFonts w:ascii="仿宋" w:eastAsia="仿宋" w:hAnsi="仿宋" w:hint="eastAsia"/>
          <w:sz w:val="28"/>
          <w:szCs w:val="28"/>
        </w:rPr>
        <w:lastRenderedPageBreak/>
        <w:t>附件3、报价说明</w:t>
      </w:r>
    </w:p>
    <w:p w:rsidR="005535E6" w:rsidRDefault="005535E6" w:rsidP="00BC323F">
      <w:pPr>
        <w:spacing w:line="240" w:lineRule="atLeast"/>
        <w:rPr>
          <w:rFonts w:ascii="仿宋" w:eastAsia="仿宋" w:hAnsi="仿宋"/>
          <w:sz w:val="28"/>
          <w:szCs w:val="28"/>
        </w:rPr>
      </w:pPr>
      <w:r>
        <w:rPr>
          <w:rFonts w:ascii="仿宋" w:eastAsia="仿宋" w:hAnsi="仿宋" w:hint="eastAsia"/>
          <w:sz w:val="28"/>
          <w:szCs w:val="28"/>
        </w:rPr>
        <w:t>石墨公司</w:t>
      </w:r>
      <w:r w:rsidR="006517AA">
        <w:rPr>
          <w:rFonts w:ascii="仿宋" w:eastAsia="仿宋" w:hAnsi="仿宋" w:hint="eastAsia"/>
          <w:sz w:val="28"/>
          <w:szCs w:val="28"/>
        </w:rPr>
        <w:t>模具及调整块</w:t>
      </w:r>
      <w:r>
        <w:rPr>
          <w:rFonts w:ascii="仿宋" w:eastAsia="仿宋" w:hAnsi="仿宋" w:hint="eastAsia"/>
          <w:sz w:val="28"/>
          <w:szCs w:val="28"/>
        </w:rPr>
        <w:t>投标报价说明：</w:t>
      </w:r>
    </w:p>
    <w:p w:rsidR="005535E6" w:rsidRDefault="005535E6" w:rsidP="00BC323F">
      <w:pPr>
        <w:spacing w:line="240" w:lineRule="atLeast"/>
        <w:ind w:firstLineChars="200" w:firstLine="560"/>
        <w:rPr>
          <w:rFonts w:ascii="仿宋" w:eastAsia="仿宋" w:hAnsi="仿宋"/>
          <w:sz w:val="28"/>
          <w:szCs w:val="28"/>
        </w:rPr>
      </w:pPr>
      <w:r>
        <w:rPr>
          <w:rFonts w:ascii="仿宋" w:eastAsia="仿宋" w:hAnsi="仿宋" w:hint="eastAsia"/>
          <w:sz w:val="28"/>
          <w:szCs w:val="28"/>
        </w:rPr>
        <w:t>1、报价要求为到货价，一票制，</w:t>
      </w:r>
      <w:r w:rsidR="00982330">
        <w:rPr>
          <w:rFonts w:ascii="仿宋" w:eastAsia="仿宋" w:hAnsi="仿宋" w:hint="eastAsia"/>
          <w:sz w:val="28"/>
          <w:szCs w:val="28"/>
        </w:rPr>
        <w:t xml:space="preserve"> </w:t>
      </w:r>
      <w:r>
        <w:rPr>
          <w:rFonts w:ascii="仿宋" w:eastAsia="仿宋" w:hAnsi="仿宋" w:hint="eastAsia"/>
          <w:sz w:val="28"/>
          <w:szCs w:val="28"/>
        </w:rPr>
        <w:t>1</w:t>
      </w:r>
      <w:r w:rsidR="0012108E">
        <w:rPr>
          <w:rFonts w:ascii="仿宋" w:eastAsia="仿宋" w:hAnsi="仿宋" w:hint="eastAsia"/>
          <w:sz w:val="28"/>
          <w:szCs w:val="28"/>
        </w:rPr>
        <w:t>3</w:t>
      </w:r>
      <w:r>
        <w:rPr>
          <w:rFonts w:ascii="仿宋" w:eastAsia="仿宋" w:hAnsi="仿宋" w:hint="eastAsia"/>
          <w:sz w:val="28"/>
          <w:szCs w:val="28"/>
        </w:rPr>
        <w:t>%的增值税（报价含：</w:t>
      </w:r>
      <w:r w:rsidR="006517AA">
        <w:rPr>
          <w:rFonts w:ascii="仿宋" w:eastAsia="仿宋" w:hAnsi="仿宋" w:hint="eastAsia"/>
          <w:sz w:val="28"/>
          <w:szCs w:val="28"/>
        </w:rPr>
        <w:t>设计专利费、</w:t>
      </w:r>
      <w:r>
        <w:rPr>
          <w:rFonts w:ascii="仿宋" w:eastAsia="仿宋" w:hAnsi="仿宋" w:hint="eastAsia"/>
          <w:sz w:val="28"/>
          <w:szCs w:val="28"/>
        </w:rPr>
        <w:t>运杂费、安装调试、售后技术服务等一切费用），报价格式详见附件4。</w:t>
      </w:r>
    </w:p>
    <w:p w:rsidR="005535E6" w:rsidRDefault="005535E6" w:rsidP="00BC323F">
      <w:pPr>
        <w:spacing w:line="240" w:lineRule="atLeast"/>
        <w:ind w:firstLineChars="200" w:firstLine="560"/>
        <w:rPr>
          <w:rFonts w:ascii="仿宋" w:eastAsia="仿宋" w:hAnsi="仿宋"/>
          <w:sz w:val="28"/>
          <w:szCs w:val="28"/>
        </w:rPr>
      </w:pPr>
      <w:r>
        <w:rPr>
          <w:rFonts w:ascii="仿宋" w:eastAsia="仿宋" w:hAnsi="仿宋" w:hint="eastAsia"/>
          <w:sz w:val="28"/>
          <w:szCs w:val="28"/>
        </w:rPr>
        <w:t>2、在执行合同过程中如发现有任何漏项和缺陷，在合同中并未列入而且确实是本设备所必须的，是国家强制性要求必须的，均应由</w:t>
      </w:r>
      <w:r w:rsidR="004E0AAC">
        <w:rPr>
          <w:rFonts w:ascii="仿宋" w:eastAsia="仿宋" w:hAnsi="仿宋" w:hint="eastAsia"/>
          <w:sz w:val="28"/>
          <w:szCs w:val="28"/>
        </w:rPr>
        <w:t>卖</w:t>
      </w:r>
      <w:r>
        <w:rPr>
          <w:rFonts w:ascii="仿宋" w:eastAsia="仿宋" w:hAnsi="仿宋" w:hint="eastAsia"/>
          <w:sz w:val="28"/>
          <w:szCs w:val="28"/>
        </w:rPr>
        <w:t>方负责将所缺的货物补上，所发生的费用由</w:t>
      </w:r>
      <w:r w:rsidR="004E0AAC">
        <w:rPr>
          <w:rFonts w:ascii="仿宋" w:eastAsia="仿宋" w:hAnsi="仿宋" w:hint="eastAsia"/>
          <w:sz w:val="28"/>
          <w:szCs w:val="28"/>
        </w:rPr>
        <w:t>卖</w:t>
      </w:r>
      <w:r>
        <w:rPr>
          <w:rFonts w:ascii="仿宋" w:eastAsia="仿宋" w:hAnsi="仿宋" w:hint="eastAsia"/>
          <w:sz w:val="28"/>
          <w:szCs w:val="28"/>
        </w:rPr>
        <w:t>方负担。</w:t>
      </w:r>
    </w:p>
    <w:p w:rsidR="005535E6" w:rsidRDefault="005535E6" w:rsidP="00BC323F">
      <w:pPr>
        <w:spacing w:line="240" w:lineRule="atLeast"/>
        <w:ind w:firstLineChars="200" w:firstLine="560"/>
        <w:rPr>
          <w:rFonts w:ascii="仿宋" w:eastAsia="仿宋" w:hAnsi="仿宋"/>
          <w:sz w:val="28"/>
          <w:szCs w:val="28"/>
        </w:rPr>
      </w:pPr>
      <w:r>
        <w:rPr>
          <w:rFonts w:ascii="仿宋" w:eastAsia="仿宋" w:hAnsi="仿宋" w:hint="eastAsia"/>
          <w:sz w:val="28"/>
          <w:szCs w:val="28"/>
        </w:rPr>
        <w:t>3、质保期：质保期为</w:t>
      </w:r>
      <w:r w:rsidR="004E0AAC">
        <w:rPr>
          <w:rFonts w:ascii="仿宋" w:eastAsia="仿宋" w:hAnsi="仿宋" w:hint="eastAsia"/>
          <w:sz w:val="28"/>
          <w:szCs w:val="28"/>
        </w:rPr>
        <w:t>设备</w:t>
      </w:r>
      <w:r>
        <w:rPr>
          <w:rFonts w:ascii="仿宋" w:eastAsia="仿宋" w:hAnsi="仿宋" w:hint="eastAsia"/>
          <w:sz w:val="28"/>
          <w:szCs w:val="28"/>
        </w:rPr>
        <w:t>安装调试验收合格之日起12个月。</w:t>
      </w:r>
    </w:p>
    <w:p w:rsidR="005535E6" w:rsidRDefault="005535E6" w:rsidP="00BC323F">
      <w:pPr>
        <w:spacing w:line="240" w:lineRule="atLeast"/>
        <w:ind w:firstLineChars="200" w:firstLine="560"/>
        <w:rPr>
          <w:rFonts w:ascii="仿宋" w:eastAsia="仿宋" w:hAnsi="仿宋"/>
          <w:sz w:val="28"/>
          <w:szCs w:val="28"/>
        </w:rPr>
      </w:pPr>
      <w:r>
        <w:rPr>
          <w:rFonts w:ascii="仿宋" w:eastAsia="仿宋" w:hAnsi="仿宋" w:hint="eastAsia"/>
          <w:sz w:val="28"/>
          <w:szCs w:val="28"/>
        </w:rPr>
        <w:t>4、投标单位要认真核算报价，并按报价</w:t>
      </w:r>
      <w:r w:rsidR="006517AA">
        <w:rPr>
          <w:rFonts w:ascii="仿宋" w:eastAsia="仿宋" w:hAnsi="仿宋" w:hint="eastAsia"/>
          <w:sz w:val="28"/>
          <w:szCs w:val="28"/>
        </w:rPr>
        <w:t>单</w:t>
      </w:r>
      <w:r>
        <w:rPr>
          <w:rFonts w:ascii="仿宋" w:eastAsia="仿宋" w:hAnsi="仿宋" w:hint="eastAsia"/>
          <w:sz w:val="28"/>
          <w:szCs w:val="28"/>
        </w:rPr>
        <w:t xml:space="preserve">格式给予报价，报价如出现单价、总价不符的，以单价报价为准。               </w:t>
      </w:r>
    </w:p>
    <w:p w:rsidR="005535E6" w:rsidRDefault="005535E6" w:rsidP="005535E6">
      <w:pPr>
        <w:spacing w:line="200" w:lineRule="exact"/>
        <w:rPr>
          <w:rFonts w:ascii="仿宋" w:eastAsia="仿宋" w:hAnsi="仿宋"/>
          <w:sz w:val="28"/>
          <w:szCs w:val="28"/>
        </w:rPr>
      </w:pPr>
    </w:p>
    <w:p w:rsidR="00BC323F" w:rsidRDefault="00BC323F" w:rsidP="00BC323F">
      <w:pPr>
        <w:rPr>
          <w:rFonts w:ascii="仿宋" w:eastAsia="仿宋" w:hAnsi="仿宋"/>
          <w:sz w:val="28"/>
          <w:szCs w:val="24"/>
        </w:rPr>
      </w:pPr>
    </w:p>
    <w:p w:rsidR="00BC323F" w:rsidRPr="00DF1592" w:rsidRDefault="00F70746" w:rsidP="00BC323F">
      <w:pPr>
        <w:rPr>
          <w:rFonts w:ascii="仿宋" w:eastAsia="仿宋" w:hAnsi="仿宋" w:cs="仿宋_GB2312"/>
          <w:color w:val="000000"/>
          <w:sz w:val="28"/>
          <w:szCs w:val="28"/>
        </w:rPr>
      </w:pPr>
      <w:r>
        <w:rPr>
          <w:rFonts w:ascii="仿宋" w:eastAsia="仿宋" w:hAnsi="仿宋" w:hint="eastAsia"/>
          <w:sz w:val="28"/>
          <w:szCs w:val="24"/>
        </w:rPr>
        <w:t>附件4</w:t>
      </w:r>
      <w:r>
        <w:rPr>
          <w:rFonts w:ascii="仿宋" w:eastAsia="仿宋" w:hAnsi="仿宋"/>
          <w:sz w:val="28"/>
          <w:szCs w:val="24"/>
        </w:rPr>
        <w:t xml:space="preserve">  </w:t>
      </w:r>
      <w:r w:rsidR="00BC323F">
        <w:rPr>
          <w:rFonts w:ascii="仿宋" w:eastAsia="仿宋" w:hAnsi="仿宋" w:cs="仿宋_GB2312" w:hint="eastAsia"/>
          <w:color w:val="000000"/>
          <w:sz w:val="28"/>
          <w:szCs w:val="28"/>
        </w:rPr>
        <w:t>未结算</w:t>
      </w:r>
      <w:r w:rsidR="00BC323F" w:rsidRPr="00DF1592">
        <w:rPr>
          <w:rFonts w:ascii="仿宋" w:eastAsia="仿宋" w:hAnsi="仿宋" w:cs="仿宋_GB2312" w:hint="eastAsia"/>
          <w:color w:val="000000"/>
          <w:sz w:val="28"/>
          <w:szCs w:val="28"/>
        </w:rPr>
        <w:t>货款抵保证金证明</w:t>
      </w:r>
    </w:p>
    <w:p w:rsidR="00F70746" w:rsidRPr="00BC323F" w:rsidRDefault="00F70746" w:rsidP="00F70746">
      <w:pPr>
        <w:spacing w:line="500" w:lineRule="exact"/>
        <w:rPr>
          <w:rFonts w:ascii="仿宋" w:eastAsia="仿宋" w:hAnsi="仿宋"/>
          <w:sz w:val="28"/>
          <w:szCs w:val="24"/>
        </w:rPr>
      </w:pPr>
    </w:p>
    <w:p w:rsidR="00BC323F" w:rsidRDefault="00BC323F" w:rsidP="00BC323F">
      <w:pPr>
        <w:spacing w:line="240" w:lineRule="atLeast"/>
        <w:jc w:val="center"/>
        <w:rPr>
          <w:sz w:val="44"/>
          <w:szCs w:val="44"/>
        </w:rPr>
      </w:pPr>
      <w:r>
        <w:rPr>
          <w:rFonts w:hint="eastAsia"/>
          <w:sz w:val="44"/>
          <w:szCs w:val="44"/>
        </w:rPr>
        <w:t>证</w:t>
      </w:r>
      <w:r>
        <w:rPr>
          <w:rFonts w:hint="eastAsia"/>
          <w:sz w:val="44"/>
          <w:szCs w:val="44"/>
        </w:rPr>
        <w:t xml:space="preserve">    </w:t>
      </w:r>
      <w:r>
        <w:rPr>
          <w:rFonts w:hint="eastAsia"/>
          <w:sz w:val="44"/>
          <w:szCs w:val="44"/>
        </w:rPr>
        <w:t>明</w:t>
      </w:r>
    </w:p>
    <w:p w:rsidR="00BC323F" w:rsidRPr="00DF1592" w:rsidRDefault="00BC323F" w:rsidP="00BC323F">
      <w:pPr>
        <w:spacing w:line="240" w:lineRule="atLeast"/>
        <w:rPr>
          <w:rFonts w:ascii="仿宋" w:eastAsia="仿宋" w:hAnsi="仿宋" w:cs="仿宋"/>
          <w:sz w:val="28"/>
          <w:szCs w:val="28"/>
        </w:rPr>
      </w:pPr>
      <w:r w:rsidRPr="00DF1592">
        <w:rPr>
          <w:rFonts w:ascii="仿宋" w:eastAsia="仿宋" w:hAnsi="仿宋" w:cs="仿宋" w:hint="eastAsia"/>
          <w:sz w:val="28"/>
          <w:szCs w:val="28"/>
        </w:rPr>
        <w:t>万基控股集团有限公司招标中心：</w:t>
      </w:r>
    </w:p>
    <w:p w:rsidR="00BC323F" w:rsidRPr="00DF1592" w:rsidRDefault="00BC323F" w:rsidP="00BC323F">
      <w:pPr>
        <w:spacing w:line="240" w:lineRule="atLeast"/>
        <w:ind w:firstLine="640"/>
        <w:rPr>
          <w:rFonts w:ascii="仿宋" w:eastAsia="仿宋" w:hAnsi="仿宋" w:cs="仿宋"/>
          <w:sz w:val="28"/>
          <w:szCs w:val="28"/>
        </w:rPr>
      </w:pPr>
      <w:r w:rsidRPr="00DF1592">
        <w:rPr>
          <w:rFonts w:ascii="仿宋_GB2312" w:eastAsia="仿宋_GB2312" w:hint="eastAsia"/>
          <w:sz w:val="28"/>
          <w:szCs w:val="28"/>
        </w:rPr>
        <w:t>我公司</w:t>
      </w:r>
      <w:r w:rsidRPr="00DF1592">
        <w:rPr>
          <w:rFonts w:ascii="仿宋" w:eastAsia="仿宋" w:hAnsi="仿宋" w:cs="仿宋" w:hint="eastAsia"/>
          <w:sz w:val="28"/>
          <w:szCs w:val="28"/>
        </w:rPr>
        <w:t>同意将在</w:t>
      </w:r>
      <w:r>
        <w:rPr>
          <w:rFonts w:ascii="仿宋" w:eastAsia="仿宋" w:hAnsi="仿宋" w:hint="eastAsia"/>
          <w:sz w:val="28"/>
          <w:szCs w:val="28"/>
        </w:rPr>
        <w:t>万基控股集团石墨制品有限公司</w:t>
      </w:r>
      <w:r w:rsidRPr="00DF1592">
        <w:rPr>
          <w:rFonts w:ascii="仿宋" w:eastAsia="仿宋" w:hAnsi="仿宋" w:cs="仿宋" w:hint="eastAsia"/>
          <w:sz w:val="28"/>
          <w:szCs w:val="28"/>
        </w:rPr>
        <w:t>未结算的货款中的</w:t>
      </w:r>
      <w:r w:rsidR="0012108E">
        <w:rPr>
          <w:rFonts w:ascii="仿宋" w:eastAsia="仿宋" w:hAnsi="仿宋" w:cs="仿宋" w:hint="eastAsia"/>
          <w:sz w:val="28"/>
          <w:szCs w:val="28"/>
        </w:rPr>
        <w:t>伍仟</w:t>
      </w:r>
      <w:r w:rsidRPr="00DF1592">
        <w:rPr>
          <w:rFonts w:ascii="仿宋" w:eastAsia="仿宋" w:hAnsi="仿宋" w:cs="仿宋" w:hint="eastAsia"/>
          <w:sz w:val="28"/>
          <w:szCs w:val="28"/>
        </w:rPr>
        <w:t>元整（</w:t>
      </w:r>
      <w:r>
        <w:rPr>
          <w:rFonts w:ascii="仿宋" w:eastAsia="仿宋" w:hAnsi="仿宋" w:cs="仿宋" w:hint="eastAsia"/>
          <w:sz w:val="28"/>
          <w:szCs w:val="28"/>
        </w:rPr>
        <w:t>￥</w:t>
      </w:r>
      <w:r w:rsidR="0012108E">
        <w:rPr>
          <w:rFonts w:ascii="仿宋" w:eastAsia="仿宋" w:hAnsi="仿宋" w:cs="仿宋" w:hint="eastAsia"/>
          <w:sz w:val="28"/>
          <w:szCs w:val="28"/>
        </w:rPr>
        <w:t>5</w:t>
      </w:r>
      <w:r w:rsidRPr="00DF1592">
        <w:rPr>
          <w:rFonts w:ascii="仿宋" w:eastAsia="仿宋" w:hAnsi="仿宋" w:cs="仿宋" w:hint="eastAsia"/>
          <w:sz w:val="28"/>
          <w:szCs w:val="28"/>
        </w:rPr>
        <w:t>000元）冻结</w:t>
      </w:r>
      <w:r>
        <w:rPr>
          <w:rFonts w:ascii="仿宋" w:eastAsia="仿宋" w:hAnsi="仿宋" w:cs="仿宋" w:hint="eastAsia"/>
          <w:sz w:val="28"/>
          <w:szCs w:val="28"/>
        </w:rPr>
        <w:t>，</w:t>
      </w:r>
      <w:r w:rsidRPr="00DF1592">
        <w:rPr>
          <w:rFonts w:ascii="仿宋" w:eastAsia="仿宋" w:hAnsi="仿宋" w:cs="仿宋" w:hint="eastAsia"/>
          <w:sz w:val="28"/>
          <w:szCs w:val="28"/>
        </w:rPr>
        <w:t>作为</w:t>
      </w:r>
      <w:r>
        <w:rPr>
          <w:rFonts w:ascii="仿宋" w:eastAsia="仿宋" w:hAnsi="仿宋" w:cs="仿宋" w:hint="eastAsia"/>
          <w:sz w:val="28"/>
          <w:szCs w:val="28"/>
        </w:rPr>
        <w:t>在石墨公司压头及下底模招标的投标保证金，并完全接受违约处罚条款。</w:t>
      </w:r>
    </w:p>
    <w:p w:rsidR="00BC323F" w:rsidRPr="00DF1592" w:rsidRDefault="00BC323F" w:rsidP="00BC323F">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特此证明。</w:t>
      </w:r>
    </w:p>
    <w:p w:rsidR="00BC323F" w:rsidRPr="00DF1592" w:rsidRDefault="00BC323F" w:rsidP="00BC323F">
      <w:pPr>
        <w:spacing w:line="240" w:lineRule="atLeast"/>
        <w:ind w:firstLine="640"/>
        <w:rPr>
          <w:rFonts w:ascii="仿宋" w:eastAsia="仿宋" w:hAnsi="仿宋" w:cs="仿宋"/>
          <w:sz w:val="28"/>
          <w:szCs w:val="28"/>
        </w:rPr>
      </w:pPr>
    </w:p>
    <w:p w:rsidR="00BC323F" w:rsidRPr="00DF1592" w:rsidRDefault="00BC323F" w:rsidP="00BC323F">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sidRPr="00DF1592">
        <w:rPr>
          <w:rFonts w:ascii="仿宋_GB2312" w:eastAsia="仿宋_GB2312" w:hint="eastAsia"/>
          <w:sz w:val="28"/>
          <w:szCs w:val="28"/>
        </w:rPr>
        <w:t>有限公司</w:t>
      </w:r>
    </w:p>
    <w:p w:rsidR="00BC323F" w:rsidRPr="00DF1592" w:rsidRDefault="00BC323F" w:rsidP="00BC323F">
      <w:pPr>
        <w:spacing w:line="240" w:lineRule="atLeast"/>
        <w:rPr>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Pr>
          <w:rFonts w:ascii="仿宋" w:eastAsia="仿宋" w:hAnsi="仿宋" w:cs="仿宋" w:hint="eastAsia"/>
          <w:sz w:val="28"/>
          <w:szCs w:val="28"/>
        </w:rPr>
        <w:t>201</w:t>
      </w:r>
      <w:r w:rsidR="0012108E">
        <w:rPr>
          <w:rFonts w:ascii="仿宋" w:eastAsia="仿宋" w:hAnsi="仿宋" w:cs="仿宋" w:hint="eastAsia"/>
          <w:sz w:val="28"/>
          <w:szCs w:val="28"/>
        </w:rPr>
        <w:t>9</w:t>
      </w:r>
      <w:r>
        <w:rPr>
          <w:rFonts w:ascii="仿宋" w:eastAsia="仿宋" w:hAnsi="仿宋" w:cs="仿宋" w:hint="eastAsia"/>
          <w:sz w:val="28"/>
          <w:szCs w:val="28"/>
        </w:rPr>
        <w:t>年*月*日</w:t>
      </w:r>
    </w:p>
    <w:p w:rsidR="00BC323F" w:rsidRDefault="00BC323F" w:rsidP="00F70746">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附件5</w:t>
      </w:r>
      <w:r>
        <w:rPr>
          <w:rFonts w:ascii="仿宋" w:eastAsia="仿宋" w:hAnsi="仿宋"/>
          <w:sz w:val="28"/>
          <w:szCs w:val="28"/>
        </w:rPr>
        <w:t xml:space="preserve">  </w:t>
      </w:r>
      <w:r>
        <w:rPr>
          <w:rFonts w:ascii="仿宋" w:eastAsia="仿宋" w:hAnsi="仿宋" w:hint="eastAsia"/>
          <w:sz w:val="28"/>
          <w:szCs w:val="28"/>
        </w:rPr>
        <w:t>投标保证金</w:t>
      </w:r>
    </w:p>
    <w:p w:rsidR="00F70746" w:rsidRDefault="00F70746" w:rsidP="00F70746">
      <w:pPr>
        <w:spacing w:line="500" w:lineRule="exact"/>
        <w:ind w:firstLineChars="200" w:firstLine="560"/>
        <w:rPr>
          <w:rFonts w:ascii="仿宋" w:eastAsia="仿宋" w:hAnsi="仿宋"/>
          <w:sz w:val="28"/>
          <w:szCs w:val="28"/>
        </w:rPr>
      </w:pPr>
      <w:r>
        <w:rPr>
          <w:rFonts w:ascii="仿宋" w:eastAsia="仿宋" w:hAnsi="仿宋" w:hint="eastAsia"/>
          <w:sz w:val="28"/>
          <w:szCs w:val="28"/>
        </w:rPr>
        <w:t>缴纳投标保证金金额：人民币：</w:t>
      </w:r>
      <w:r w:rsidR="0012108E">
        <w:rPr>
          <w:rFonts w:ascii="仿宋" w:eastAsia="仿宋" w:hAnsi="仿宋" w:hint="eastAsia"/>
          <w:b/>
          <w:color w:val="FF0000"/>
          <w:sz w:val="28"/>
          <w:szCs w:val="28"/>
          <w:u w:val="single"/>
        </w:rPr>
        <w:t>伍仟</w:t>
      </w:r>
      <w:r w:rsidRPr="005C4587">
        <w:rPr>
          <w:rFonts w:ascii="仿宋" w:eastAsia="仿宋" w:hAnsi="仿宋" w:hint="eastAsia"/>
          <w:b/>
          <w:color w:val="FF0000"/>
          <w:sz w:val="28"/>
          <w:szCs w:val="28"/>
          <w:u w:val="single"/>
        </w:rPr>
        <w:t>元整（￥</w:t>
      </w:r>
      <w:r w:rsidR="0012108E">
        <w:rPr>
          <w:rFonts w:ascii="仿宋" w:eastAsia="仿宋" w:hAnsi="仿宋" w:hint="eastAsia"/>
          <w:b/>
          <w:color w:val="FF0000"/>
          <w:sz w:val="28"/>
          <w:szCs w:val="28"/>
          <w:u w:val="single"/>
        </w:rPr>
        <w:t>5</w:t>
      </w:r>
      <w:r w:rsidRPr="005C4587">
        <w:rPr>
          <w:rFonts w:ascii="仿宋" w:eastAsia="仿宋" w:hAnsi="仿宋" w:hint="eastAsia"/>
          <w:b/>
          <w:color w:val="FF0000"/>
          <w:sz w:val="28"/>
          <w:szCs w:val="28"/>
          <w:u w:val="single"/>
        </w:rPr>
        <w:t>000元</w:t>
      </w:r>
      <w:r w:rsidRPr="005C4587">
        <w:rPr>
          <w:rFonts w:ascii="仿宋" w:eastAsia="仿宋" w:hAnsi="仿宋" w:hint="eastAsia"/>
          <w:color w:val="FF0000"/>
          <w:sz w:val="28"/>
          <w:szCs w:val="28"/>
          <w:u w:val="single"/>
        </w:rPr>
        <w:t>）</w:t>
      </w:r>
      <w:r>
        <w:rPr>
          <w:rFonts w:ascii="仿宋" w:eastAsia="仿宋" w:hAnsi="仿宋" w:hint="eastAsia"/>
          <w:sz w:val="28"/>
          <w:szCs w:val="28"/>
        </w:rPr>
        <w:t xml:space="preserve">。 </w:t>
      </w:r>
    </w:p>
    <w:p w:rsidR="00F70746" w:rsidRDefault="00F70746" w:rsidP="00F70746">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0012108E">
        <w:rPr>
          <w:rFonts w:ascii="仿宋" w:eastAsia="仿宋" w:hAnsi="仿宋" w:hint="eastAsia"/>
          <w:b/>
          <w:color w:val="FF0000"/>
          <w:sz w:val="28"/>
          <w:szCs w:val="28"/>
        </w:rPr>
        <w:t xml:space="preserve"> </w:t>
      </w:r>
      <w:r>
        <w:rPr>
          <w:rFonts w:ascii="仿宋" w:eastAsia="仿宋" w:hAnsi="仿宋" w:hint="eastAsia"/>
          <w:b/>
          <w:color w:val="FF0000"/>
          <w:sz w:val="28"/>
          <w:szCs w:val="28"/>
        </w:rPr>
        <w:t>1</w:t>
      </w:r>
      <w:r w:rsidR="00BC323F">
        <w:rPr>
          <w:rFonts w:ascii="仿宋" w:eastAsia="仿宋" w:hAnsi="仿宋" w:hint="eastAsia"/>
          <w:b/>
          <w:color w:val="FF0000"/>
          <w:sz w:val="28"/>
          <w:szCs w:val="28"/>
        </w:rPr>
        <w:t>1</w:t>
      </w:r>
      <w:r w:rsidRPr="0006761D">
        <w:rPr>
          <w:rFonts w:ascii="仿宋" w:eastAsia="仿宋" w:hAnsi="仿宋" w:hint="eastAsia"/>
          <w:b/>
          <w:color w:val="FF0000"/>
          <w:sz w:val="28"/>
          <w:szCs w:val="28"/>
        </w:rPr>
        <w:t>月</w:t>
      </w:r>
      <w:r w:rsidR="00403549">
        <w:rPr>
          <w:rFonts w:ascii="仿宋" w:eastAsia="仿宋" w:hAnsi="仿宋"/>
          <w:b/>
          <w:color w:val="FF0000"/>
          <w:sz w:val="28"/>
          <w:szCs w:val="28"/>
        </w:rPr>
        <w:t>29</w:t>
      </w:r>
      <w:bookmarkStart w:id="0" w:name="_GoBack"/>
      <w:bookmarkEnd w:id="0"/>
      <w:r w:rsidRPr="0006761D">
        <w:rPr>
          <w:rFonts w:ascii="仿宋" w:eastAsia="仿宋" w:hAnsi="仿宋" w:hint="eastAsia"/>
          <w:b/>
          <w:color w:val="FF0000"/>
          <w:sz w:val="28"/>
          <w:szCs w:val="28"/>
        </w:rPr>
        <w:t>日</w:t>
      </w:r>
      <w:r>
        <w:rPr>
          <w:rFonts w:ascii="仿宋" w:eastAsia="仿宋" w:hAnsi="仿宋" w:hint="eastAsia"/>
          <w:b/>
          <w:color w:val="FF0000"/>
          <w:sz w:val="28"/>
          <w:szCs w:val="28"/>
        </w:rPr>
        <w:t>上午11</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sidR="00A11B84" w:rsidRPr="0006761D">
        <w:rPr>
          <w:rFonts w:ascii="仿宋" w:eastAsia="仿宋" w:hAnsi="仿宋" w:hint="eastAsia"/>
          <w:color w:val="FF0000"/>
          <w:sz w:val="28"/>
          <w:szCs w:val="28"/>
        </w:rPr>
        <w:t>万基控股集团石墨制品有限公司</w:t>
      </w:r>
      <w:r w:rsidRPr="00576F07">
        <w:rPr>
          <w:rFonts w:ascii="仿宋" w:eastAsia="仿宋" w:hAnsi="仿宋" w:cs="仿宋" w:hint="eastAsia"/>
          <w:color w:val="FF0000"/>
          <w:sz w:val="28"/>
          <w:szCs w:val="28"/>
        </w:rPr>
        <w:t>财务所开收到凭证为准。</w:t>
      </w:r>
    </w:p>
    <w:p w:rsidR="00F70746" w:rsidRDefault="00F70746" w:rsidP="00F70746">
      <w:pPr>
        <w:spacing w:line="50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A11B84" w:rsidRPr="0006761D" w:rsidRDefault="00A11B84" w:rsidP="00A11B84">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单位名称：万基控股集团石墨制品有限公司</w:t>
      </w:r>
    </w:p>
    <w:p w:rsidR="00A11B84" w:rsidRPr="0006761D" w:rsidRDefault="00A11B84" w:rsidP="00A11B84">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行：建行新安县支行</w:t>
      </w:r>
    </w:p>
    <w:p w:rsidR="00A11B84" w:rsidRDefault="00A11B84" w:rsidP="00A11B84">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号：4100</w:t>
      </w:r>
      <w:r w:rsidRPr="0006761D">
        <w:rPr>
          <w:rFonts w:ascii="仿宋" w:eastAsia="仿宋" w:hAnsi="仿宋"/>
          <w:b/>
          <w:color w:val="FF0000"/>
          <w:sz w:val="28"/>
          <w:szCs w:val="28"/>
        </w:rPr>
        <w:t xml:space="preserve"> </w:t>
      </w:r>
      <w:r w:rsidRPr="0006761D">
        <w:rPr>
          <w:rFonts w:ascii="仿宋" w:eastAsia="仿宋" w:hAnsi="仿宋" w:hint="eastAsia"/>
          <w:b/>
          <w:color w:val="FF0000"/>
          <w:sz w:val="28"/>
          <w:szCs w:val="28"/>
        </w:rPr>
        <w:t>1592</w:t>
      </w:r>
      <w:r w:rsidRPr="0006761D">
        <w:rPr>
          <w:rFonts w:ascii="仿宋" w:eastAsia="仿宋" w:hAnsi="仿宋"/>
          <w:b/>
          <w:color w:val="FF0000"/>
          <w:sz w:val="28"/>
          <w:szCs w:val="28"/>
        </w:rPr>
        <w:t xml:space="preserve"> </w:t>
      </w:r>
      <w:r w:rsidRPr="0006761D">
        <w:rPr>
          <w:rFonts w:ascii="仿宋" w:eastAsia="仿宋" w:hAnsi="仿宋" w:hint="eastAsia"/>
          <w:b/>
          <w:color w:val="FF0000"/>
          <w:sz w:val="28"/>
          <w:szCs w:val="28"/>
        </w:rPr>
        <w:t>1100</w:t>
      </w:r>
      <w:r w:rsidRPr="0006761D">
        <w:rPr>
          <w:rFonts w:ascii="仿宋" w:eastAsia="仿宋" w:hAnsi="仿宋"/>
          <w:b/>
          <w:color w:val="FF0000"/>
          <w:sz w:val="28"/>
          <w:szCs w:val="28"/>
        </w:rPr>
        <w:t xml:space="preserve"> </w:t>
      </w:r>
      <w:r w:rsidRPr="0006761D">
        <w:rPr>
          <w:rFonts w:ascii="仿宋" w:eastAsia="仿宋" w:hAnsi="仿宋" w:hint="eastAsia"/>
          <w:b/>
          <w:color w:val="FF0000"/>
          <w:sz w:val="28"/>
          <w:szCs w:val="28"/>
        </w:rPr>
        <w:t>5020</w:t>
      </w:r>
      <w:r w:rsidRPr="0006761D">
        <w:rPr>
          <w:rFonts w:ascii="仿宋" w:eastAsia="仿宋" w:hAnsi="仿宋"/>
          <w:b/>
          <w:color w:val="FF0000"/>
          <w:sz w:val="28"/>
          <w:szCs w:val="28"/>
        </w:rPr>
        <w:t xml:space="preserve"> </w:t>
      </w:r>
      <w:r w:rsidRPr="0006761D">
        <w:rPr>
          <w:rFonts w:ascii="仿宋" w:eastAsia="仿宋" w:hAnsi="仿宋" w:hint="eastAsia"/>
          <w:b/>
          <w:color w:val="FF0000"/>
          <w:sz w:val="28"/>
          <w:szCs w:val="28"/>
        </w:rPr>
        <w:t>1806</w:t>
      </w:r>
    </w:p>
    <w:p w:rsidR="00A11B84" w:rsidRPr="0006761D" w:rsidRDefault="00A11B84" w:rsidP="00A11B84">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联系电话：0379-6733</w:t>
      </w:r>
      <w:r>
        <w:rPr>
          <w:rFonts w:ascii="仿宋" w:eastAsia="仿宋" w:hAnsi="仿宋"/>
          <w:b/>
          <w:color w:val="FF0000"/>
          <w:sz w:val="28"/>
          <w:szCs w:val="28"/>
        </w:rPr>
        <w:t xml:space="preserve"> </w:t>
      </w:r>
      <w:r>
        <w:rPr>
          <w:rFonts w:ascii="仿宋" w:eastAsia="仿宋" w:hAnsi="仿宋" w:hint="eastAsia"/>
          <w:b/>
          <w:color w:val="FF0000"/>
          <w:sz w:val="28"/>
          <w:szCs w:val="28"/>
        </w:rPr>
        <w:t>2401</w:t>
      </w:r>
    </w:p>
    <w:p w:rsidR="00F70746" w:rsidRPr="00EA7BB3" w:rsidRDefault="00F70746" w:rsidP="00F70746">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F70746" w:rsidRDefault="00F70746" w:rsidP="00F70746">
      <w:pPr>
        <w:spacing w:line="50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F70746" w:rsidRDefault="00F70746" w:rsidP="00F70746">
      <w:pPr>
        <w:spacing w:line="50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F70746" w:rsidRPr="00540E3B" w:rsidRDefault="00F70746" w:rsidP="00F70746">
      <w:pPr>
        <w:spacing w:line="50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F70746" w:rsidRDefault="00F70746" w:rsidP="00F70746">
      <w:pPr>
        <w:spacing w:line="500" w:lineRule="exact"/>
        <w:ind w:firstLineChars="200" w:firstLine="560"/>
        <w:rPr>
          <w:rFonts w:ascii="仿宋" w:eastAsia="仿宋" w:hAnsi="仿宋"/>
          <w:sz w:val="28"/>
          <w:szCs w:val="28"/>
        </w:rPr>
      </w:pPr>
      <w:r>
        <w:rPr>
          <w:rFonts w:ascii="仿宋" w:eastAsia="仿宋" w:hAnsi="仿宋" w:hint="eastAsia"/>
          <w:sz w:val="28"/>
          <w:szCs w:val="28"/>
        </w:rPr>
        <w:t>I.投标人在投标报价有效期内撤回、修改其投标报价</w:t>
      </w:r>
      <w:r w:rsidR="00A11B84">
        <w:rPr>
          <w:rFonts w:ascii="仿宋" w:eastAsia="仿宋" w:hAnsi="仿宋" w:hint="eastAsia"/>
          <w:sz w:val="28"/>
          <w:szCs w:val="28"/>
        </w:rPr>
        <w:t>（含报价说明）</w:t>
      </w:r>
      <w:r>
        <w:rPr>
          <w:rFonts w:ascii="仿宋" w:eastAsia="仿宋" w:hAnsi="仿宋" w:hint="eastAsia"/>
          <w:sz w:val="28"/>
          <w:szCs w:val="28"/>
        </w:rPr>
        <w:t>；</w:t>
      </w:r>
    </w:p>
    <w:p w:rsidR="00F70746" w:rsidRDefault="00F70746" w:rsidP="00F70746">
      <w:pPr>
        <w:spacing w:line="500" w:lineRule="exact"/>
        <w:ind w:firstLineChars="200" w:firstLine="560"/>
        <w:rPr>
          <w:rFonts w:ascii="仿宋" w:eastAsia="仿宋" w:hAnsi="仿宋"/>
          <w:sz w:val="28"/>
          <w:szCs w:val="28"/>
        </w:rPr>
      </w:pPr>
      <w:r>
        <w:rPr>
          <w:rFonts w:ascii="仿宋" w:eastAsia="仿宋" w:hAnsi="仿宋" w:hint="eastAsia"/>
          <w:sz w:val="28"/>
          <w:szCs w:val="28"/>
        </w:rPr>
        <w:t>II.</w:t>
      </w:r>
      <w:r w:rsidRPr="00355943">
        <w:rPr>
          <w:rFonts w:ascii="仿宋" w:eastAsia="仿宋" w:hAnsi="仿宋" w:hint="eastAsia"/>
          <w:sz w:val="28"/>
          <w:szCs w:val="28"/>
        </w:rPr>
        <w:t xml:space="preserve"> </w:t>
      </w:r>
      <w:r>
        <w:rPr>
          <w:rFonts w:ascii="仿宋" w:eastAsia="仿宋" w:hAnsi="仿宋" w:hint="eastAsia"/>
          <w:sz w:val="28"/>
          <w:szCs w:val="28"/>
        </w:rPr>
        <w:t>投标人以他人名义投标、相互串通投标或者以其他方式弄虚作假的，投标人提交虚假资料或失实资料；</w:t>
      </w:r>
    </w:p>
    <w:p w:rsidR="00F70746" w:rsidRDefault="00F70746" w:rsidP="00F70746">
      <w:pPr>
        <w:spacing w:line="500" w:lineRule="exact"/>
        <w:ind w:firstLineChars="200" w:firstLine="560"/>
        <w:rPr>
          <w:rFonts w:ascii="仿宋" w:eastAsia="仿宋" w:hAnsi="仿宋"/>
          <w:sz w:val="28"/>
          <w:szCs w:val="28"/>
        </w:rPr>
      </w:pPr>
      <w:r>
        <w:rPr>
          <w:rFonts w:ascii="仿宋" w:eastAsia="仿宋" w:hAnsi="仿宋" w:hint="eastAsia"/>
          <w:sz w:val="28"/>
          <w:szCs w:val="28"/>
        </w:rPr>
        <w:t>III.投标人被通知中标后，拒绝按报价及、招标文件要求签订、执行技术协议及合同条；</w:t>
      </w:r>
    </w:p>
    <w:p w:rsidR="00F70746" w:rsidRDefault="00F70746" w:rsidP="00F70746">
      <w:pPr>
        <w:spacing w:line="500" w:lineRule="exact"/>
        <w:ind w:firstLineChars="200" w:firstLine="560"/>
        <w:rPr>
          <w:rFonts w:ascii="仿宋" w:eastAsia="仿宋" w:hAnsi="仿宋"/>
          <w:sz w:val="28"/>
          <w:szCs w:val="28"/>
        </w:rPr>
      </w:pPr>
      <w:r>
        <w:rPr>
          <w:rFonts w:ascii="仿宋" w:eastAsia="仿宋" w:hAnsi="仿宋" w:hint="eastAsia"/>
          <w:sz w:val="28"/>
          <w:szCs w:val="28"/>
        </w:rPr>
        <w:t>IV.. 投标人违反纪律与保密的有关规定。</w:t>
      </w:r>
    </w:p>
    <w:p w:rsidR="00F70746" w:rsidRDefault="00F70746" w:rsidP="00F70746">
      <w:pPr>
        <w:spacing w:line="240" w:lineRule="atLeast"/>
        <w:rPr>
          <w:rFonts w:ascii="仿宋" w:eastAsia="仿宋" w:hAnsi="仿宋"/>
          <w:sz w:val="28"/>
          <w:szCs w:val="24"/>
        </w:rPr>
      </w:pPr>
    </w:p>
    <w:p w:rsidR="00F70746" w:rsidRDefault="00F70746" w:rsidP="00AA6330">
      <w:pPr>
        <w:spacing w:line="520" w:lineRule="exact"/>
        <w:rPr>
          <w:rFonts w:ascii="仿宋" w:eastAsia="仿宋" w:hAnsi="仿宋"/>
          <w:sz w:val="28"/>
          <w:szCs w:val="24"/>
        </w:rPr>
      </w:pPr>
    </w:p>
    <w:p w:rsidR="00F70746" w:rsidRDefault="00F70746" w:rsidP="00AA6330">
      <w:pPr>
        <w:spacing w:line="520" w:lineRule="exact"/>
        <w:rPr>
          <w:rFonts w:ascii="仿宋" w:eastAsia="仿宋" w:hAnsi="仿宋"/>
          <w:sz w:val="28"/>
          <w:szCs w:val="24"/>
        </w:rPr>
      </w:pPr>
    </w:p>
    <w:p w:rsidR="00F70746" w:rsidRDefault="00F70746" w:rsidP="00AA6330">
      <w:pPr>
        <w:spacing w:line="520" w:lineRule="exact"/>
        <w:rPr>
          <w:rFonts w:ascii="仿宋" w:eastAsia="仿宋" w:hAnsi="仿宋"/>
          <w:sz w:val="28"/>
          <w:szCs w:val="24"/>
        </w:rPr>
      </w:pPr>
    </w:p>
    <w:p w:rsidR="00AA6330" w:rsidRDefault="005535E6" w:rsidP="00AA6330">
      <w:pPr>
        <w:spacing w:line="520" w:lineRule="exact"/>
        <w:rPr>
          <w:rFonts w:ascii="宋体" w:hAnsi="宋体"/>
          <w:b/>
          <w:sz w:val="44"/>
        </w:rPr>
      </w:pPr>
      <w:r>
        <w:rPr>
          <w:rFonts w:ascii="仿宋" w:eastAsia="仿宋" w:hAnsi="仿宋" w:hint="eastAsia"/>
          <w:sz w:val="28"/>
          <w:szCs w:val="24"/>
        </w:rPr>
        <w:lastRenderedPageBreak/>
        <w:t>附件</w:t>
      </w:r>
      <w:r w:rsidR="00A11B84">
        <w:rPr>
          <w:rFonts w:ascii="仿宋" w:eastAsia="仿宋" w:hAnsi="仿宋" w:hint="eastAsia"/>
          <w:sz w:val="28"/>
          <w:szCs w:val="24"/>
        </w:rPr>
        <w:t>6</w:t>
      </w:r>
      <w:r w:rsidR="000B4A68" w:rsidRPr="00286D83">
        <w:rPr>
          <w:rFonts w:ascii="仿宋" w:eastAsia="仿宋" w:hAnsi="仿宋" w:hint="eastAsia"/>
          <w:sz w:val="28"/>
          <w:szCs w:val="24"/>
        </w:rPr>
        <w:t>、</w:t>
      </w:r>
      <w:r w:rsidR="00F2666C">
        <w:rPr>
          <w:rFonts w:ascii="仿宋" w:eastAsia="仿宋" w:hAnsi="仿宋" w:hint="eastAsia"/>
          <w:sz w:val="28"/>
          <w:szCs w:val="24"/>
        </w:rPr>
        <w:t>参考</w:t>
      </w:r>
      <w:r w:rsidR="000B4A68" w:rsidRPr="00286D83">
        <w:rPr>
          <w:rFonts w:ascii="仿宋" w:eastAsia="仿宋" w:hAnsi="仿宋" w:hint="eastAsia"/>
          <w:sz w:val="28"/>
          <w:szCs w:val="24"/>
        </w:rPr>
        <w:t>合同条款</w:t>
      </w:r>
      <w:r w:rsidR="000B4A68" w:rsidRPr="00286D83">
        <w:rPr>
          <w:rFonts w:ascii="仿宋" w:eastAsia="仿宋" w:hAnsi="仿宋" w:hint="eastAsia"/>
          <w:sz w:val="24"/>
          <w:szCs w:val="24"/>
        </w:rPr>
        <w:t xml:space="preserve"> </w:t>
      </w:r>
      <w:r w:rsidR="00F2666C">
        <w:rPr>
          <w:rFonts w:ascii="仿宋" w:eastAsia="仿宋" w:hAnsi="仿宋" w:hint="eastAsia"/>
          <w:sz w:val="24"/>
          <w:szCs w:val="24"/>
        </w:rPr>
        <w:t>（具体以</w:t>
      </w:r>
      <w:r w:rsidR="00C048B0">
        <w:rPr>
          <w:rFonts w:ascii="仿宋" w:eastAsia="仿宋" w:hAnsi="仿宋" w:hint="eastAsia"/>
          <w:sz w:val="24"/>
          <w:szCs w:val="24"/>
        </w:rPr>
        <w:t>万基华实商贸</w:t>
      </w:r>
      <w:r w:rsidR="00F2666C">
        <w:rPr>
          <w:rFonts w:ascii="仿宋" w:eastAsia="仿宋" w:hAnsi="仿宋" w:hint="eastAsia"/>
          <w:sz w:val="24"/>
          <w:szCs w:val="24"/>
        </w:rPr>
        <w:t>签订合同为准）</w:t>
      </w:r>
      <w:r w:rsidR="000B4A68" w:rsidRPr="00286D83">
        <w:rPr>
          <w:rFonts w:ascii="仿宋" w:eastAsia="仿宋" w:hAnsi="仿宋" w:hint="eastAsia"/>
          <w:sz w:val="24"/>
          <w:szCs w:val="24"/>
        </w:rPr>
        <w:t xml:space="preserve"> </w:t>
      </w:r>
      <w:r w:rsidR="000B4A68" w:rsidRPr="00286D83">
        <w:rPr>
          <w:rFonts w:ascii="仿宋" w:eastAsia="仿宋" w:hAnsi="仿宋" w:hint="eastAsia"/>
          <w:b/>
          <w:bCs/>
          <w:sz w:val="30"/>
          <w:szCs w:val="30"/>
        </w:rPr>
        <w:t xml:space="preserve"> </w:t>
      </w:r>
    </w:p>
    <w:p w:rsidR="004E5251" w:rsidRPr="00790260" w:rsidRDefault="004E5251" w:rsidP="004E5251">
      <w:pPr>
        <w:snapToGrid w:val="0"/>
        <w:spacing w:line="500" w:lineRule="atLeast"/>
        <w:jc w:val="center"/>
        <w:rPr>
          <w:rFonts w:ascii="宋体" w:eastAsia="仿宋_GB2312" w:hAnsi="宋体"/>
          <w:b/>
          <w:bCs/>
          <w:color w:val="000000" w:themeColor="text1"/>
          <w:sz w:val="44"/>
          <w:szCs w:val="44"/>
        </w:rPr>
      </w:pPr>
      <w:r w:rsidRPr="00790260">
        <w:rPr>
          <w:rFonts w:ascii="宋体" w:eastAsia="仿宋_GB2312" w:hAnsi="宋体" w:hint="eastAsia"/>
          <w:b/>
          <w:bCs/>
          <w:color w:val="000000" w:themeColor="text1"/>
          <w:sz w:val="44"/>
          <w:szCs w:val="44"/>
        </w:rPr>
        <w:t>买卖合同</w:t>
      </w:r>
    </w:p>
    <w:p w:rsidR="004E5251" w:rsidRPr="00790260" w:rsidRDefault="004E5251" w:rsidP="004E5251">
      <w:pPr>
        <w:snapToGrid w:val="0"/>
        <w:spacing w:line="500" w:lineRule="atLeast"/>
        <w:jc w:val="center"/>
        <w:rPr>
          <w:rFonts w:ascii="宋体" w:eastAsia="仿宋_GB2312" w:hAnsi="宋体"/>
          <w:bCs/>
          <w:color w:val="000000" w:themeColor="text1"/>
          <w:sz w:val="28"/>
          <w:szCs w:val="28"/>
        </w:rPr>
      </w:pPr>
      <w:r w:rsidRPr="00790260">
        <w:rPr>
          <w:rFonts w:ascii="宋体" w:eastAsia="仿宋_GB2312" w:hAnsi="宋体" w:hint="eastAsia"/>
          <w:bCs/>
          <w:color w:val="000000" w:themeColor="text1"/>
          <w:sz w:val="28"/>
          <w:szCs w:val="28"/>
        </w:rPr>
        <w:t>合同编号：</w:t>
      </w:r>
      <w:r w:rsidRPr="00790260">
        <w:rPr>
          <w:rFonts w:ascii="宋体" w:eastAsia="仿宋_GB2312" w:hAnsi="宋体" w:hint="eastAsia"/>
          <w:bCs/>
          <w:color w:val="000000" w:themeColor="text1"/>
          <w:sz w:val="28"/>
          <w:szCs w:val="28"/>
        </w:rPr>
        <w:t>WJ-ZB</w:t>
      </w:r>
      <w:r w:rsidRPr="00790260">
        <w:rPr>
          <w:rFonts w:ascii="宋体" w:eastAsia="仿宋_GB2312" w:hAnsi="宋体" w:hint="eastAsia"/>
          <w:bCs/>
          <w:color w:val="000000" w:themeColor="text1"/>
          <w:sz w:val="28"/>
          <w:szCs w:val="28"/>
        </w:rPr>
        <w:t>（</w:t>
      </w:r>
      <w:r>
        <w:rPr>
          <w:rFonts w:ascii="宋体" w:eastAsia="仿宋_GB2312" w:hAnsi="宋体" w:hint="eastAsia"/>
          <w:bCs/>
          <w:color w:val="000000" w:themeColor="text1"/>
          <w:sz w:val="28"/>
          <w:szCs w:val="28"/>
        </w:rPr>
        <w:t>****</w:t>
      </w:r>
      <w:r w:rsidRPr="00790260">
        <w:rPr>
          <w:rFonts w:ascii="宋体" w:eastAsia="仿宋_GB2312" w:hAnsi="宋体" w:hint="eastAsia"/>
          <w:bCs/>
          <w:color w:val="000000" w:themeColor="text1"/>
          <w:sz w:val="28"/>
          <w:szCs w:val="28"/>
        </w:rPr>
        <w:t>）</w:t>
      </w:r>
      <w:r w:rsidRPr="00790260">
        <w:rPr>
          <w:rFonts w:ascii="宋体" w:eastAsia="仿宋_GB2312" w:hAnsi="宋体"/>
          <w:bCs/>
          <w:color w:val="000000" w:themeColor="text1"/>
          <w:sz w:val="28"/>
          <w:szCs w:val="28"/>
        </w:rPr>
        <w:t>***</w:t>
      </w:r>
    </w:p>
    <w:p w:rsidR="004E5251" w:rsidRPr="00790260" w:rsidRDefault="004E5251" w:rsidP="004E5251">
      <w:pPr>
        <w:adjustRightInd w:val="0"/>
        <w:snapToGrid w:val="0"/>
        <w:spacing w:line="500" w:lineRule="atLeas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买方</w:t>
      </w:r>
      <w:r w:rsidRPr="00790260">
        <w:rPr>
          <w:rFonts w:ascii="宋体" w:eastAsia="仿宋_GB2312" w:hAnsi="宋体" w:cs="Arial" w:hint="eastAsia"/>
          <w:bCs/>
          <w:color w:val="000000" w:themeColor="text1"/>
          <w:sz w:val="28"/>
          <w:szCs w:val="28"/>
        </w:rPr>
        <w:t xml:space="preserve">:  </w:t>
      </w:r>
      <w:r w:rsidRPr="00790260">
        <w:rPr>
          <w:rFonts w:ascii="宋体" w:eastAsia="仿宋_GB2312" w:hAnsi="宋体" w:cs="Arial"/>
          <w:bCs/>
          <w:color w:val="000000" w:themeColor="text1"/>
          <w:sz w:val="28"/>
          <w:szCs w:val="28"/>
        </w:rPr>
        <w:t xml:space="preserve">                       </w:t>
      </w:r>
      <w:r w:rsidRPr="00790260">
        <w:rPr>
          <w:rFonts w:ascii="宋体" w:eastAsia="仿宋_GB2312" w:hAnsi="宋体" w:cs="Arial" w:hint="eastAsia"/>
          <w:bCs/>
          <w:color w:val="000000" w:themeColor="text1"/>
          <w:sz w:val="28"/>
          <w:szCs w:val="28"/>
        </w:rPr>
        <w:t xml:space="preserve">       </w:t>
      </w:r>
      <w:r w:rsidRPr="00790260">
        <w:rPr>
          <w:rFonts w:ascii="宋体" w:eastAsia="仿宋_GB2312" w:hAnsi="宋体" w:cs="Arial" w:hint="eastAsia"/>
          <w:bCs/>
          <w:color w:val="000000" w:themeColor="text1"/>
          <w:sz w:val="28"/>
          <w:szCs w:val="28"/>
        </w:rPr>
        <w:t>签订地点：新安产业集聚区</w:t>
      </w:r>
    </w:p>
    <w:p w:rsidR="004E5251" w:rsidRPr="00790260" w:rsidRDefault="004E5251" w:rsidP="004E5251">
      <w:pPr>
        <w:snapToGrid w:val="0"/>
        <w:spacing w:line="500" w:lineRule="atLeast"/>
        <w:ind w:left="560" w:hangingChars="200" w:hanging="560"/>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卖方</w:t>
      </w:r>
      <w:r w:rsidRPr="00790260">
        <w:rPr>
          <w:rFonts w:ascii="宋体" w:eastAsia="仿宋_GB2312" w:hAnsi="宋体" w:cs="Arial" w:hint="eastAsia"/>
          <w:bCs/>
          <w:color w:val="000000" w:themeColor="text1"/>
          <w:sz w:val="28"/>
          <w:szCs w:val="28"/>
        </w:rPr>
        <w:t>:</w:t>
      </w:r>
      <w:r w:rsidRPr="00790260">
        <w:rPr>
          <w:rFonts w:ascii="宋体" w:eastAsia="仿宋_GB2312" w:hAnsi="宋体" w:cs="Arial"/>
          <w:bCs/>
          <w:color w:val="000000" w:themeColor="text1"/>
          <w:sz w:val="28"/>
          <w:szCs w:val="28"/>
        </w:rPr>
        <w:t xml:space="preserve">                       </w:t>
      </w:r>
      <w:r w:rsidRPr="00790260">
        <w:rPr>
          <w:rFonts w:ascii="宋体" w:eastAsia="仿宋_GB2312" w:hAnsi="宋体" w:cs="Arial" w:hint="eastAsia"/>
          <w:bCs/>
          <w:color w:val="000000" w:themeColor="text1"/>
          <w:sz w:val="28"/>
          <w:szCs w:val="28"/>
        </w:rPr>
        <w:t xml:space="preserve">         </w:t>
      </w:r>
      <w:r w:rsidRPr="00790260">
        <w:rPr>
          <w:rFonts w:ascii="宋体" w:eastAsia="仿宋_GB2312" w:hAnsi="宋体" w:cs="Arial" w:hint="eastAsia"/>
          <w:bCs/>
          <w:color w:val="000000" w:themeColor="text1"/>
          <w:sz w:val="28"/>
          <w:szCs w:val="28"/>
        </w:rPr>
        <w:t>签订时间：</w:t>
      </w:r>
      <w:r>
        <w:rPr>
          <w:rFonts w:ascii="宋体" w:eastAsia="仿宋_GB2312" w:hAnsi="宋体" w:cs="Arial" w:hint="eastAsia"/>
          <w:bCs/>
          <w:color w:val="000000" w:themeColor="text1"/>
          <w:sz w:val="28"/>
          <w:szCs w:val="28"/>
        </w:rPr>
        <w:t>*</w:t>
      </w:r>
      <w:r w:rsidRPr="00790260">
        <w:rPr>
          <w:rFonts w:ascii="宋体" w:eastAsia="仿宋_GB2312" w:hAnsi="宋体" w:cs="Arial" w:hint="eastAsia"/>
          <w:bCs/>
          <w:color w:val="000000" w:themeColor="text1"/>
          <w:sz w:val="28"/>
          <w:szCs w:val="28"/>
        </w:rPr>
        <w:t>年</w:t>
      </w:r>
      <w:r w:rsidRPr="00790260">
        <w:rPr>
          <w:rFonts w:ascii="宋体" w:eastAsia="仿宋_GB2312" w:hAnsi="宋体" w:cs="Arial"/>
          <w:bCs/>
          <w:color w:val="000000" w:themeColor="text1"/>
          <w:sz w:val="28"/>
          <w:szCs w:val="28"/>
        </w:rPr>
        <w:t>*</w:t>
      </w:r>
      <w:r w:rsidRPr="00790260">
        <w:rPr>
          <w:rFonts w:ascii="宋体" w:eastAsia="仿宋_GB2312" w:hAnsi="宋体" w:cs="Arial" w:hint="eastAsia"/>
          <w:bCs/>
          <w:color w:val="000000" w:themeColor="text1"/>
          <w:sz w:val="28"/>
          <w:szCs w:val="28"/>
        </w:rPr>
        <w:t>月</w:t>
      </w:r>
      <w:r w:rsidRPr="00790260">
        <w:rPr>
          <w:rFonts w:ascii="宋体" w:eastAsia="仿宋_GB2312" w:hAnsi="宋体" w:cs="Arial"/>
          <w:bCs/>
          <w:color w:val="000000" w:themeColor="text1"/>
          <w:sz w:val="28"/>
          <w:szCs w:val="28"/>
        </w:rPr>
        <w:t>*</w:t>
      </w:r>
      <w:r w:rsidRPr="00790260">
        <w:rPr>
          <w:rFonts w:ascii="宋体" w:eastAsia="仿宋_GB2312" w:hAnsi="宋体" w:cs="Arial" w:hint="eastAsia"/>
          <w:bCs/>
          <w:color w:val="000000" w:themeColor="text1"/>
          <w:sz w:val="28"/>
          <w:szCs w:val="28"/>
        </w:rPr>
        <w:t>日</w:t>
      </w:r>
    </w:p>
    <w:p w:rsidR="004E5251" w:rsidRPr="00790260" w:rsidRDefault="004E5251" w:rsidP="004E5251">
      <w:pPr>
        <w:snapToGrid w:val="0"/>
        <w:spacing w:line="500" w:lineRule="atLeast"/>
        <w:ind w:firstLineChars="200" w:firstLine="480"/>
        <w:rPr>
          <w:rFonts w:ascii="宋体" w:eastAsia="仿宋_GB2312" w:hAnsi="宋体" w:cs="Arial"/>
          <w:bCs/>
          <w:color w:val="000000" w:themeColor="text1"/>
          <w:spacing w:val="-20"/>
          <w:sz w:val="30"/>
          <w:szCs w:val="30"/>
        </w:rPr>
      </w:pPr>
      <w:r w:rsidRPr="00790260">
        <w:rPr>
          <w:rFonts w:ascii="宋体" w:eastAsia="仿宋_GB2312" w:hAnsi="宋体" w:cs="Arial" w:hint="eastAsia"/>
          <w:bCs/>
          <w:color w:val="000000" w:themeColor="text1"/>
          <w:spacing w:val="-20"/>
          <w:sz w:val="28"/>
          <w:szCs w:val="28"/>
        </w:rPr>
        <w:t>一、产品名称、规格型号、产品数量、单价、总价、品牌、供货时间：</w:t>
      </w:r>
    </w:p>
    <w:tbl>
      <w:tblPr>
        <w:tblW w:w="9664"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480"/>
        <w:gridCol w:w="1035"/>
        <w:gridCol w:w="1973"/>
        <w:gridCol w:w="672"/>
        <w:gridCol w:w="672"/>
        <w:gridCol w:w="1056"/>
        <w:gridCol w:w="1164"/>
        <w:gridCol w:w="1284"/>
        <w:gridCol w:w="1328"/>
      </w:tblGrid>
      <w:tr w:rsidR="004E5251" w:rsidRPr="00790260" w:rsidTr="00E257FC">
        <w:trPr>
          <w:trHeight w:hRule="exact" w:val="656"/>
          <w:jc w:val="center"/>
        </w:trPr>
        <w:tc>
          <w:tcPr>
            <w:tcW w:w="480" w:type="dxa"/>
            <w:vAlign w:val="center"/>
          </w:tcPr>
          <w:p w:rsidR="004E5251" w:rsidRPr="00790260" w:rsidRDefault="004E5251" w:rsidP="00E257FC">
            <w:pPr>
              <w:tabs>
                <w:tab w:val="left" w:pos="6945"/>
              </w:tabs>
              <w:jc w:val="center"/>
              <w:rPr>
                <w:rFonts w:ascii="宋体" w:eastAsia="仿宋_GB2312" w:hAnsi="宋体"/>
                <w:color w:val="000000" w:themeColor="text1"/>
                <w:spacing w:val="-20"/>
                <w:kern w:val="20"/>
                <w:sz w:val="24"/>
              </w:rPr>
            </w:pPr>
            <w:r w:rsidRPr="00790260">
              <w:rPr>
                <w:rFonts w:ascii="宋体" w:eastAsia="仿宋_GB2312" w:hAnsi="宋体" w:hint="eastAsia"/>
                <w:color w:val="000000" w:themeColor="text1"/>
                <w:spacing w:val="-20"/>
                <w:kern w:val="20"/>
                <w:sz w:val="24"/>
              </w:rPr>
              <w:t>序号</w:t>
            </w:r>
          </w:p>
        </w:tc>
        <w:tc>
          <w:tcPr>
            <w:tcW w:w="1035" w:type="dxa"/>
            <w:vAlign w:val="center"/>
          </w:tcPr>
          <w:p w:rsidR="004E5251" w:rsidRPr="00790260" w:rsidRDefault="004E5251" w:rsidP="00E257FC">
            <w:pPr>
              <w:tabs>
                <w:tab w:val="left" w:pos="6945"/>
              </w:tabs>
              <w:jc w:val="center"/>
              <w:rPr>
                <w:rFonts w:ascii="宋体" w:eastAsia="仿宋_GB2312" w:hAnsi="宋体"/>
                <w:color w:val="000000" w:themeColor="text1"/>
                <w:spacing w:val="-20"/>
                <w:kern w:val="20"/>
                <w:sz w:val="24"/>
              </w:rPr>
            </w:pPr>
            <w:r w:rsidRPr="00790260">
              <w:rPr>
                <w:rFonts w:ascii="宋体" w:eastAsia="仿宋_GB2312" w:hAnsi="宋体" w:hint="eastAsia"/>
                <w:color w:val="000000" w:themeColor="text1"/>
                <w:spacing w:val="-20"/>
                <w:kern w:val="20"/>
                <w:sz w:val="24"/>
              </w:rPr>
              <w:t>物资名称</w:t>
            </w:r>
          </w:p>
        </w:tc>
        <w:tc>
          <w:tcPr>
            <w:tcW w:w="1973" w:type="dxa"/>
            <w:vAlign w:val="center"/>
          </w:tcPr>
          <w:p w:rsidR="004E5251" w:rsidRPr="00790260" w:rsidRDefault="004E5251" w:rsidP="00E257FC">
            <w:pPr>
              <w:tabs>
                <w:tab w:val="left" w:pos="6945"/>
              </w:tabs>
              <w:jc w:val="center"/>
              <w:rPr>
                <w:rFonts w:ascii="宋体" w:eastAsia="仿宋_GB2312" w:hAnsi="宋体"/>
                <w:color w:val="000000" w:themeColor="text1"/>
                <w:spacing w:val="-20"/>
                <w:kern w:val="20"/>
                <w:sz w:val="24"/>
              </w:rPr>
            </w:pPr>
            <w:r w:rsidRPr="00790260">
              <w:rPr>
                <w:rFonts w:ascii="宋体" w:eastAsia="仿宋_GB2312" w:hAnsi="宋体" w:hint="eastAsia"/>
                <w:color w:val="000000" w:themeColor="text1"/>
                <w:spacing w:val="-20"/>
                <w:kern w:val="20"/>
                <w:sz w:val="24"/>
              </w:rPr>
              <w:t>规格型号</w:t>
            </w:r>
          </w:p>
        </w:tc>
        <w:tc>
          <w:tcPr>
            <w:tcW w:w="672" w:type="dxa"/>
            <w:vAlign w:val="center"/>
          </w:tcPr>
          <w:p w:rsidR="004E5251" w:rsidRPr="00790260" w:rsidRDefault="004E5251" w:rsidP="00E257FC">
            <w:pPr>
              <w:tabs>
                <w:tab w:val="left" w:pos="6945"/>
              </w:tabs>
              <w:jc w:val="center"/>
              <w:rPr>
                <w:rFonts w:ascii="宋体" w:eastAsia="仿宋_GB2312" w:hAnsi="宋体"/>
                <w:color w:val="000000" w:themeColor="text1"/>
                <w:spacing w:val="-20"/>
                <w:kern w:val="20"/>
                <w:sz w:val="24"/>
              </w:rPr>
            </w:pPr>
            <w:r w:rsidRPr="00790260">
              <w:rPr>
                <w:rFonts w:ascii="宋体" w:eastAsia="仿宋_GB2312" w:hAnsi="宋体" w:hint="eastAsia"/>
                <w:color w:val="000000" w:themeColor="text1"/>
                <w:spacing w:val="-20"/>
                <w:kern w:val="20"/>
                <w:sz w:val="24"/>
              </w:rPr>
              <w:t>单位</w:t>
            </w:r>
          </w:p>
        </w:tc>
        <w:tc>
          <w:tcPr>
            <w:tcW w:w="672" w:type="dxa"/>
            <w:vAlign w:val="center"/>
          </w:tcPr>
          <w:p w:rsidR="004E5251" w:rsidRPr="00790260" w:rsidRDefault="004E5251" w:rsidP="00E257FC">
            <w:pPr>
              <w:tabs>
                <w:tab w:val="left" w:pos="6945"/>
              </w:tabs>
              <w:jc w:val="center"/>
              <w:rPr>
                <w:rFonts w:ascii="宋体" w:eastAsia="仿宋_GB2312" w:hAnsi="宋体"/>
                <w:color w:val="000000" w:themeColor="text1"/>
                <w:spacing w:val="-20"/>
                <w:kern w:val="20"/>
                <w:sz w:val="24"/>
              </w:rPr>
            </w:pPr>
            <w:r w:rsidRPr="00790260">
              <w:rPr>
                <w:rFonts w:ascii="宋体" w:eastAsia="仿宋_GB2312" w:hAnsi="宋体" w:hint="eastAsia"/>
                <w:color w:val="000000" w:themeColor="text1"/>
                <w:spacing w:val="-20"/>
                <w:kern w:val="20"/>
                <w:sz w:val="24"/>
              </w:rPr>
              <w:t>数量</w:t>
            </w:r>
          </w:p>
        </w:tc>
        <w:tc>
          <w:tcPr>
            <w:tcW w:w="1056" w:type="dxa"/>
            <w:vAlign w:val="center"/>
          </w:tcPr>
          <w:p w:rsidR="004E5251" w:rsidRPr="00790260" w:rsidRDefault="004E5251" w:rsidP="00E257FC">
            <w:pPr>
              <w:tabs>
                <w:tab w:val="left" w:pos="6945"/>
              </w:tabs>
              <w:jc w:val="center"/>
              <w:rPr>
                <w:rFonts w:ascii="宋体" w:eastAsia="仿宋_GB2312" w:hAnsi="宋体"/>
                <w:color w:val="000000" w:themeColor="text1"/>
                <w:spacing w:val="-20"/>
                <w:kern w:val="20"/>
                <w:sz w:val="24"/>
              </w:rPr>
            </w:pPr>
            <w:r w:rsidRPr="00790260">
              <w:rPr>
                <w:rFonts w:ascii="宋体" w:eastAsia="仿宋_GB2312" w:hAnsi="宋体" w:hint="eastAsia"/>
                <w:color w:val="000000" w:themeColor="text1"/>
                <w:spacing w:val="-20"/>
                <w:kern w:val="20"/>
                <w:sz w:val="24"/>
              </w:rPr>
              <w:t>单价（元）</w:t>
            </w:r>
          </w:p>
        </w:tc>
        <w:tc>
          <w:tcPr>
            <w:tcW w:w="1164" w:type="dxa"/>
            <w:vAlign w:val="center"/>
          </w:tcPr>
          <w:p w:rsidR="004E5251" w:rsidRPr="00790260" w:rsidRDefault="004E5251" w:rsidP="00E257FC">
            <w:pPr>
              <w:tabs>
                <w:tab w:val="left" w:pos="6945"/>
              </w:tabs>
              <w:jc w:val="center"/>
              <w:rPr>
                <w:rFonts w:ascii="宋体" w:eastAsia="仿宋_GB2312" w:hAnsi="宋体"/>
                <w:color w:val="000000" w:themeColor="text1"/>
                <w:spacing w:val="-20"/>
                <w:kern w:val="20"/>
                <w:sz w:val="24"/>
              </w:rPr>
            </w:pPr>
            <w:r w:rsidRPr="00790260">
              <w:rPr>
                <w:rFonts w:ascii="宋体" w:eastAsia="仿宋_GB2312" w:hAnsi="宋体" w:hint="eastAsia"/>
                <w:color w:val="000000" w:themeColor="text1"/>
                <w:spacing w:val="-20"/>
                <w:kern w:val="20"/>
                <w:sz w:val="24"/>
              </w:rPr>
              <w:t>总价（元）</w:t>
            </w:r>
          </w:p>
        </w:tc>
        <w:tc>
          <w:tcPr>
            <w:tcW w:w="1284" w:type="dxa"/>
            <w:tcBorders>
              <w:right w:val="single" w:sz="4" w:space="0" w:color="000000"/>
            </w:tcBorders>
            <w:vAlign w:val="center"/>
          </w:tcPr>
          <w:p w:rsidR="004E5251" w:rsidRPr="00790260" w:rsidRDefault="004E5251" w:rsidP="00E257FC">
            <w:pPr>
              <w:tabs>
                <w:tab w:val="left" w:pos="6945"/>
              </w:tabs>
              <w:jc w:val="center"/>
              <w:rPr>
                <w:rFonts w:ascii="宋体" w:eastAsia="仿宋_GB2312" w:hAnsi="宋体"/>
                <w:color w:val="000000" w:themeColor="text1"/>
                <w:spacing w:val="-20"/>
                <w:kern w:val="20"/>
                <w:sz w:val="24"/>
              </w:rPr>
            </w:pPr>
            <w:r w:rsidRPr="00790260">
              <w:rPr>
                <w:rFonts w:ascii="宋体" w:eastAsia="仿宋_GB2312" w:hAnsi="宋体" w:hint="eastAsia"/>
                <w:color w:val="000000" w:themeColor="text1"/>
                <w:spacing w:val="-20"/>
                <w:kern w:val="20"/>
                <w:sz w:val="24"/>
              </w:rPr>
              <w:t>品牌</w:t>
            </w:r>
          </w:p>
        </w:tc>
        <w:tc>
          <w:tcPr>
            <w:tcW w:w="1328" w:type="dxa"/>
            <w:tcBorders>
              <w:top w:val="single" w:sz="4" w:space="0" w:color="auto"/>
              <w:left w:val="single" w:sz="4" w:space="0" w:color="000000"/>
              <w:bottom w:val="single" w:sz="4" w:space="0" w:color="auto"/>
              <w:right w:val="single" w:sz="4" w:space="0" w:color="auto"/>
            </w:tcBorders>
            <w:vAlign w:val="center"/>
          </w:tcPr>
          <w:p w:rsidR="004E5251" w:rsidRPr="00790260" w:rsidRDefault="004E5251" w:rsidP="00E257FC">
            <w:pPr>
              <w:widowControl/>
              <w:jc w:val="center"/>
              <w:textAlignment w:val="center"/>
              <w:rPr>
                <w:rFonts w:ascii="仿宋" w:eastAsia="仿宋" w:hAnsi="仿宋" w:cs="仿宋"/>
                <w:color w:val="000000" w:themeColor="text1"/>
                <w:kern w:val="0"/>
                <w:sz w:val="24"/>
                <w:lang w:bidi="ar"/>
              </w:rPr>
            </w:pPr>
            <w:r w:rsidRPr="00790260">
              <w:rPr>
                <w:rFonts w:ascii="仿宋" w:eastAsia="仿宋" w:hAnsi="仿宋" w:cs="仿宋" w:hint="eastAsia"/>
                <w:color w:val="000000" w:themeColor="text1"/>
                <w:kern w:val="0"/>
                <w:sz w:val="24"/>
                <w:lang w:bidi="ar"/>
              </w:rPr>
              <w:t>使用单位</w:t>
            </w:r>
          </w:p>
        </w:tc>
      </w:tr>
      <w:tr w:rsidR="004E5251" w:rsidRPr="00790260" w:rsidTr="00E257FC">
        <w:trPr>
          <w:trHeight w:val="492"/>
          <w:jc w:val="center"/>
        </w:trPr>
        <w:tc>
          <w:tcPr>
            <w:tcW w:w="480" w:type="dxa"/>
            <w:shd w:val="clear" w:color="000000" w:fill="FFFFFF"/>
            <w:vAlign w:val="center"/>
          </w:tcPr>
          <w:p w:rsidR="004E5251" w:rsidRPr="00790260" w:rsidRDefault="004E5251" w:rsidP="00E257FC">
            <w:pPr>
              <w:widowControl/>
              <w:jc w:val="center"/>
              <w:rPr>
                <w:rFonts w:ascii="宋体" w:eastAsia="仿宋_GB2312" w:hAnsi="宋体" w:cs="宋体"/>
                <w:color w:val="000000" w:themeColor="text1"/>
                <w:sz w:val="20"/>
              </w:rPr>
            </w:pPr>
            <w:r w:rsidRPr="00790260">
              <w:rPr>
                <w:rFonts w:ascii="宋体" w:hAnsi="宋体" w:cs="宋体" w:hint="eastAsia"/>
                <w:color w:val="000000" w:themeColor="text1"/>
                <w:kern w:val="0"/>
                <w:sz w:val="24"/>
              </w:rPr>
              <w:t>1</w:t>
            </w:r>
          </w:p>
        </w:tc>
        <w:tc>
          <w:tcPr>
            <w:tcW w:w="1035" w:type="dxa"/>
            <w:shd w:val="clear" w:color="000000" w:fill="FFFFFF"/>
            <w:vAlign w:val="center"/>
          </w:tcPr>
          <w:p w:rsidR="004E5251" w:rsidRPr="00790260" w:rsidRDefault="004E5251" w:rsidP="00E257FC">
            <w:pPr>
              <w:widowControl/>
              <w:jc w:val="center"/>
              <w:rPr>
                <w:rFonts w:ascii="仿宋" w:eastAsia="仿宋" w:hAnsi="仿宋" w:cs="宋体"/>
                <w:color w:val="000000" w:themeColor="text1"/>
                <w:sz w:val="24"/>
              </w:rPr>
            </w:pPr>
          </w:p>
        </w:tc>
        <w:tc>
          <w:tcPr>
            <w:tcW w:w="1973" w:type="dxa"/>
            <w:shd w:val="clear" w:color="000000" w:fill="FFFFFF"/>
            <w:vAlign w:val="center"/>
          </w:tcPr>
          <w:p w:rsidR="004E5251" w:rsidRPr="00790260" w:rsidRDefault="004E5251" w:rsidP="00E257FC">
            <w:pPr>
              <w:widowControl/>
              <w:jc w:val="center"/>
              <w:rPr>
                <w:rFonts w:ascii="仿宋" w:eastAsia="仿宋" w:hAnsi="仿宋" w:cs="宋体"/>
                <w:color w:val="000000" w:themeColor="text1"/>
                <w:sz w:val="24"/>
              </w:rPr>
            </w:pPr>
          </w:p>
        </w:tc>
        <w:tc>
          <w:tcPr>
            <w:tcW w:w="672" w:type="dxa"/>
            <w:shd w:val="clear" w:color="000000" w:fill="FFFFFF"/>
            <w:vAlign w:val="center"/>
          </w:tcPr>
          <w:p w:rsidR="004E5251" w:rsidRPr="00790260" w:rsidRDefault="004E5251" w:rsidP="00E257FC">
            <w:pPr>
              <w:widowControl/>
              <w:jc w:val="center"/>
              <w:rPr>
                <w:rFonts w:ascii="仿宋" w:eastAsia="仿宋" w:hAnsi="仿宋"/>
                <w:color w:val="000000" w:themeColor="text1"/>
                <w:sz w:val="24"/>
              </w:rPr>
            </w:pPr>
          </w:p>
        </w:tc>
        <w:tc>
          <w:tcPr>
            <w:tcW w:w="672" w:type="dxa"/>
            <w:shd w:val="clear" w:color="000000" w:fill="FFFFFF"/>
            <w:vAlign w:val="center"/>
          </w:tcPr>
          <w:p w:rsidR="004E5251" w:rsidRPr="00790260" w:rsidRDefault="004E5251" w:rsidP="00E257FC">
            <w:pPr>
              <w:widowControl/>
              <w:jc w:val="center"/>
              <w:rPr>
                <w:rFonts w:ascii="仿宋" w:eastAsia="仿宋" w:hAnsi="仿宋"/>
                <w:color w:val="000000" w:themeColor="text1"/>
                <w:sz w:val="24"/>
              </w:rPr>
            </w:pPr>
          </w:p>
        </w:tc>
        <w:tc>
          <w:tcPr>
            <w:tcW w:w="1056" w:type="dxa"/>
            <w:shd w:val="clear" w:color="000000" w:fill="FFFFFF"/>
            <w:vAlign w:val="center"/>
          </w:tcPr>
          <w:p w:rsidR="004E5251" w:rsidRPr="00790260" w:rsidRDefault="004E5251" w:rsidP="00E257FC">
            <w:pPr>
              <w:widowControl/>
              <w:jc w:val="center"/>
              <w:rPr>
                <w:rFonts w:ascii="仿宋" w:eastAsia="仿宋" w:hAnsi="仿宋"/>
                <w:color w:val="000000" w:themeColor="text1"/>
                <w:sz w:val="24"/>
              </w:rPr>
            </w:pPr>
          </w:p>
        </w:tc>
        <w:tc>
          <w:tcPr>
            <w:tcW w:w="1164" w:type="dxa"/>
            <w:shd w:val="clear" w:color="000000" w:fill="FFFFFF"/>
            <w:vAlign w:val="center"/>
          </w:tcPr>
          <w:p w:rsidR="004E5251" w:rsidRPr="00790260" w:rsidRDefault="004E5251" w:rsidP="00E257FC">
            <w:pPr>
              <w:widowControl/>
              <w:jc w:val="center"/>
              <w:rPr>
                <w:rFonts w:ascii="仿宋" w:eastAsia="仿宋" w:hAnsi="仿宋"/>
                <w:color w:val="000000" w:themeColor="text1"/>
                <w:sz w:val="24"/>
              </w:rPr>
            </w:pPr>
          </w:p>
        </w:tc>
        <w:tc>
          <w:tcPr>
            <w:tcW w:w="1284" w:type="dxa"/>
            <w:vAlign w:val="center"/>
          </w:tcPr>
          <w:p w:rsidR="004E5251" w:rsidRPr="00790260" w:rsidRDefault="004E5251" w:rsidP="00E257FC">
            <w:pPr>
              <w:widowControl/>
              <w:jc w:val="center"/>
              <w:rPr>
                <w:rFonts w:ascii="仿宋" w:eastAsia="仿宋" w:hAnsi="仿宋"/>
                <w:color w:val="000000" w:themeColor="text1"/>
                <w:sz w:val="24"/>
              </w:rPr>
            </w:pPr>
          </w:p>
        </w:tc>
        <w:tc>
          <w:tcPr>
            <w:tcW w:w="1328" w:type="dxa"/>
            <w:vAlign w:val="center"/>
          </w:tcPr>
          <w:p w:rsidR="004E5251" w:rsidRPr="00790260" w:rsidRDefault="004E5251" w:rsidP="00E257FC">
            <w:pPr>
              <w:widowControl/>
              <w:jc w:val="center"/>
              <w:textAlignment w:val="center"/>
              <w:rPr>
                <w:rFonts w:ascii="仿宋" w:eastAsia="仿宋" w:hAnsi="仿宋" w:cs="仿宋"/>
                <w:color w:val="000000" w:themeColor="text1"/>
                <w:kern w:val="0"/>
                <w:sz w:val="24"/>
                <w:lang w:bidi="ar"/>
              </w:rPr>
            </w:pPr>
          </w:p>
        </w:tc>
      </w:tr>
      <w:tr w:rsidR="004E5251" w:rsidRPr="00790260" w:rsidTr="00E257FC">
        <w:trPr>
          <w:trHeight w:val="492"/>
          <w:jc w:val="center"/>
        </w:trPr>
        <w:tc>
          <w:tcPr>
            <w:tcW w:w="480" w:type="dxa"/>
            <w:shd w:val="clear" w:color="000000" w:fill="FFFFFF"/>
            <w:vAlign w:val="center"/>
          </w:tcPr>
          <w:p w:rsidR="004E5251" w:rsidRPr="00790260" w:rsidRDefault="004E5251" w:rsidP="00E257FC">
            <w:pPr>
              <w:widowControl/>
              <w:jc w:val="center"/>
              <w:rPr>
                <w:rFonts w:ascii="宋体" w:eastAsia="仿宋_GB2312" w:hAnsi="宋体" w:cs="宋体"/>
                <w:color w:val="000000" w:themeColor="text1"/>
                <w:sz w:val="20"/>
              </w:rPr>
            </w:pPr>
            <w:r w:rsidRPr="00790260">
              <w:rPr>
                <w:rFonts w:ascii="宋体" w:hAnsi="宋体" w:cs="宋体" w:hint="eastAsia"/>
                <w:color w:val="000000" w:themeColor="text1"/>
                <w:kern w:val="0"/>
                <w:sz w:val="24"/>
              </w:rPr>
              <w:t>2</w:t>
            </w:r>
          </w:p>
        </w:tc>
        <w:tc>
          <w:tcPr>
            <w:tcW w:w="1035" w:type="dxa"/>
            <w:shd w:val="clear" w:color="000000" w:fill="FFFFFF"/>
            <w:vAlign w:val="center"/>
          </w:tcPr>
          <w:p w:rsidR="004E5251" w:rsidRPr="00790260" w:rsidRDefault="004E5251" w:rsidP="00E257FC">
            <w:pPr>
              <w:widowControl/>
              <w:jc w:val="center"/>
              <w:rPr>
                <w:rFonts w:ascii="仿宋" w:eastAsia="仿宋" w:hAnsi="仿宋" w:cs="宋体"/>
                <w:color w:val="000000" w:themeColor="text1"/>
                <w:sz w:val="24"/>
              </w:rPr>
            </w:pPr>
          </w:p>
        </w:tc>
        <w:tc>
          <w:tcPr>
            <w:tcW w:w="1973" w:type="dxa"/>
            <w:shd w:val="clear" w:color="000000" w:fill="FFFFFF"/>
            <w:vAlign w:val="center"/>
          </w:tcPr>
          <w:p w:rsidR="004E5251" w:rsidRPr="00790260" w:rsidRDefault="004E5251" w:rsidP="00E257FC">
            <w:pPr>
              <w:widowControl/>
              <w:jc w:val="center"/>
              <w:rPr>
                <w:rFonts w:ascii="仿宋" w:eastAsia="仿宋" w:hAnsi="仿宋" w:cs="宋体"/>
                <w:color w:val="000000" w:themeColor="text1"/>
                <w:sz w:val="24"/>
              </w:rPr>
            </w:pPr>
          </w:p>
        </w:tc>
        <w:tc>
          <w:tcPr>
            <w:tcW w:w="672" w:type="dxa"/>
            <w:shd w:val="clear" w:color="000000" w:fill="FFFFFF"/>
            <w:vAlign w:val="center"/>
          </w:tcPr>
          <w:p w:rsidR="004E5251" w:rsidRPr="00790260" w:rsidRDefault="004E5251" w:rsidP="00E257FC">
            <w:pPr>
              <w:widowControl/>
              <w:jc w:val="center"/>
              <w:rPr>
                <w:rFonts w:ascii="仿宋" w:eastAsia="仿宋" w:hAnsi="仿宋"/>
                <w:color w:val="000000" w:themeColor="text1"/>
                <w:sz w:val="24"/>
              </w:rPr>
            </w:pPr>
          </w:p>
        </w:tc>
        <w:tc>
          <w:tcPr>
            <w:tcW w:w="672" w:type="dxa"/>
            <w:shd w:val="clear" w:color="000000" w:fill="FFFFFF"/>
            <w:vAlign w:val="center"/>
          </w:tcPr>
          <w:p w:rsidR="004E5251" w:rsidRPr="00790260" w:rsidRDefault="004E5251" w:rsidP="00E257FC">
            <w:pPr>
              <w:widowControl/>
              <w:jc w:val="center"/>
              <w:rPr>
                <w:rFonts w:ascii="仿宋" w:eastAsia="仿宋" w:hAnsi="仿宋"/>
                <w:color w:val="000000" w:themeColor="text1"/>
                <w:sz w:val="24"/>
              </w:rPr>
            </w:pPr>
          </w:p>
        </w:tc>
        <w:tc>
          <w:tcPr>
            <w:tcW w:w="1056" w:type="dxa"/>
            <w:shd w:val="clear" w:color="000000" w:fill="FFFFFF"/>
            <w:vAlign w:val="center"/>
          </w:tcPr>
          <w:p w:rsidR="004E5251" w:rsidRPr="00790260" w:rsidRDefault="004E5251" w:rsidP="00E257FC">
            <w:pPr>
              <w:widowControl/>
              <w:jc w:val="center"/>
              <w:rPr>
                <w:rFonts w:ascii="仿宋" w:eastAsia="仿宋" w:hAnsi="仿宋"/>
                <w:color w:val="000000" w:themeColor="text1"/>
                <w:sz w:val="24"/>
              </w:rPr>
            </w:pPr>
          </w:p>
        </w:tc>
        <w:tc>
          <w:tcPr>
            <w:tcW w:w="1164" w:type="dxa"/>
            <w:shd w:val="clear" w:color="000000" w:fill="FFFFFF"/>
            <w:vAlign w:val="center"/>
          </w:tcPr>
          <w:p w:rsidR="004E5251" w:rsidRPr="00790260" w:rsidRDefault="004E5251" w:rsidP="00E257FC">
            <w:pPr>
              <w:widowControl/>
              <w:jc w:val="center"/>
              <w:rPr>
                <w:rFonts w:ascii="仿宋" w:eastAsia="仿宋" w:hAnsi="仿宋"/>
                <w:color w:val="000000" w:themeColor="text1"/>
                <w:sz w:val="24"/>
              </w:rPr>
            </w:pPr>
          </w:p>
        </w:tc>
        <w:tc>
          <w:tcPr>
            <w:tcW w:w="1284" w:type="dxa"/>
          </w:tcPr>
          <w:p w:rsidR="004E5251" w:rsidRPr="00790260" w:rsidRDefault="004E5251" w:rsidP="00E257FC">
            <w:pPr>
              <w:jc w:val="center"/>
              <w:rPr>
                <w:rFonts w:ascii="仿宋" w:eastAsia="仿宋" w:hAnsi="仿宋"/>
                <w:color w:val="000000" w:themeColor="text1"/>
                <w:sz w:val="24"/>
              </w:rPr>
            </w:pPr>
          </w:p>
        </w:tc>
        <w:tc>
          <w:tcPr>
            <w:tcW w:w="1328" w:type="dxa"/>
            <w:vAlign w:val="center"/>
          </w:tcPr>
          <w:p w:rsidR="004E5251" w:rsidRPr="00790260" w:rsidRDefault="004E5251" w:rsidP="00E257FC">
            <w:pPr>
              <w:widowControl/>
              <w:jc w:val="center"/>
              <w:textAlignment w:val="center"/>
              <w:rPr>
                <w:rFonts w:ascii="仿宋" w:eastAsia="仿宋" w:hAnsi="仿宋" w:cs="仿宋"/>
                <w:color w:val="000000" w:themeColor="text1"/>
                <w:kern w:val="0"/>
                <w:sz w:val="24"/>
                <w:lang w:bidi="ar"/>
              </w:rPr>
            </w:pPr>
          </w:p>
        </w:tc>
      </w:tr>
      <w:tr w:rsidR="004E5251" w:rsidRPr="00790260" w:rsidTr="00E257FC">
        <w:trPr>
          <w:trHeight w:hRule="exact" w:val="613"/>
          <w:jc w:val="center"/>
        </w:trPr>
        <w:tc>
          <w:tcPr>
            <w:tcW w:w="9664" w:type="dxa"/>
            <w:gridSpan w:val="9"/>
            <w:tcBorders>
              <w:right w:val="single" w:sz="4" w:space="0" w:color="auto"/>
            </w:tcBorders>
            <w:vAlign w:val="center"/>
          </w:tcPr>
          <w:p w:rsidR="004E5251" w:rsidRPr="00790260" w:rsidRDefault="004E5251" w:rsidP="00E257FC">
            <w:pPr>
              <w:widowControl/>
              <w:jc w:val="lef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合计（人民币）大写：</w:t>
            </w:r>
            <w:r w:rsidRPr="00790260">
              <w:rPr>
                <w:rFonts w:ascii="宋体" w:eastAsia="仿宋_GB2312" w:hAnsi="宋体" w:cs="Arial" w:hint="eastAsia"/>
                <w:bCs/>
                <w:color w:val="000000" w:themeColor="text1"/>
                <w:sz w:val="28"/>
                <w:szCs w:val="28"/>
              </w:rPr>
              <w:t>*</w:t>
            </w:r>
            <w:r w:rsidRPr="00790260">
              <w:rPr>
                <w:rFonts w:ascii="宋体" w:eastAsia="仿宋_GB2312" w:hAnsi="宋体" w:cs="Arial"/>
                <w:bCs/>
                <w:color w:val="000000" w:themeColor="text1"/>
                <w:sz w:val="28"/>
                <w:szCs w:val="28"/>
              </w:rPr>
              <w:t>**</w:t>
            </w:r>
            <w:r w:rsidRPr="00790260">
              <w:rPr>
                <w:rFonts w:ascii="宋体" w:eastAsia="仿宋_GB2312" w:hAnsi="宋体" w:cs="Arial" w:hint="eastAsia"/>
                <w:bCs/>
                <w:color w:val="000000" w:themeColor="text1"/>
                <w:sz w:val="28"/>
                <w:szCs w:val="28"/>
              </w:rPr>
              <w:t>元整</w:t>
            </w:r>
            <w:r w:rsidRPr="00790260">
              <w:rPr>
                <w:rFonts w:ascii="宋体" w:eastAsia="仿宋_GB2312" w:hAnsi="宋体" w:cs="Arial" w:hint="eastAsia"/>
                <w:bCs/>
                <w:color w:val="000000" w:themeColor="text1"/>
                <w:sz w:val="28"/>
                <w:szCs w:val="28"/>
              </w:rPr>
              <w:t xml:space="preserve">                           </w:t>
            </w:r>
            <w:r w:rsidRPr="00790260">
              <w:rPr>
                <w:rFonts w:ascii="宋体" w:eastAsia="仿宋_GB2312" w:hAnsi="宋体" w:cs="Arial" w:hint="eastAsia"/>
                <w:bCs/>
                <w:color w:val="000000" w:themeColor="text1"/>
                <w:sz w:val="28"/>
                <w:szCs w:val="28"/>
              </w:rPr>
              <w:t>￥</w:t>
            </w:r>
            <w:r w:rsidRPr="00790260">
              <w:rPr>
                <w:rFonts w:ascii="宋体" w:eastAsia="仿宋_GB2312" w:hAnsi="宋体" w:cs="Arial" w:hint="eastAsia"/>
                <w:bCs/>
                <w:color w:val="000000" w:themeColor="text1"/>
                <w:sz w:val="28"/>
                <w:szCs w:val="28"/>
              </w:rPr>
              <w:t>:</w:t>
            </w:r>
            <w:r w:rsidRPr="00790260">
              <w:rPr>
                <w:rFonts w:ascii="宋体" w:eastAsia="仿宋_GB2312" w:hAnsi="宋体" w:cs="Arial"/>
                <w:bCs/>
                <w:color w:val="000000" w:themeColor="text1"/>
                <w:sz w:val="28"/>
                <w:szCs w:val="28"/>
              </w:rPr>
              <w:t xml:space="preserve"> ***</w:t>
            </w:r>
            <w:r w:rsidRPr="00790260">
              <w:rPr>
                <w:rFonts w:ascii="宋体" w:eastAsia="仿宋_GB2312" w:hAnsi="宋体" w:cs="Arial" w:hint="eastAsia"/>
                <w:bCs/>
                <w:color w:val="000000" w:themeColor="text1"/>
                <w:sz w:val="28"/>
                <w:szCs w:val="28"/>
              </w:rPr>
              <w:t>元</w:t>
            </w:r>
            <w:r w:rsidRPr="00790260">
              <w:rPr>
                <w:rFonts w:ascii="宋体" w:eastAsia="仿宋_GB2312" w:hAnsi="宋体" w:cs="Arial" w:hint="eastAsia"/>
                <w:bCs/>
                <w:color w:val="000000" w:themeColor="text1"/>
                <w:sz w:val="28"/>
                <w:szCs w:val="28"/>
              </w:rPr>
              <w:t xml:space="preserve">  </w:t>
            </w:r>
          </w:p>
        </w:tc>
      </w:tr>
      <w:tr w:rsidR="004E5251" w:rsidRPr="00790260" w:rsidTr="00E257FC">
        <w:trPr>
          <w:trHeight w:val="593"/>
          <w:jc w:val="center"/>
        </w:trPr>
        <w:tc>
          <w:tcPr>
            <w:tcW w:w="9664" w:type="dxa"/>
            <w:gridSpan w:val="9"/>
            <w:tcBorders>
              <w:bottom w:val="single" w:sz="4" w:space="0" w:color="000000"/>
              <w:right w:val="single" w:sz="4" w:space="0" w:color="auto"/>
            </w:tcBorders>
            <w:vAlign w:val="center"/>
          </w:tcPr>
          <w:p w:rsidR="004E5251" w:rsidRPr="00790260" w:rsidRDefault="004E5251" w:rsidP="00E257FC">
            <w:pPr>
              <w:widowControl/>
              <w:jc w:val="lef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供货时间：</w:t>
            </w:r>
            <w:r>
              <w:rPr>
                <w:rFonts w:ascii="宋体" w:eastAsia="仿宋_GB2312" w:hAnsi="宋体" w:cs="Arial" w:hint="eastAsia"/>
                <w:bCs/>
                <w:color w:val="000000" w:themeColor="text1"/>
                <w:sz w:val="28"/>
                <w:szCs w:val="28"/>
              </w:rPr>
              <w:t>*</w:t>
            </w:r>
            <w:r w:rsidRPr="00790260">
              <w:rPr>
                <w:rFonts w:ascii="宋体" w:eastAsia="仿宋_GB2312" w:hAnsi="宋体" w:cs="Arial" w:hint="eastAsia"/>
                <w:bCs/>
                <w:color w:val="000000" w:themeColor="text1"/>
                <w:sz w:val="28"/>
                <w:szCs w:val="28"/>
              </w:rPr>
              <w:t>年</w:t>
            </w:r>
            <w:r w:rsidRPr="00790260">
              <w:rPr>
                <w:rFonts w:ascii="宋体" w:eastAsia="仿宋_GB2312" w:hAnsi="宋体" w:cs="Arial"/>
                <w:bCs/>
                <w:color w:val="000000" w:themeColor="text1"/>
                <w:sz w:val="28"/>
                <w:szCs w:val="28"/>
              </w:rPr>
              <w:t>*</w:t>
            </w:r>
            <w:r w:rsidRPr="00790260">
              <w:rPr>
                <w:rFonts w:ascii="宋体" w:eastAsia="仿宋_GB2312" w:hAnsi="宋体" w:cs="Arial" w:hint="eastAsia"/>
                <w:bCs/>
                <w:color w:val="000000" w:themeColor="text1"/>
                <w:sz w:val="28"/>
                <w:szCs w:val="28"/>
              </w:rPr>
              <w:t>月</w:t>
            </w:r>
            <w:r w:rsidRPr="00790260">
              <w:rPr>
                <w:rFonts w:ascii="宋体" w:eastAsia="仿宋_GB2312" w:hAnsi="宋体" w:cs="Arial"/>
                <w:bCs/>
                <w:color w:val="000000" w:themeColor="text1"/>
                <w:sz w:val="28"/>
                <w:szCs w:val="28"/>
              </w:rPr>
              <w:t>*</w:t>
            </w:r>
            <w:r w:rsidRPr="00790260">
              <w:rPr>
                <w:rFonts w:ascii="宋体" w:eastAsia="仿宋_GB2312" w:hAnsi="宋体" w:cs="Arial" w:hint="eastAsia"/>
                <w:bCs/>
                <w:color w:val="000000" w:themeColor="text1"/>
                <w:sz w:val="28"/>
                <w:szCs w:val="28"/>
              </w:rPr>
              <w:t>日前全部交货完毕。</w:t>
            </w:r>
          </w:p>
        </w:tc>
      </w:tr>
    </w:tbl>
    <w:p w:rsidR="004E5251" w:rsidRPr="00790260" w:rsidRDefault="004E5251" w:rsidP="005535E6">
      <w:pPr>
        <w:snapToGrid w:val="0"/>
        <w:spacing w:line="440" w:lineRule="exact"/>
        <w:ind w:leftChars="-95" w:left="-199" w:rightChars="-104" w:right="-218" w:firstLineChars="266" w:firstLine="745"/>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二、质量要求、技术标准、卖方对质量负责的条件和期限：卖方应保证其提供的货物是全新的、未使用过的，采用的是最佳材料和第一流的工艺，并在各个方面符合合同及国家最新技术标准规定的质量、规格和性能要求，保证其货物经过正确安装、合理操作和维护保养，在货物质量保证期内运转良好，满足买方使用；质保期内卖方对产品质量实行免费“三包”，即：包退、包修、包换，送货时附产品质量合格证，质保期为货到安装验收合格之日起十二个月。</w:t>
      </w:r>
    </w:p>
    <w:p w:rsidR="004E5251" w:rsidRPr="00790260" w:rsidRDefault="004E5251" w:rsidP="005535E6">
      <w:pPr>
        <w:snapToGrid w:val="0"/>
        <w:spacing w:line="440" w:lineRule="exact"/>
        <w:ind w:leftChars="-95" w:left="-199" w:rightChars="-104" w:right="-218" w:firstLineChars="66" w:firstLine="185"/>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 xml:space="preserve">   </w:t>
      </w:r>
      <w:r w:rsidRPr="00790260">
        <w:rPr>
          <w:rFonts w:ascii="宋体" w:eastAsia="仿宋_GB2312" w:hAnsi="宋体" w:cs="Arial" w:hint="eastAsia"/>
          <w:bCs/>
          <w:color w:val="000000" w:themeColor="text1"/>
          <w:sz w:val="28"/>
          <w:szCs w:val="28"/>
        </w:rPr>
        <w:t>三、交货地点及费用承担：卖方送货至买方仓库，运输费用由卖方承担并已含在合同总价内。</w:t>
      </w:r>
    </w:p>
    <w:p w:rsidR="004E5251" w:rsidRPr="00790260" w:rsidRDefault="004E5251" w:rsidP="005535E6">
      <w:pPr>
        <w:snapToGrid w:val="0"/>
        <w:spacing w:line="440" w:lineRule="exact"/>
        <w:ind w:leftChars="-95" w:left="-199" w:rightChars="-104" w:right="-218" w:firstLineChars="66" w:firstLine="185"/>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 xml:space="preserve">   </w:t>
      </w:r>
      <w:r w:rsidRPr="00790260">
        <w:rPr>
          <w:rFonts w:ascii="宋体" w:eastAsia="仿宋_GB2312" w:hAnsi="宋体" w:cs="Arial" w:hint="eastAsia"/>
          <w:bCs/>
          <w:color w:val="000000" w:themeColor="text1"/>
          <w:sz w:val="28"/>
          <w:szCs w:val="28"/>
        </w:rPr>
        <w:t>四、包装标准、包装物的供应与费用承担：卖方采用的包装物及措施应适合货物的道路运输，包装物由卖方提供且不作回收，费用已含在合同总价内。</w:t>
      </w:r>
    </w:p>
    <w:p w:rsidR="004E5251" w:rsidRPr="00790260" w:rsidRDefault="004E5251" w:rsidP="005535E6">
      <w:pPr>
        <w:snapToGrid w:val="0"/>
        <w:spacing w:line="440" w:lineRule="exact"/>
        <w:ind w:leftChars="-95" w:left="-199" w:firstLineChars="200" w:firstLine="560"/>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五、验收标准及提出异议的期限：按本合同第二条标准验收，提出异议的期限为买方使用之日起</w:t>
      </w:r>
      <w:r w:rsidRPr="00790260">
        <w:rPr>
          <w:rFonts w:ascii="宋体" w:eastAsia="仿宋_GB2312" w:hAnsi="宋体" w:cs="Arial" w:hint="eastAsia"/>
          <w:bCs/>
          <w:color w:val="000000" w:themeColor="text1"/>
          <w:sz w:val="28"/>
          <w:szCs w:val="28"/>
        </w:rPr>
        <w:t>30</w:t>
      </w:r>
      <w:r w:rsidRPr="00790260">
        <w:rPr>
          <w:rFonts w:ascii="宋体" w:eastAsia="仿宋_GB2312" w:hAnsi="宋体" w:cs="Arial" w:hint="eastAsia"/>
          <w:bCs/>
          <w:color w:val="000000" w:themeColor="text1"/>
          <w:sz w:val="28"/>
          <w:szCs w:val="28"/>
        </w:rPr>
        <w:t>个工作日内以书面形式或电子邮件向卖方提出。</w:t>
      </w:r>
    </w:p>
    <w:p w:rsidR="004E5251" w:rsidRPr="00E343EE" w:rsidRDefault="004E5251" w:rsidP="005535E6">
      <w:pPr>
        <w:tabs>
          <w:tab w:val="left" w:pos="-200"/>
        </w:tabs>
        <w:snapToGrid w:val="0"/>
        <w:spacing w:line="440" w:lineRule="exact"/>
        <w:ind w:leftChars="-95" w:left="-199" w:firstLineChars="179" w:firstLine="501"/>
        <w:rPr>
          <w:rFonts w:ascii="宋体" w:eastAsia="仿宋_GB2312" w:hAnsi="宋体" w:cs="Arial"/>
          <w:bCs/>
          <w:color w:val="FF0000"/>
          <w:sz w:val="28"/>
          <w:szCs w:val="28"/>
        </w:rPr>
      </w:pPr>
      <w:r w:rsidRPr="00790260">
        <w:rPr>
          <w:rFonts w:ascii="宋体" w:eastAsia="仿宋_GB2312" w:hAnsi="宋体" w:cs="Arial" w:hint="eastAsia"/>
          <w:bCs/>
          <w:color w:val="000000" w:themeColor="text1"/>
          <w:sz w:val="28"/>
          <w:szCs w:val="28"/>
        </w:rPr>
        <w:t>六、结算方式：</w:t>
      </w:r>
      <w:r w:rsidRPr="00E343EE">
        <w:rPr>
          <w:rFonts w:ascii="仿宋_GB2312" w:eastAsia="仿宋_GB2312" w:hint="eastAsia"/>
          <w:color w:val="FF0000"/>
          <w:sz w:val="28"/>
          <w:szCs w:val="28"/>
        </w:rPr>
        <w:t>货物经买方验收合格，卖方向买方开具</w:t>
      </w:r>
      <w:r w:rsidR="004F1243">
        <w:rPr>
          <w:rFonts w:ascii="仿宋_GB2312" w:eastAsia="仿宋_GB2312" w:hint="eastAsia"/>
          <w:color w:val="FF0000"/>
          <w:sz w:val="28"/>
          <w:szCs w:val="28"/>
        </w:rPr>
        <w:t>实际使用</w:t>
      </w:r>
      <w:r w:rsidRPr="00E343EE">
        <w:rPr>
          <w:rFonts w:ascii="仿宋_GB2312" w:eastAsia="仿宋_GB2312" w:hint="eastAsia"/>
          <w:color w:val="FF0000"/>
          <w:sz w:val="28"/>
          <w:szCs w:val="28"/>
        </w:rPr>
        <w:t>货物总价100%（税率为1</w:t>
      </w:r>
      <w:r w:rsidR="0012108E">
        <w:rPr>
          <w:rFonts w:ascii="仿宋_GB2312" w:eastAsia="仿宋_GB2312" w:hint="eastAsia"/>
          <w:color w:val="FF0000"/>
          <w:sz w:val="28"/>
          <w:szCs w:val="28"/>
        </w:rPr>
        <w:t>3</w:t>
      </w:r>
      <w:r w:rsidRPr="00E343EE">
        <w:rPr>
          <w:rFonts w:ascii="仿宋_GB2312" w:eastAsia="仿宋_GB2312" w:hint="eastAsia"/>
          <w:color w:val="FF0000"/>
          <w:sz w:val="28"/>
          <w:szCs w:val="28"/>
        </w:rPr>
        <w:t>%）的增值税</w:t>
      </w:r>
      <w:r w:rsidR="004F1243">
        <w:rPr>
          <w:rFonts w:ascii="仿宋_GB2312" w:eastAsia="仿宋_GB2312" w:hint="eastAsia"/>
          <w:color w:val="FF0000"/>
          <w:sz w:val="28"/>
          <w:szCs w:val="28"/>
        </w:rPr>
        <w:t>专用</w:t>
      </w:r>
      <w:r w:rsidRPr="00E343EE">
        <w:rPr>
          <w:rFonts w:ascii="仿宋_GB2312" w:eastAsia="仿宋_GB2312" w:hint="eastAsia"/>
          <w:color w:val="FF0000"/>
          <w:sz w:val="28"/>
          <w:szCs w:val="28"/>
        </w:rPr>
        <w:t>发票及相应的财务收据，买方审核无误后付款90%，余10%质保金。</w:t>
      </w:r>
    </w:p>
    <w:p w:rsidR="004E5251" w:rsidRPr="00790260" w:rsidRDefault="004E5251" w:rsidP="005535E6">
      <w:pPr>
        <w:snapToGrid w:val="0"/>
        <w:spacing w:line="440" w:lineRule="exact"/>
        <w:ind w:leftChars="-95" w:left="-199" w:firstLineChars="200" w:firstLine="560"/>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七、违约责任：</w:t>
      </w:r>
      <w:r w:rsidRPr="00790260">
        <w:rPr>
          <w:rFonts w:ascii="宋体" w:eastAsia="仿宋_GB2312" w:hAnsi="宋体" w:cs="Arial" w:hint="eastAsia"/>
          <w:bCs/>
          <w:color w:val="000000" w:themeColor="text1"/>
          <w:sz w:val="28"/>
          <w:szCs w:val="28"/>
        </w:rPr>
        <w:t>1</w:t>
      </w:r>
      <w:r w:rsidRPr="00790260">
        <w:rPr>
          <w:rFonts w:ascii="宋体" w:eastAsia="仿宋_GB2312" w:hAnsi="宋体" w:cs="Arial" w:hint="eastAsia"/>
          <w:bCs/>
          <w:color w:val="000000" w:themeColor="text1"/>
          <w:sz w:val="28"/>
          <w:szCs w:val="28"/>
        </w:rPr>
        <w:t>、卖方未按合同约定时间交货，即视为卖方违约，卖方每延期一天向买方支付合同总价的</w:t>
      </w:r>
      <w:r w:rsidRPr="00790260">
        <w:rPr>
          <w:rFonts w:ascii="宋体" w:eastAsia="仿宋_GB2312" w:hAnsi="宋体" w:cs="Arial" w:hint="eastAsia"/>
          <w:bCs/>
          <w:color w:val="000000" w:themeColor="text1"/>
          <w:sz w:val="28"/>
          <w:szCs w:val="28"/>
        </w:rPr>
        <w:t>0.5%</w:t>
      </w:r>
      <w:r w:rsidRPr="00790260">
        <w:rPr>
          <w:rFonts w:ascii="宋体" w:eastAsia="仿宋_GB2312" w:hAnsi="宋体" w:cs="Arial" w:hint="eastAsia"/>
          <w:bCs/>
          <w:color w:val="000000" w:themeColor="text1"/>
          <w:sz w:val="28"/>
          <w:szCs w:val="28"/>
        </w:rPr>
        <w:t>作为违约金，违约金支付总额最高不超过合同总价的</w:t>
      </w:r>
      <w:r w:rsidRPr="00790260">
        <w:rPr>
          <w:rFonts w:ascii="宋体" w:eastAsia="仿宋_GB2312" w:hAnsi="宋体" w:cs="Arial" w:hint="eastAsia"/>
          <w:bCs/>
          <w:color w:val="000000" w:themeColor="text1"/>
          <w:sz w:val="28"/>
          <w:szCs w:val="28"/>
        </w:rPr>
        <w:t>10%</w:t>
      </w:r>
      <w:r w:rsidRPr="00790260">
        <w:rPr>
          <w:rFonts w:ascii="宋体" w:eastAsia="仿宋_GB2312" w:hAnsi="宋体" w:cs="Arial" w:hint="eastAsia"/>
          <w:bCs/>
          <w:color w:val="000000" w:themeColor="text1"/>
          <w:sz w:val="28"/>
          <w:szCs w:val="28"/>
        </w:rPr>
        <w:t>，违约金可从卖方应付款中扣除，同时买方有权单方解</w:t>
      </w:r>
      <w:r w:rsidRPr="00790260">
        <w:rPr>
          <w:rFonts w:ascii="宋体" w:eastAsia="仿宋_GB2312" w:hAnsi="宋体" w:cs="Arial" w:hint="eastAsia"/>
          <w:bCs/>
          <w:color w:val="000000" w:themeColor="text1"/>
          <w:sz w:val="28"/>
          <w:szCs w:val="28"/>
        </w:rPr>
        <w:lastRenderedPageBreak/>
        <w:t>除合同。</w:t>
      </w:r>
      <w:r w:rsidRPr="00790260">
        <w:rPr>
          <w:rFonts w:ascii="仿宋_GB2312" w:eastAsia="仿宋_GB2312" w:hint="eastAsia"/>
          <w:color w:val="000000" w:themeColor="text1"/>
          <w:sz w:val="28"/>
          <w:szCs w:val="28"/>
        </w:rPr>
        <w:t>2、卖方须向买方开具税务部门认可的正规发票，否则买方停止办理付款手续。</w:t>
      </w:r>
    </w:p>
    <w:p w:rsidR="004E5251" w:rsidRPr="00790260" w:rsidRDefault="004E5251" w:rsidP="005535E6">
      <w:pPr>
        <w:snapToGrid w:val="0"/>
        <w:spacing w:line="440" w:lineRule="exact"/>
        <w:ind w:leftChars="-95" w:left="-199" w:firstLineChars="200" w:firstLine="560"/>
        <w:jc w:val="lef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八、解决合同纠纷的方式：双方协商解决，协商不成，提交买方所在地有管辖权的人民法院审理。</w:t>
      </w:r>
    </w:p>
    <w:p w:rsidR="004E5251" w:rsidRDefault="004E5251" w:rsidP="005535E6">
      <w:pPr>
        <w:tabs>
          <w:tab w:val="left" w:pos="1155"/>
        </w:tabs>
        <w:adjustRightInd w:val="0"/>
        <w:snapToGrid w:val="0"/>
        <w:spacing w:line="440" w:lineRule="exact"/>
        <w:ind w:leftChars="-95" w:left="-199" w:firstLineChars="200" w:firstLine="560"/>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九、其它约定事项：</w:t>
      </w:r>
      <w:r w:rsidRPr="00790260">
        <w:rPr>
          <w:rFonts w:ascii="宋体" w:eastAsia="仿宋_GB2312" w:hAnsi="宋体" w:cs="Arial" w:hint="eastAsia"/>
          <w:bCs/>
          <w:color w:val="000000" w:themeColor="text1"/>
          <w:sz w:val="28"/>
          <w:szCs w:val="28"/>
        </w:rPr>
        <w:t>1</w:t>
      </w:r>
      <w:r w:rsidRPr="00790260">
        <w:rPr>
          <w:rFonts w:ascii="宋体" w:eastAsia="仿宋_GB2312" w:hAnsi="宋体" w:cs="Arial" w:hint="eastAsia"/>
          <w:bCs/>
          <w:color w:val="000000" w:themeColor="text1"/>
          <w:sz w:val="28"/>
          <w:szCs w:val="28"/>
        </w:rPr>
        <w:t>、货款付清并不意味卖方对供给买方货物的质量责任的解除，质保期内，卖方所供产品出现质量问题，卖方应承担全部责任，若卖方接到买方通知后</w:t>
      </w:r>
      <w:r w:rsidRPr="00790260">
        <w:rPr>
          <w:rFonts w:ascii="宋体" w:eastAsia="仿宋_GB2312" w:hAnsi="宋体" w:cs="Arial" w:hint="eastAsia"/>
          <w:bCs/>
          <w:color w:val="000000" w:themeColor="text1"/>
          <w:sz w:val="28"/>
          <w:szCs w:val="28"/>
        </w:rPr>
        <w:t>4</w:t>
      </w:r>
      <w:r w:rsidRPr="00790260">
        <w:rPr>
          <w:rFonts w:ascii="宋体" w:eastAsia="仿宋_GB2312" w:hAnsi="宋体" w:cs="Arial" w:hint="eastAsia"/>
          <w:bCs/>
          <w:color w:val="000000" w:themeColor="text1"/>
          <w:sz w:val="28"/>
          <w:szCs w:val="28"/>
        </w:rPr>
        <w:t>小时内无书面答复，买方有权联系第三方处理，产生的费用由卖方全部承担，买方也可直接从卖方未付款中扣除。</w:t>
      </w:r>
      <w:r w:rsidRPr="00790260">
        <w:rPr>
          <w:rFonts w:ascii="宋体" w:eastAsia="仿宋_GB2312" w:hAnsi="宋体" w:cs="Arial" w:hint="eastAsia"/>
          <w:bCs/>
          <w:color w:val="000000" w:themeColor="text1"/>
          <w:sz w:val="28"/>
          <w:szCs w:val="28"/>
        </w:rPr>
        <w:t>2</w:t>
      </w:r>
      <w:r w:rsidRPr="00790260">
        <w:rPr>
          <w:rFonts w:ascii="宋体" w:eastAsia="仿宋_GB2312" w:hAnsi="宋体" w:cs="Arial" w:hint="eastAsia"/>
          <w:bCs/>
          <w:color w:val="000000" w:themeColor="text1"/>
          <w:sz w:val="28"/>
          <w:szCs w:val="28"/>
        </w:rPr>
        <w:t>、</w:t>
      </w:r>
      <w:r w:rsidRPr="00790260">
        <w:rPr>
          <w:rFonts w:ascii="仿宋_GB2312" w:eastAsia="仿宋_GB2312" w:hint="eastAsia"/>
          <w:color w:val="000000" w:themeColor="text1"/>
          <w:sz w:val="28"/>
          <w:szCs w:val="28"/>
        </w:rPr>
        <w:t>卖方如供应不符合合同约定的产品（以次充好、假冒伪劣等），买方有权随时向卖方追究违约责任，不受第二款质保期、第五款异议期的限制。3</w:t>
      </w:r>
      <w:r w:rsidRPr="00790260">
        <w:rPr>
          <w:rFonts w:ascii="宋体" w:eastAsia="仿宋_GB2312" w:hAnsi="宋体" w:cs="Arial" w:hint="eastAsia"/>
          <w:bCs/>
          <w:color w:val="000000" w:themeColor="text1"/>
          <w:sz w:val="28"/>
          <w:szCs w:val="28"/>
        </w:rPr>
        <w:t>、卖方相关人员若对买方相关人员有行贿、赠送物品等商业不正当交往情形，买方则停止向卖方支付未付合同款。</w:t>
      </w:r>
      <w:r w:rsidRPr="00790260">
        <w:rPr>
          <w:rFonts w:ascii="宋体" w:eastAsia="仿宋_GB2312" w:hAnsi="宋体" w:cs="Arial" w:hint="eastAsia"/>
          <w:bCs/>
          <w:color w:val="000000" w:themeColor="text1"/>
          <w:sz w:val="28"/>
          <w:szCs w:val="28"/>
        </w:rPr>
        <w:t>4</w:t>
      </w:r>
      <w:r w:rsidRPr="00790260">
        <w:rPr>
          <w:rFonts w:ascii="宋体" w:eastAsia="仿宋_GB2312" w:hAnsi="宋体" w:cs="Arial" w:hint="eastAsia"/>
          <w:bCs/>
          <w:color w:val="000000" w:themeColor="text1"/>
          <w:sz w:val="28"/>
          <w:szCs w:val="28"/>
        </w:rPr>
        <w:t>、合同所附技术协议或质量标准与本合同具有同等法律效力。</w:t>
      </w:r>
      <w:r w:rsidRPr="00790260">
        <w:rPr>
          <w:rFonts w:ascii="宋体" w:eastAsia="仿宋_GB2312" w:hAnsi="宋体" w:cs="Arial" w:hint="eastAsia"/>
          <w:bCs/>
          <w:color w:val="000000" w:themeColor="text1"/>
          <w:sz w:val="28"/>
          <w:szCs w:val="28"/>
        </w:rPr>
        <w:t>5</w:t>
      </w:r>
      <w:r w:rsidRPr="00790260">
        <w:rPr>
          <w:rFonts w:ascii="宋体" w:eastAsia="仿宋_GB2312" w:hAnsi="宋体" w:cs="Arial" w:hint="eastAsia"/>
          <w:bCs/>
          <w:color w:val="000000" w:themeColor="text1"/>
          <w:sz w:val="28"/>
          <w:szCs w:val="28"/>
        </w:rPr>
        <w:t>、卖方必须开具税务部门认可的正规税务发票，若出现税务部门不认可的发票，一切责任由卖方承担。</w:t>
      </w:r>
    </w:p>
    <w:p w:rsidR="004E5251" w:rsidRPr="00790260" w:rsidRDefault="004E5251" w:rsidP="005535E6">
      <w:pPr>
        <w:tabs>
          <w:tab w:val="left" w:pos="1155"/>
        </w:tabs>
        <w:adjustRightInd w:val="0"/>
        <w:snapToGrid w:val="0"/>
        <w:spacing w:line="440" w:lineRule="exact"/>
        <w:ind w:leftChars="-95" w:left="-199" w:firstLineChars="200" w:firstLine="560"/>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十、合同有效期：自双方签字盖章之日起生效，到货款两清索赔完毕之日终止。</w:t>
      </w:r>
    </w:p>
    <w:tbl>
      <w:tblPr>
        <w:tblW w:w="0" w:type="auto"/>
        <w:tblLayout w:type="fixed"/>
        <w:tblLook w:val="0000" w:firstRow="0" w:lastRow="0" w:firstColumn="0" w:lastColumn="0" w:noHBand="0" w:noVBand="0"/>
      </w:tblPr>
      <w:tblGrid>
        <w:gridCol w:w="4584"/>
        <w:gridCol w:w="4796"/>
      </w:tblGrid>
      <w:tr w:rsidR="004E5251" w:rsidRPr="00790260" w:rsidTr="00E257FC">
        <w:trPr>
          <w:trHeight w:val="3755"/>
        </w:trPr>
        <w:tc>
          <w:tcPr>
            <w:tcW w:w="4584" w:type="dxa"/>
            <w:vAlign w:val="center"/>
          </w:tcPr>
          <w:p w:rsidR="004E5251" w:rsidRPr="00790260" w:rsidRDefault="004E5251" w:rsidP="00E257FC">
            <w:pPr>
              <w:spacing w:line="460" w:lineRule="exac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买方：</w:t>
            </w:r>
            <w:r>
              <w:rPr>
                <w:rFonts w:ascii="宋体" w:eastAsia="仿宋_GB2312" w:hAnsi="宋体" w:cs="Arial" w:hint="eastAsia"/>
                <w:bCs/>
                <w:color w:val="000000" w:themeColor="text1"/>
                <w:sz w:val="28"/>
                <w:szCs w:val="28"/>
              </w:rPr>
              <w:t>************</w:t>
            </w:r>
          </w:p>
          <w:p w:rsidR="004E5251" w:rsidRPr="00790260" w:rsidRDefault="004E5251" w:rsidP="00E257FC">
            <w:pPr>
              <w:spacing w:line="460" w:lineRule="exac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地址：洛阳市新安产业集聚区</w:t>
            </w:r>
          </w:p>
          <w:p w:rsidR="004E5251" w:rsidRPr="00790260" w:rsidRDefault="004E5251" w:rsidP="00E257FC">
            <w:pPr>
              <w:spacing w:line="460" w:lineRule="exac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电话：</w:t>
            </w:r>
            <w:r w:rsidRPr="00790260">
              <w:rPr>
                <w:rFonts w:ascii="宋体" w:eastAsia="仿宋_GB2312" w:hAnsi="宋体" w:cs="Arial"/>
                <w:bCs/>
                <w:color w:val="000000" w:themeColor="text1"/>
                <w:sz w:val="28"/>
                <w:szCs w:val="28"/>
              </w:rPr>
              <w:t xml:space="preserve"> </w:t>
            </w:r>
          </w:p>
          <w:p w:rsidR="004E5251" w:rsidRPr="00790260" w:rsidRDefault="004E5251" w:rsidP="00E257FC">
            <w:pPr>
              <w:spacing w:line="460" w:lineRule="exac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开户行：</w:t>
            </w:r>
            <w:r w:rsidRPr="00790260">
              <w:rPr>
                <w:rFonts w:ascii="宋体" w:eastAsia="仿宋_GB2312" w:hAnsi="宋体" w:cs="Arial"/>
                <w:bCs/>
                <w:color w:val="000000" w:themeColor="text1"/>
                <w:sz w:val="28"/>
                <w:szCs w:val="28"/>
              </w:rPr>
              <w:t xml:space="preserve"> </w:t>
            </w:r>
          </w:p>
          <w:p w:rsidR="004E5251" w:rsidRPr="00790260" w:rsidRDefault="004E5251" w:rsidP="00E257FC">
            <w:pPr>
              <w:spacing w:line="460" w:lineRule="exac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帐号：</w:t>
            </w:r>
          </w:p>
          <w:p w:rsidR="004E5251" w:rsidRPr="00790260" w:rsidRDefault="004E5251" w:rsidP="00E257FC">
            <w:pPr>
              <w:spacing w:line="460" w:lineRule="exac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税号：</w:t>
            </w:r>
          </w:p>
          <w:p w:rsidR="004E5251" w:rsidRPr="00790260" w:rsidRDefault="004E5251" w:rsidP="00E257FC">
            <w:pPr>
              <w:spacing w:line="460" w:lineRule="exac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委托代理人：</w:t>
            </w:r>
          </w:p>
        </w:tc>
        <w:tc>
          <w:tcPr>
            <w:tcW w:w="4796" w:type="dxa"/>
            <w:vAlign w:val="center"/>
          </w:tcPr>
          <w:p w:rsidR="004E5251" w:rsidRPr="00790260" w:rsidRDefault="004E5251" w:rsidP="00E257FC">
            <w:pPr>
              <w:spacing w:line="460" w:lineRule="exac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卖方：</w:t>
            </w:r>
            <w:r w:rsidRPr="00790260">
              <w:rPr>
                <w:rFonts w:ascii="宋体" w:eastAsia="仿宋_GB2312" w:hAnsi="宋体" w:cs="Arial" w:hint="eastAsia"/>
                <w:bCs/>
                <w:color w:val="000000" w:themeColor="text1"/>
                <w:sz w:val="28"/>
                <w:szCs w:val="28"/>
              </w:rPr>
              <w:t xml:space="preserve"> </w:t>
            </w:r>
          </w:p>
          <w:p w:rsidR="004E5251" w:rsidRPr="00790260" w:rsidRDefault="004E5251" w:rsidP="00E257FC">
            <w:pPr>
              <w:spacing w:line="460" w:lineRule="exac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地址：</w:t>
            </w:r>
            <w:r w:rsidRPr="00790260">
              <w:rPr>
                <w:rFonts w:ascii="宋体" w:eastAsia="仿宋_GB2312" w:hAnsi="宋体" w:cs="Arial" w:hint="eastAsia"/>
                <w:bCs/>
                <w:color w:val="000000" w:themeColor="text1"/>
                <w:sz w:val="28"/>
                <w:szCs w:val="28"/>
              </w:rPr>
              <w:t xml:space="preserve"> </w:t>
            </w:r>
          </w:p>
          <w:p w:rsidR="004E5251" w:rsidRPr="00790260" w:rsidRDefault="004E5251" w:rsidP="00E257FC">
            <w:pPr>
              <w:spacing w:line="460" w:lineRule="exac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电话：</w:t>
            </w:r>
            <w:r w:rsidRPr="00790260">
              <w:rPr>
                <w:rFonts w:ascii="宋体" w:eastAsia="仿宋_GB2312" w:hAnsi="宋体" w:cs="Arial"/>
                <w:bCs/>
                <w:color w:val="000000" w:themeColor="text1"/>
                <w:sz w:val="28"/>
                <w:szCs w:val="28"/>
              </w:rPr>
              <w:t xml:space="preserve"> </w:t>
            </w:r>
          </w:p>
          <w:p w:rsidR="004E5251" w:rsidRPr="00790260" w:rsidRDefault="004E5251" w:rsidP="00E257FC">
            <w:pPr>
              <w:spacing w:line="460" w:lineRule="exac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开户行：</w:t>
            </w:r>
            <w:r w:rsidRPr="00790260">
              <w:rPr>
                <w:rFonts w:ascii="宋体" w:eastAsia="仿宋_GB2312" w:hAnsi="宋体" w:cs="Arial" w:hint="eastAsia"/>
                <w:bCs/>
                <w:color w:val="000000" w:themeColor="text1"/>
                <w:sz w:val="28"/>
                <w:szCs w:val="28"/>
              </w:rPr>
              <w:t xml:space="preserve"> </w:t>
            </w:r>
          </w:p>
          <w:p w:rsidR="004E5251" w:rsidRPr="00790260" w:rsidRDefault="004E5251" w:rsidP="00E257FC">
            <w:pPr>
              <w:spacing w:line="460" w:lineRule="exac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帐号：</w:t>
            </w:r>
            <w:r w:rsidRPr="00790260">
              <w:rPr>
                <w:rFonts w:ascii="宋体" w:eastAsia="仿宋_GB2312" w:hAnsi="宋体" w:cs="Arial"/>
                <w:bCs/>
                <w:color w:val="000000" w:themeColor="text1"/>
                <w:sz w:val="28"/>
                <w:szCs w:val="28"/>
              </w:rPr>
              <w:t xml:space="preserve"> </w:t>
            </w:r>
          </w:p>
          <w:p w:rsidR="004E5251" w:rsidRPr="00790260" w:rsidRDefault="004E5251" w:rsidP="00E257FC">
            <w:pPr>
              <w:spacing w:line="460" w:lineRule="exac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税号：</w:t>
            </w:r>
            <w:r w:rsidRPr="00790260">
              <w:rPr>
                <w:rFonts w:ascii="宋体" w:eastAsia="仿宋_GB2312" w:hAnsi="宋体" w:cs="Arial"/>
                <w:bCs/>
                <w:color w:val="000000" w:themeColor="text1"/>
                <w:sz w:val="28"/>
                <w:szCs w:val="28"/>
              </w:rPr>
              <w:t xml:space="preserve"> </w:t>
            </w:r>
          </w:p>
          <w:p w:rsidR="004E5251" w:rsidRPr="00790260" w:rsidRDefault="004E5251" w:rsidP="00E257FC">
            <w:pPr>
              <w:spacing w:line="460" w:lineRule="exact"/>
              <w:rPr>
                <w:rFonts w:ascii="宋体" w:eastAsia="仿宋_GB2312" w:hAnsi="宋体" w:cs="Arial"/>
                <w:bCs/>
                <w:color w:val="000000" w:themeColor="text1"/>
                <w:sz w:val="28"/>
                <w:szCs w:val="28"/>
              </w:rPr>
            </w:pPr>
            <w:r w:rsidRPr="00790260">
              <w:rPr>
                <w:rFonts w:ascii="宋体" w:eastAsia="仿宋_GB2312" w:hAnsi="宋体" w:cs="Arial" w:hint="eastAsia"/>
                <w:bCs/>
                <w:color w:val="000000" w:themeColor="text1"/>
                <w:sz w:val="28"/>
                <w:szCs w:val="28"/>
              </w:rPr>
              <w:t>委托代理人：</w:t>
            </w:r>
          </w:p>
        </w:tc>
      </w:tr>
    </w:tbl>
    <w:p w:rsidR="005535E6" w:rsidRDefault="005535E6" w:rsidP="0010177B">
      <w:pPr>
        <w:spacing w:line="400" w:lineRule="exact"/>
        <w:rPr>
          <w:rFonts w:ascii="仿宋" w:eastAsia="仿宋" w:hAnsi="仿宋"/>
          <w:sz w:val="28"/>
          <w:szCs w:val="32"/>
        </w:rPr>
      </w:pPr>
    </w:p>
    <w:p w:rsidR="000B4A68" w:rsidRPr="0010177B" w:rsidRDefault="005535E6" w:rsidP="0010177B">
      <w:pPr>
        <w:spacing w:line="400" w:lineRule="exact"/>
        <w:rPr>
          <w:rFonts w:ascii="仿宋" w:eastAsia="仿宋" w:hAnsi="仿宋"/>
          <w:sz w:val="28"/>
          <w:szCs w:val="32"/>
        </w:rPr>
      </w:pPr>
      <w:r>
        <w:rPr>
          <w:rFonts w:ascii="仿宋" w:eastAsia="仿宋" w:hAnsi="仿宋" w:hint="eastAsia"/>
          <w:sz w:val="28"/>
          <w:szCs w:val="32"/>
        </w:rPr>
        <w:t>附件</w:t>
      </w:r>
      <w:r w:rsidR="00A11B84">
        <w:rPr>
          <w:rFonts w:ascii="仿宋" w:eastAsia="仿宋" w:hAnsi="仿宋" w:hint="eastAsia"/>
          <w:sz w:val="28"/>
          <w:szCs w:val="32"/>
        </w:rPr>
        <w:t>7</w:t>
      </w:r>
      <w:r w:rsidR="000B4A68"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0B4A68" w:rsidRPr="00286D83" w:rsidRDefault="000B4A68">
            <w:pPr>
              <w:spacing w:line="520" w:lineRule="exact"/>
              <w:rPr>
                <w:rFonts w:ascii="仿宋" w:eastAsia="仿宋" w:hAnsi="仿宋"/>
                <w:sz w:val="32"/>
                <w:szCs w:val="32"/>
              </w:rPr>
            </w:pP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0B4A68" w:rsidRPr="00286D83" w:rsidRDefault="000B4A68">
            <w:pPr>
              <w:spacing w:line="520" w:lineRule="exact"/>
              <w:rPr>
                <w:rFonts w:ascii="仿宋" w:eastAsia="仿宋" w:hAnsi="仿宋"/>
                <w:sz w:val="32"/>
                <w:szCs w:val="32"/>
              </w:rPr>
            </w:pPr>
          </w:p>
        </w:tc>
      </w:tr>
    </w:tbl>
    <w:p w:rsidR="004E0AAC" w:rsidRDefault="005535E6" w:rsidP="004E0AAC">
      <w:pPr>
        <w:rPr>
          <w:rFonts w:ascii="仿宋" w:eastAsia="仿宋" w:hAnsi="仿宋"/>
          <w:sz w:val="28"/>
          <w:szCs w:val="28"/>
        </w:rPr>
      </w:pPr>
      <w:r>
        <w:rPr>
          <w:rFonts w:ascii="仿宋" w:eastAsia="仿宋" w:hAnsi="仿宋" w:hint="eastAsia"/>
          <w:sz w:val="28"/>
          <w:szCs w:val="28"/>
        </w:rPr>
        <w:lastRenderedPageBreak/>
        <w:t>附件</w:t>
      </w:r>
      <w:r w:rsidR="00A11B84">
        <w:rPr>
          <w:rFonts w:ascii="仿宋" w:eastAsia="仿宋" w:hAnsi="仿宋" w:hint="eastAsia"/>
          <w:sz w:val="28"/>
          <w:szCs w:val="28"/>
        </w:rPr>
        <w:t>8</w:t>
      </w:r>
      <w:r w:rsidR="004E0AAC">
        <w:rPr>
          <w:rFonts w:ascii="仿宋" w:eastAsia="仿宋" w:hAnsi="仿宋"/>
          <w:sz w:val="28"/>
          <w:szCs w:val="28"/>
        </w:rPr>
        <w:t xml:space="preserve">  </w:t>
      </w:r>
      <w:r w:rsidR="004E0AAC">
        <w:rPr>
          <w:rFonts w:ascii="仿宋" w:eastAsia="仿宋" w:hAnsi="仿宋" w:hint="eastAsia"/>
          <w:sz w:val="28"/>
          <w:szCs w:val="28"/>
        </w:rPr>
        <w:t>技术要求</w:t>
      </w:r>
      <w:r w:rsidR="004E0AAC">
        <w:rPr>
          <w:rFonts w:ascii="仿宋" w:eastAsia="仿宋" w:hAnsi="仿宋"/>
          <w:sz w:val="28"/>
          <w:szCs w:val="28"/>
        </w:rPr>
        <w:t xml:space="preserve">             </w:t>
      </w:r>
    </w:p>
    <w:p w:rsidR="0012108E" w:rsidRDefault="0012108E" w:rsidP="0012108E">
      <w:pPr>
        <w:jc w:val="center"/>
        <w:rPr>
          <w:rFonts w:ascii="华文中宋" w:eastAsia="华文中宋" w:hAnsi="华文中宋" w:cs="华文中宋" w:hint="eastAsia"/>
          <w:b/>
          <w:bCs/>
          <w:kern w:val="0"/>
          <w:sz w:val="44"/>
          <w:szCs w:val="44"/>
        </w:rPr>
      </w:pPr>
      <w:r>
        <w:rPr>
          <w:rFonts w:ascii="华文中宋" w:eastAsia="华文中宋" w:hAnsi="华文中宋" w:cs="华文中宋" w:hint="eastAsia"/>
          <w:b/>
          <w:bCs/>
          <w:kern w:val="0"/>
          <w:sz w:val="44"/>
          <w:szCs w:val="44"/>
        </w:rPr>
        <w:t>4100*820mm模具设计制作</w:t>
      </w:r>
    </w:p>
    <w:p w:rsidR="0012108E" w:rsidRDefault="0012108E" w:rsidP="0012108E">
      <w:pPr>
        <w:jc w:val="center"/>
        <w:rPr>
          <w:rFonts w:ascii="华文中宋" w:eastAsia="华文中宋" w:hAnsi="华文中宋" w:cs="华文中宋" w:hint="eastAsia"/>
          <w:kern w:val="0"/>
          <w:sz w:val="44"/>
          <w:szCs w:val="44"/>
        </w:rPr>
      </w:pPr>
      <w:r>
        <w:rPr>
          <w:rFonts w:ascii="华文中宋" w:eastAsia="华文中宋" w:hAnsi="华文中宋" w:cs="华文中宋" w:hint="eastAsia"/>
          <w:b/>
          <w:bCs/>
          <w:kern w:val="0"/>
          <w:sz w:val="44"/>
          <w:szCs w:val="44"/>
        </w:rPr>
        <w:t>技术要求</w:t>
      </w:r>
    </w:p>
    <w:p w:rsidR="0012108E" w:rsidRPr="0012108E" w:rsidRDefault="0012108E" w:rsidP="0012108E">
      <w:pPr>
        <w:numPr>
          <w:ilvl w:val="0"/>
          <w:numId w:val="6"/>
        </w:numPr>
        <w:spacing w:line="520" w:lineRule="exact"/>
        <w:rPr>
          <w:rFonts w:ascii="仿宋" w:eastAsia="仿宋" w:hAnsi="仿宋" w:cs="仿宋" w:hint="eastAsia"/>
          <w:kern w:val="0"/>
          <w:sz w:val="28"/>
          <w:szCs w:val="32"/>
        </w:rPr>
      </w:pPr>
      <w:r w:rsidRPr="0012108E">
        <w:rPr>
          <w:rFonts w:ascii="仿宋" w:eastAsia="仿宋" w:hAnsi="仿宋" w:cs="仿宋" w:hint="eastAsia"/>
          <w:kern w:val="0"/>
          <w:sz w:val="28"/>
          <w:szCs w:val="32"/>
        </w:rPr>
        <w:t>模具尺寸要求: 能够完全满足4100*820mm、3900*820mm、4100*780mm、3900*780mm四种规格产品生产需求，加工尺寸偏差≦2mm。</w:t>
      </w:r>
    </w:p>
    <w:p w:rsidR="0012108E" w:rsidRPr="0012108E" w:rsidRDefault="0012108E" w:rsidP="0012108E">
      <w:pPr>
        <w:numPr>
          <w:ilvl w:val="0"/>
          <w:numId w:val="6"/>
        </w:numPr>
        <w:spacing w:line="520" w:lineRule="exact"/>
        <w:rPr>
          <w:rFonts w:ascii="仿宋" w:eastAsia="仿宋" w:hAnsi="仿宋" w:cs="仿宋" w:hint="eastAsia"/>
          <w:kern w:val="0"/>
          <w:sz w:val="28"/>
          <w:szCs w:val="32"/>
        </w:rPr>
      </w:pPr>
      <w:r w:rsidRPr="0012108E">
        <w:rPr>
          <w:rFonts w:ascii="仿宋" w:eastAsia="仿宋" w:hAnsi="仿宋" w:cs="仿宋" w:hint="eastAsia"/>
          <w:kern w:val="0"/>
          <w:sz w:val="28"/>
          <w:szCs w:val="32"/>
        </w:rPr>
        <w:t>重锤加工要求：将原有3465*560*400mm重锤加工至3465*560*320mm，下部连接厚度为80mm的钢件满足上述四种规格制品生产，并在其周围加装适当规格的铝镁合金护条；该钢件下部设计制作安装凸形体，满足平块与预开槽块生产并提供配套凸形体（槽宽：120mm 槽深180mm 中心距280/320mm）一套。</w:t>
      </w:r>
    </w:p>
    <w:p w:rsidR="0012108E" w:rsidRPr="0012108E" w:rsidRDefault="0012108E" w:rsidP="0012108E">
      <w:pPr>
        <w:numPr>
          <w:ilvl w:val="0"/>
          <w:numId w:val="6"/>
        </w:numPr>
        <w:spacing w:line="520" w:lineRule="exact"/>
        <w:rPr>
          <w:rFonts w:ascii="仿宋" w:eastAsia="仿宋" w:hAnsi="仿宋" w:cs="仿宋" w:hint="eastAsia"/>
          <w:kern w:val="0"/>
          <w:sz w:val="28"/>
          <w:szCs w:val="32"/>
        </w:rPr>
      </w:pPr>
      <w:r w:rsidRPr="0012108E">
        <w:rPr>
          <w:rFonts w:ascii="仿宋" w:eastAsia="仿宋" w:hAnsi="仿宋" w:cs="仿宋" w:hint="eastAsia"/>
          <w:kern w:val="0"/>
          <w:sz w:val="28"/>
          <w:szCs w:val="32"/>
        </w:rPr>
        <w:t>材质要求：</w:t>
      </w:r>
    </w:p>
    <w:p w:rsidR="0012108E" w:rsidRPr="0012108E" w:rsidRDefault="0012108E" w:rsidP="0012108E">
      <w:pPr>
        <w:spacing w:line="520" w:lineRule="exact"/>
        <w:ind w:firstLineChars="200" w:firstLine="560"/>
        <w:rPr>
          <w:rFonts w:ascii="仿宋" w:eastAsia="仿宋" w:hAnsi="仿宋" w:cs="仿宋" w:hint="eastAsia"/>
          <w:kern w:val="0"/>
          <w:sz w:val="28"/>
          <w:szCs w:val="32"/>
        </w:rPr>
      </w:pPr>
      <w:r w:rsidRPr="0012108E">
        <w:rPr>
          <w:rFonts w:ascii="仿宋" w:eastAsia="仿宋" w:hAnsi="仿宋" w:cs="仿宋" w:hint="eastAsia"/>
          <w:kern w:val="0"/>
          <w:sz w:val="28"/>
          <w:szCs w:val="32"/>
        </w:rPr>
        <w:t xml:space="preserve">(1)重锤及调整块统一使用45#以上优质碳素钢，模具内模板厚度≥25mm；模具采用高强度结构钢制作。 </w:t>
      </w:r>
    </w:p>
    <w:p w:rsidR="0012108E" w:rsidRPr="0012108E" w:rsidRDefault="0012108E" w:rsidP="0012108E">
      <w:pPr>
        <w:spacing w:line="520" w:lineRule="exact"/>
        <w:ind w:firstLineChars="200" w:firstLine="560"/>
        <w:rPr>
          <w:rFonts w:ascii="仿宋" w:eastAsia="仿宋" w:hAnsi="仿宋" w:cs="仿宋" w:hint="eastAsia"/>
          <w:kern w:val="0"/>
          <w:sz w:val="28"/>
          <w:szCs w:val="32"/>
        </w:rPr>
      </w:pPr>
      <w:r w:rsidRPr="0012108E">
        <w:rPr>
          <w:rFonts w:ascii="仿宋" w:eastAsia="仿宋" w:hAnsi="仿宋" w:cs="仿宋" w:hint="eastAsia"/>
          <w:kern w:val="0"/>
          <w:sz w:val="28"/>
          <w:szCs w:val="32"/>
        </w:rPr>
        <w:t>(2)调整块固定螺栓统一采用10.9级以上高强度螺栓。</w:t>
      </w:r>
    </w:p>
    <w:p w:rsidR="0012108E" w:rsidRPr="0012108E" w:rsidRDefault="0012108E" w:rsidP="0012108E">
      <w:pPr>
        <w:numPr>
          <w:ilvl w:val="0"/>
          <w:numId w:val="6"/>
        </w:numPr>
        <w:spacing w:line="520" w:lineRule="exact"/>
        <w:rPr>
          <w:rFonts w:ascii="仿宋" w:eastAsia="仿宋" w:hAnsi="仿宋" w:cs="仿宋" w:hint="eastAsia"/>
          <w:kern w:val="0"/>
          <w:sz w:val="28"/>
          <w:szCs w:val="32"/>
        </w:rPr>
      </w:pPr>
      <w:r w:rsidRPr="0012108E">
        <w:rPr>
          <w:rFonts w:ascii="仿宋" w:eastAsia="仿宋" w:hAnsi="仿宋" w:cs="仿宋" w:hint="eastAsia"/>
          <w:kern w:val="0"/>
          <w:sz w:val="28"/>
          <w:szCs w:val="32"/>
        </w:rPr>
        <w:t>加工要求：</w:t>
      </w:r>
    </w:p>
    <w:p w:rsidR="0012108E" w:rsidRPr="0012108E" w:rsidRDefault="0012108E" w:rsidP="0012108E">
      <w:pPr>
        <w:spacing w:line="520" w:lineRule="exact"/>
        <w:ind w:firstLineChars="200" w:firstLine="560"/>
        <w:rPr>
          <w:rFonts w:ascii="仿宋" w:eastAsia="仿宋" w:hAnsi="仿宋" w:cs="仿宋" w:hint="eastAsia"/>
          <w:kern w:val="0"/>
          <w:sz w:val="28"/>
          <w:szCs w:val="32"/>
        </w:rPr>
      </w:pPr>
      <w:r w:rsidRPr="0012108E">
        <w:rPr>
          <w:rFonts w:ascii="仿宋" w:eastAsia="仿宋" w:hAnsi="仿宋" w:cs="仿宋" w:hint="eastAsia"/>
          <w:kern w:val="0"/>
          <w:sz w:val="28"/>
          <w:szCs w:val="32"/>
        </w:rPr>
        <w:t>(1)模具外部加工尺寸满足成型1#线KHD振动成型机设备运行参数要求，对设备不造成损坏。</w:t>
      </w:r>
    </w:p>
    <w:p w:rsidR="0012108E" w:rsidRPr="0012108E" w:rsidRDefault="0012108E" w:rsidP="0012108E">
      <w:pPr>
        <w:spacing w:line="520" w:lineRule="exact"/>
        <w:ind w:firstLineChars="200" w:firstLine="560"/>
        <w:rPr>
          <w:rFonts w:ascii="仿宋" w:eastAsia="仿宋" w:hAnsi="仿宋" w:cs="仿宋" w:hint="eastAsia"/>
          <w:kern w:val="0"/>
          <w:sz w:val="28"/>
          <w:szCs w:val="32"/>
        </w:rPr>
      </w:pPr>
      <w:r w:rsidRPr="0012108E">
        <w:rPr>
          <w:rFonts w:ascii="仿宋" w:eastAsia="仿宋" w:hAnsi="仿宋" w:cs="仿宋" w:hint="eastAsia"/>
          <w:kern w:val="0"/>
          <w:sz w:val="28"/>
          <w:szCs w:val="32"/>
        </w:rPr>
        <w:t>(2)</w:t>
      </w:r>
      <w:r w:rsidRPr="0012108E">
        <w:rPr>
          <w:rFonts w:ascii="仿宋" w:eastAsia="仿宋" w:hAnsi="仿宋" w:cs="仿宋" w:hint="eastAsia"/>
          <w:sz w:val="28"/>
          <w:szCs w:val="32"/>
        </w:rPr>
        <w:t>模具高度和定位尺寸与1#线KH</w:t>
      </w:r>
      <w:r w:rsidRPr="0012108E">
        <w:rPr>
          <w:rFonts w:ascii="仿宋" w:eastAsia="仿宋" w:hAnsi="仿宋" w:cs="仿宋" w:hint="eastAsia"/>
          <w:kern w:val="0"/>
          <w:sz w:val="28"/>
          <w:szCs w:val="32"/>
        </w:rPr>
        <w:t>D振动</w:t>
      </w:r>
      <w:r w:rsidRPr="0012108E">
        <w:rPr>
          <w:rFonts w:ascii="仿宋" w:eastAsia="仿宋" w:hAnsi="仿宋" w:cs="仿宋" w:hint="eastAsia"/>
          <w:sz w:val="28"/>
          <w:szCs w:val="32"/>
        </w:rPr>
        <w:t>成型机配套，</w:t>
      </w:r>
      <w:r w:rsidRPr="0012108E">
        <w:rPr>
          <w:rFonts w:ascii="仿宋" w:eastAsia="仿宋" w:hAnsi="仿宋" w:cs="仿宋" w:hint="eastAsia"/>
          <w:kern w:val="0"/>
          <w:sz w:val="28"/>
          <w:szCs w:val="32"/>
        </w:rPr>
        <w:t>模具各定位孔中心与定位销中心偏差≦0.5mm，结合到位后定位销与定位孔间隙≦1mm。</w:t>
      </w:r>
    </w:p>
    <w:p w:rsidR="0012108E" w:rsidRPr="0012108E" w:rsidRDefault="0012108E" w:rsidP="0012108E">
      <w:pPr>
        <w:spacing w:line="520" w:lineRule="exact"/>
        <w:ind w:firstLineChars="200" w:firstLine="560"/>
        <w:rPr>
          <w:rFonts w:ascii="仿宋" w:eastAsia="仿宋" w:hAnsi="仿宋" w:cs="仿宋" w:hint="eastAsia"/>
          <w:kern w:val="0"/>
          <w:sz w:val="28"/>
          <w:szCs w:val="32"/>
        </w:rPr>
      </w:pPr>
      <w:r w:rsidRPr="0012108E">
        <w:rPr>
          <w:rFonts w:ascii="仿宋" w:eastAsia="仿宋" w:hAnsi="仿宋" w:cs="仿宋" w:hint="eastAsia"/>
          <w:kern w:val="0"/>
          <w:sz w:val="28"/>
          <w:szCs w:val="32"/>
        </w:rPr>
        <w:t>(3)模具内腔宽度方向锥度要求：为保证产品脱模顺畅在垂直平分线两侧下面与上面偏差1.5-2mm（底边减顶边=3-4mm）。</w:t>
      </w:r>
    </w:p>
    <w:p w:rsidR="0012108E" w:rsidRPr="0012108E" w:rsidRDefault="0012108E" w:rsidP="0012108E">
      <w:pPr>
        <w:spacing w:line="520" w:lineRule="exact"/>
        <w:ind w:firstLineChars="200" w:firstLine="560"/>
        <w:rPr>
          <w:rFonts w:ascii="仿宋" w:eastAsia="仿宋" w:hAnsi="仿宋" w:cs="仿宋" w:hint="eastAsia"/>
          <w:kern w:val="0"/>
          <w:sz w:val="28"/>
          <w:szCs w:val="32"/>
        </w:rPr>
      </w:pPr>
      <w:r w:rsidRPr="0012108E">
        <w:rPr>
          <w:rFonts w:ascii="仿宋" w:eastAsia="仿宋" w:hAnsi="仿宋" w:cs="仿宋" w:hint="eastAsia"/>
          <w:kern w:val="0"/>
          <w:sz w:val="28"/>
          <w:szCs w:val="32"/>
        </w:rPr>
        <w:t>⑷模具内腔长度方向锥度要求：为保证产品脱模顺畅在垂直平分线两侧下面与上面偏差2.5-3mm（底边减顶边=5-6mm）。</w:t>
      </w:r>
    </w:p>
    <w:p w:rsidR="0012108E" w:rsidRPr="0012108E" w:rsidRDefault="0012108E" w:rsidP="0012108E">
      <w:pPr>
        <w:spacing w:line="520" w:lineRule="exact"/>
        <w:ind w:firstLineChars="200" w:firstLine="560"/>
        <w:rPr>
          <w:rFonts w:ascii="仿宋" w:eastAsia="仿宋" w:hAnsi="仿宋" w:cs="仿宋" w:hint="eastAsia"/>
          <w:kern w:val="0"/>
          <w:sz w:val="28"/>
          <w:szCs w:val="32"/>
        </w:rPr>
      </w:pPr>
      <w:r w:rsidRPr="0012108E">
        <w:rPr>
          <w:rFonts w:ascii="仿宋" w:eastAsia="仿宋" w:hAnsi="仿宋" w:cs="仿宋" w:hint="eastAsia"/>
          <w:kern w:val="0"/>
          <w:sz w:val="28"/>
          <w:szCs w:val="32"/>
        </w:rPr>
        <w:t>⑸模具工作面光洁度要求：Ra1.6以保证制品脱模顺畅。</w:t>
      </w:r>
    </w:p>
    <w:p w:rsidR="0012108E" w:rsidRPr="0012108E" w:rsidRDefault="0012108E" w:rsidP="0012108E">
      <w:pPr>
        <w:spacing w:line="520" w:lineRule="exact"/>
        <w:ind w:firstLineChars="200" w:firstLine="560"/>
        <w:rPr>
          <w:rFonts w:ascii="仿宋" w:eastAsia="仿宋" w:hAnsi="仿宋" w:cs="仿宋" w:hint="eastAsia"/>
          <w:kern w:val="0"/>
          <w:sz w:val="28"/>
          <w:szCs w:val="32"/>
        </w:rPr>
      </w:pPr>
      <w:r w:rsidRPr="0012108E">
        <w:rPr>
          <w:rFonts w:ascii="仿宋" w:eastAsia="仿宋" w:hAnsi="仿宋" w:cs="仿宋" w:hint="eastAsia"/>
          <w:kern w:val="0"/>
          <w:sz w:val="28"/>
          <w:szCs w:val="32"/>
        </w:rPr>
        <w:t>⑹模具所有焊缝要求按GB/TI2468.2-1998的相关标准进行焊接和验收。</w:t>
      </w:r>
    </w:p>
    <w:p w:rsidR="0012108E" w:rsidRPr="0012108E" w:rsidRDefault="0012108E" w:rsidP="0012108E">
      <w:pPr>
        <w:numPr>
          <w:ilvl w:val="0"/>
          <w:numId w:val="6"/>
        </w:numPr>
        <w:spacing w:line="520" w:lineRule="exact"/>
        <w:rPr>
          <w:rFonts w:ascii="仿宋" w:eastAsia="仿宋" w:hAnsi="仿宋" w:cs="仿宋" w:hint="eastAsia"/>
          <w:kern w:val="0"/>
          <w:sz w:val="28"/>
          <w:szCs w:val="32"/>
        </w:rPr>
      </w:pPr>
      <w:r w:rsidRPr="0012108E">
        <w:rPr>
          <w:rFonts w:ascii="仿宋" w:eastAsia="仿宋" w:hAnsi="仿宋" w:cs="仿宋" w:hint="eastAsia"/>
          <w:kern w:val="0"/>
          <w:sz w:val="28"/>
          <w:szCs w:val="32"/>
        </w:rPr>
        <w:lastRenderedPageBreak/>
        <w:t>模具、重锤及调整块制作完成后均应做调质处理，要求处理后硬度控制在HRC46-48度。</w:t>
      </w:r>
    </w:p>
    <w:p w:rsidR="0012108E" w:rsidRPr="0012108E" w:rsidRDefault="0012108E" w:rsidP="0012108E">
      <w:pPr>
        <w:numPr>
          <w:ilvl w:val="0"/>
          <w:numId w:val="6"/>
        </w:numPr>
        <w:spacing w:line="520" w:lineRule="exact"/>
        <w:rPr>
          <w:rFonts w:ascii="仿宋" w:eastAsia="仿宋" w:hAnsi="仿宋" w:cs="仿宋" w:hint="eastAsia"/>
          <w:kern w:val="0"/>
          <w:sz w:val="28"/>
          <w:szCs w:val="32"/>
        </w:rPr>
      </w:pPr>
      <w:r w:rsidRPr="0012108E">
        <w:rPr>
          <w:rFonts w:ascii="仿宋" w:eastAsia="仿宋" w:hAnsi="仿宋" w:cs="仿宋" w:hint="eastAsia"/>
          <w:kern w:val="0"/>
          <w:sz w:val="28"/>
          <w:szCs w:val="32"/>
        </w:rPr>
        <w:t>模具密封要求：</w:t>
      </w:r>
    </w:p>
    <w:p w:rsidR="0012108E" w:rsidRPr="0012108E" w:rsidRDefault="0012108E" w:rsidP="0012108E">
      <w:pPr>
        <w:spacing w:line="520" w:lineRule="exact"/>
        <w:ind w:firstLineChars="200" w:firstLine="560"/>
        <w:rPr>
          <w:rFonts w:ascii="仿宋" w:eastAsia="仿宋" w:hAnsi="仿宋" w:cs="仿宋" w:hint="eastAsia"/>
          <w:kern w:val="0"/>
          <w:sz w:val="28"/>
          <w:szCs w:val="32"/>
        </w:rPr>
      </w:pPr>
      <w:r w:rsidRPr="0012108E">
        <w:rPr>
          <w:rFonts w:ascii="仿宋" w:eastAsia="仿宋" w:hAnsi="仿宋" w:cs="仿宋" w:hint="eastAsia"/>
          <w:kern w:val="0"/>
          <w:sz w:val="28"/>
          <w:szCs w:val="32"/>
        </w:rPr>
        <w:t>⑴模具上、下加工面平面度和平行度误差≦1mm，光洁度要求：Ra3.2。</w:t>
      </w:r>
    </w:p>
    <w:p w:rsidR="0012108E" w:rsidRPr="0012108E" w:rsidRDefault="0012108E" w:rsidP="0012108E">
      <w:pPr>
        <w:spacing w:line="520" w:lineRule="exact"/>
        <w:ind w:firstLineChars="200" w:firstLine="560"/>
        <w:rPr>
          <w:rFonts w:ascii="仿宋" w:eastAsia="仿宋" w:hAnsi="仿宋" w:cs="仿宋" w:hint="eastAsia"/>
          <w:kern w:val="0"/>
          <w:sz w:val="28"/>
          <w:szCs w:val="32"/>
        </w:rPr>
      </w:pPr>
      <w:r w:rsidRPr="0012108E">
        <w:rPr>
          <w:rFonts w:ascii="仿宋" w:eastAsia="仿宋" w:hAnsi="仿宋" w:cs="仿宋" w:hint="eastAsia"/>
          <w:kern w:val="0"/>
          <w:sz w:val="28"/>
          <w:szCs w:val="32"/>
        </w:rPr>
        <w:t>⑵模具上部与真空罩结合部位加工密封槽，并安装φ22mmV型防腐蚀耐高温氟橡胶密封胶条，</w:t>
      </w:r>
      <w:r w:rsidRPr="0012108E">
        <w:rPr>
          <w:rFonts w:ascii="仿宋" w:eastAsia="仿宋" w:hAnsi="仿宋" w:cs="仿宋" w:hint="eastAsia"/>
          <w:sz w:val="28"/>
          <w:szCs w:val="32"/>
        </w:rPr>
        <w:t>密封条使用寿命不得低于12个月</w:t>
      </w:r>
      <w:r w:rsidRPr="0012108E">
        <w:rPr>
          <w:rFonts w:ascii="仿宋" w:eastAsia="仿宋" w:hAnsi="仿宋" w:cs="仿宋" w:hint="eastAsia"/>
          <w:kern w:val="0"/>
          <w:sz w:val="28"/>
          <w:szCs w:val="32"/>
        </w:rPr>
        <w:t>。</w:t>
      </w:r>
    </w:p>
    <w:p w:rsidR="0012108E" w:rsidRPr="0012108E" w:rsidRDefault="0012108E" w:rsidP="0012108E">
      <w:pPr>
        <w:spacing w:line="520" w:lineRule="exact"/>
        <w:ind w:firstLineChars="200" w:firstLine="560"/>
        <w:rPr>
          <w:rFonts w:ascii="仿宋" w:eastAsia="仿宋" w:hAnsi="仿宋" w:cs="仿宋" w:hint="eastAsia"/>
          <w:kern w:val="0"/>
          <w:sz w:val="28"/>
          <w:szCs w:val="32"/>
        </w:rPr>
      </w:pPr>
      <w:r w:rsidRPr="0012108E">
        <w:rPr>
          <w:rFonts w:ascii="仿宋" w:eastAsia="仿宋" w:hAnsi="仿宋" w:cs="仿宋" w:hint="eastAsia"/>
          <w:kern w:val="0"/>
          <w:sz w:val="28"/>
          <w:szCs w:val="32"/>
        </w:rPr>
        <w:t>⑶模具底部与震台结合部位加工密封槽，并安装φ22mmV型防腐蚀耐高温氟橡胶密封胶条，</w:t>
      </w:r>
      <w:r w:rsidRPr="0012108E">
        <w:rPr>
          <w:rFonts w:ascii="仿宋" w:eastAsia="仿宋" w:hAnsi="仿宋" w:cs="仿宋" w:hint="eastAsia"/>
          <w:sz w:val="28"/>
          <w:szCs w:val="32"/>
        </w:rPr>
        <w:t>密封条使用寿命不得低于12个月</w:t>
      </w:r>
      <w:r w:rsidRPr="0012108E">
        <w:rPr>
          <w:rFonts w:ascii="仿宋" w:eastAsia="仿宋" w:hAnsi="仿宋" w:cs="仿宋" w:hint="eastAsia"/>
          <w:kern w:val="0"/>
          <w:sz w:val="28"/>
          <w:szCs w:val="32"/>
        </w:rPr>
        <w:t>。</w:t>
      </w:r>
    </w:p>
    <w:p w:rsidR="0012108E" w:rsidRPr="0012108E" w:rsidRDefault="0012108E" w:rsidP="0012108E">
      <w:pPr>
        <w:spacing w:line="520" w:lineRule="exact"/>
        <w:ind w:firstLineChars="200" w:firstLine="560"/>
        <w:rPr>
          <w:rFonts w:ascii="仿宋" w:eastAsia="仿宋" w:hAnsi="仿宋" w:cs="仿宋" w:hint="eastAsia"/>
          <w:kern w:val="0"/>
          <w:sz w:val="28"/>
          <w:szCs w:val="32"/>
        </w:rPr>
      </w:pPr>
      <w:r w:rsidRPr="0012108E">
        <w:rPr>
          <w:rFonts w:ascii="仿宋" w:eastAsia="仿宋" w:hAnsi="仿宋" w:cs="仿宋" w:hint="eastAsia"/>
          <w:kern w:val="0"/>
          <w:sz w:val="28"/>
          <w:szCs w:val="32"/>
        </w:rPr>
        <w:t>⑷运行中模具与震台不能出现“打铁”现象；</w:t>
      </w:r>
      <w:r w:rsidRPr="0012108E">
        <w:rPr>
          <w:rFonts w:ascii="仿宋" w:eastAsia="仿宋" w:hAnsi="仿宋" w:cs="仿宋" w:hint="eastAsia"/>
          <w:sz w:val="28"/>
          <w:szCs w:val="32"/>
        </w:rPr>
        <w:t>模具密封满足抽真空要求，保证真空度≤40mbar。</w:t>
      </w:r>
    </w:p>
    <w:p w:rsidR="0012108E" w:rsidRPr="0012108E" w:rsidRDefault="0012108E" w:rsidP="0012108E">
      <w:pPr>
        <w:numPr>
          <w:ilvl w:val="0"/>
          <w:numId w:val="6"/>
        </w:numPr>
        <w:spacing w:line="520" w:lineRule="exact"/>
        <w:rPr>
          <w:rFonts w:ascii="仿宋" w:eastAsia="仿宋" w:hAnsi="仿宋" w:cs="仿宋" w:hint="eastAsia"/>
          <w:kern w:val="0"/>
          <w:sz w:val="28"/>
          <w:szCs w:val="32"/>
        </w:rPr>
      </w:pPr>
      <w:r w:rsidRPr="0012108E">
        <w:rPr>
          <w:rFonts w:ascii="仿宋" w:eastAsia="仿宋" w:hAnsi="仿宋" w:cs="仿宋" w:hint="eastAsia"/>
          <w:kern w:val="0"/>
          <w:sz w:val="28"/>
          <w:szCs w:val="32"/>
        </w:rPr>
        <w:t>模具强度要求：模具及重锤各部件在制作过程中要考虑采取适当加固措施和反变形措施，保证在正常生产时，不出现变形等缺陷。</w:t>
      </w:r>
    </w:p>
    <w:p w:rsidR="0012108E" w:rsidRPr="0012108E" w:rsidRDefault="0012108E" w:rsidP="0012108E">
      <w:pPr>
        <w:numPr>
          <w:ilvl w:val="0"/>
          <w:numId w:val="6"/>
        </w:numPr>
        <w:spacing w:line="520" w:lineRule="exact"/>
        <w:rPr>
          <w:rFonts w:ascii="仿宋" w:eastAsia="仿宋" w:hAnsi="仿宋" w:cs="仿宋" w:hint="eastAsia"/>
          <w:kern w:val="0"/>
          <w:sz w:val="28"/>
          <w:szCs w:val="32"/>
        </w:rPr>
      </w:pPr>
      <w:r w:rsidRPr="0012108E">
        <w:rPr>
          <w:rFonts w:ascii="仿宋" w:eastAsia="仿宋" w:hAnsi="仿宋" w:cs="仿宋" w:hint="eastAsia"/>
          <w:kern w:val="0"/>
          <w:sz w:val="28"/>
          <w:szCs w:val="32"/>
        </w:rPr>
        <w:t>模具防腐：模套外表面按标准做防腐处理，先刷高温防锈漆三遍，而后喷涂耐温不低于200℃银粉漆两遍。</w:t>
      </w:r>
    </w:p>
    <w:p w:rsidR="0012108E" w:rsidRPr="0012108E" w:rsidRDefault="0012108E" w:rsidP="0012108E">
      <w:pPr>
        <w:numPr>
          <w:ilvl w:val="0"/>
          <w:numId w:val="6"/>
        </w:numPr>
        <w:spacing w:line="520" w:lineRule="exact"/>
        <w:rPr>
          <w:rFonts w:ascii="仿宋" w:eastAsia="仿宋" w:hAnsi="仿宋" w:cs="仿宋" w:hint="eastAsia"/>
          <w:kern w:val="0"/>
          <w:sz w:val="28"/>
          <w:szCs w:val="32"/>
        </w:rPr>
      </w:pPr>
      <w:r w:rsidRPr="0012108E">
        <w:rPr>
          <w:rFonts w:ascii="仿宋" w:eastAsia="仿宋" w:hAnsi="仿宋" w:cs="仿宋" w:hint="eastAsia"/>
          <w:kern w:val="0"/>
          <w:sz w:val="28"/>
          <w:szCs w:val="32"/>
        </w:rPr>
        <w:t>交付期限：自合同签订之日起30天交付使用。</w:t>
      </w:r>
    </w:p>
    <w:p w:rsidR="0012108E" w:rsidRPr="0012108E" w:rsidRDefault="0012108E" w:rsidP="0012108E">
      <w:pPr>
        <w:spacing w:line="520" w:lineRule="exact"/>
        <w:rPr>
          <w:rFonts w:ascii="仿宋" w:eastAsia="仿宋" w:hAnsi="仿宋" w:cs="仿宋" w:hint="eastAsia"/>
          <w:kern w:val="0"/>
          <w:sz w:val="28"/>
          <w:szCs w:val="32"/>
        </w:rPr>
      </w:pPr>
    </w:p>
    <w:p w:rsidR="0012108E" w:rsidRPr="0012108E" w:rsidRDefault="0012108E" w:rsidP="0012108E">
      <w:pPr>
        <w:spacing w:line="520" w:lineRule="exact"/>
        <w:rPr>
          <w:rFonts w:ascii="仿宋" w:eastAsia="仿宋" w:hAnsi="仿宋" w:cs="仿宋" w:hint="eastAsia"/>
          <w:kern w:val="0"/>
          <w:sz w:val="28"/>
          <w:szCs w:val="32"/>
        </w:rPr>
      </w:pPr>
      <w:r w:rsidRPr="0012108E">
        <w:rPr>
          <w:rFonts w:ascii="仿宋" w:eastAsia="仿宋" w:hAnsi="仿宋" w:cs="仿宋" w:hint="eastAsia"/>
          <w:kern w:val="0"/>
          <w:sz w:val="28"/>
          <w:szCs w:val="32"/>
        </w:rPr>
        <w:t xml:space="preserve">                                </w:t>
      </w:r>
    </w:p>
    <w:p w:rsidR="0012108E" w:rsidRPr="0012108E" w:rsidRDefault="0012108E" w:rsidP="004E0AAC">
      <w:pPr>
        <w:rPr>
          <w:rFonts w:ascii="仿宋" w:eastAsia="仿宋" w:hAnsi="仿宋"/>
          <w:sz w:val="24"/>
          <w:szCs w:val="28"/>
        </w:rPr>
      </w:pPr>
    </w:p>
    <w:sectPr w:rsidR="0012108E" w:rsidRPr="0012108E" w:rsidSect="0010177B">
      <w:footerReference w:type="default" r:id="rId8"/>
      <w:pgSz w:w="11906" w:h="16838"/>
      <w:pgMar w:top="1440" w:right="1274"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925" w:rsidRDefault="00B11925">
      <w:r>
        <w:separator/>
      </w:r>
    </w:p>
  </w:endnote>
  <w:endnote w:type="continuationSeparator" w:id="0">
    <w:p w:rsidR="00B11925" w:rsidRDefault="00B11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5"/>
      <w:jc w:val="center"/>
    </w:pPr>
  </w:p>
  <w:p w:rsidR="000B4A68" w:rsidRDefault="000B4A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925" w:rsidRDefault="00B11925">
      <w:r>
        <w:separator/>
      </w:r>
    </w:p>
  </w:footnote>
  <w:footnote w:type="continuationSeparator" w:id="0">
    <w:p w:rsidR="00B11925" w:rsidRDefault="00B119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CD9A217"/>
    <w:multiLevelType w:val="singleLevel"/>
    <w:tmpl w:val="ACD9A217"/>
    <w:lvl w:ilvl="0">
      <w:start w:val="1"/>
      <w:numFmt w:val="decimal"/>
      <w:suff w:val="nothing"/>
      <w:lvlText w:val="%1、"/>
      <w:lvlJc w:val="left"/>
    </w:lvl>
  </w:abstractNum>
  <w:abstractNum w:abstractNumId="1"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4CA6367"/>
    <w:multiLevelType w:val="hybridMultilevel"/>
    <w:tmpl w:val="9FA033D0"/>
    <w:lvl w:ilvl="0" w:tplc="DDE4EE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56F4CF8C"/>
    <w:multiLevelType w:val="singleLevel"/>
    <w:tmpl w:val="56F4CF8C"/>
    <w:lvl w:ilvl="0">
      <w:start w:val="2"/>
      <w:numFmt w:val="chineseCounting"/>
      <w:suff w:val="nothing"/>
      <w:lvlText w:val="%1、"/>
      <w:lvlJc w:val="left"/>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5300D"/>
    <w:rsid w:val="00077FAF"/>
    <w:rsid w:val="000B4A68"/>
    <w:rsid w:val="000C4EA3"/>
    <w:rsid w:val="000F4B60"/>
    <w:rsid w:val="0010177B"/>
    <w:rsid w:val="00114267"/>
    <w:rsid w:val="0012108E"/>
    <w:rsid w:val="00123226"/>
    <w:rsid w:val="001271BF"/>
    <w:rsid w:val="00133002"/>
    <w:rsid w:val="00135396"/>
    <w:rsid w:val="0013773C"/>
    <w:rsid w:val="00143BAB"/>
    <w:rsid w:val="00147F6D"/>
    <w:rsid w:val="00152308"/>
    <w:rsid w:val="00163911"/>
    <w:rsid w:val="00172A27"/>
    <w:rsid w:val="00177B74"/>
    <w:rsid w:val="00185E08"/>
    <w:rsid w:val="001A2335"/>
    <w:rsid w:val="001B1C1F"/>
    <w:rsid w:val="001B4416"/>
    <w:rsid w:val="001C149E"/>
    <w:rsid w:val="001D19C8"/>
    <w:rsid w:val="00221D32"/>
    <w:rsid w:val="002234D1"/>
    <w:rsid w:val="00250DF9"/>
    <w:rsid w:val="00255C5F"/>
    <w:rsid w:val="002639A8"/>
    <w:rsid w:val="00286D83"/>
    <w:rsid w:val="00296F40"/>
    <w:rsid w:val="002A7572"/>
    <w:rsid w:val="002C3BBA"/>
    <w:rsid w:val="002C595B"/>
    <w:rsid w:val="002D1AAA"/>
    <w:rsid w:val="002E63C8"/>
    <w:rsid w:val="002F446C"/>
    <w:rsid w:val="00316343"/>
    <w:rsid w:val="00333A4A"/>
    <w:rsid w:val="003407C9"/>
    <w:rsid w:val="00361537"/>
    <w:rsid w:val="00366C5A"/>
    <w:rsid w:val="00367FE6"/>
    <w:rsid w:val="00381966"/>
    <w:rsid w:val="0038316D"/>
    <w:rsid w:val="00387328"/>
    <w:rsid w:val="00395159"/>
    <w:rsid w:val="003B2CBC"/>
    <w:rsid w:val="003B488D"/>
    <w:rsid w:val="003F0F97"/>
    <w:rsid w:val="00403549"/>
    <w:rsid w:val="004205C2"/>
    <w:rsid w:val="00433169"/>
    <w:rsid w:val="00433ADF"/>
    <w:rsid w:val="00446EA7"/>
    <w:rsid w:val="00451213"/>
    <w:rsid w:val="00460296"/>
    <w:rsid w:val="00467719"/>
    <w:rsid w:val="004A13C0"/>
    <w:rsid w:val="004B0881"/>
    <w:rsid w:val="004D2674"/>
    <w:rsid w:val="004E0AAC"/>
    <w:rsid w:val="004E3186"/>
    <w:rsid w:val="004E5251"/>
    <w:rsid w:val="004E684A"/>
    <w:rsid w:val="004F1243"/>
    <w:rsid w:val="005006D8"/>
    <w:rsid w:val="00517715"/>
    <w:rsid w:val="005311A5"/>
    <w:rsid w:val="005374D9"/>
    <w:rsid w:val="005378BB"/>
    <w:rsid w:val="00542117"/>
    <w:rsid w:val="00544ADB"/>
    <w:rsid w:val="005535E6"/>
    <w:rsid w:val="005656DA"/>
    <w:rsid w:val="00590606"/>
    <w:rsid w:val="00593ADD"/>
    <w:rsid w:val="005A12BF"/>
    <w:rsid w:val="005C0154"/>
    <w:rsid w:val="005E42F0"/>
    <w:rsid w:val="005E726D"/>
    <w:rsid w:val="005F2A93"/>
    <w:rsid w:val="006143C5"/>
    <w:rsid w:val="00621922"/>
    <w:rsid w:val="00650AE9"/>
    <w:rsid w:val="00651009"/>
    <w:rsid w:val="006517AA"/>
    <w:rsid w:val="00655621"/>
    <w:rsid w:val="0067752D"/>
    <w:rsid w:val="00683D50"/>
    <w:rsid w:val="00683DB8"/>
    <w:rsid w:val="006844D7"/>
    <w:rsid w:val="00686774"/>
    <w:rsid w:val="0068725D"/>
    <w:rsid w:val="006A476A"/>
    <w:rsid w:val="006B6CDF"/>
    <w:rsid w:val="006F105F"/>
    <w:rsid w:val="00744246"/>
    <w:rsid w:val="00751F1B"/>
    <w:rsid w:val="00774FCB"/>
    <w:rsid w:val="00825FB2"/>
    <w:rsid w:val="00840153"/>
    <w:rsid w:val="0085437A"/>
    <w:rsid w:val="00875A6C"/>
    <w:rsid w:val="00887E66"/>
    <w:rsid w:val="008A30DB"/>
    <w:rsid w:val="008B4059"/>
    <w:rsid w:val="008D1E20"/>
    <w:rsid w:val="008D7CDF"/>
    <w:rsid w:val="008F3D60"/>
    <w:rsid w:val="0091258E"/>
    <w:rsid w:val="00943A2E"/>
    <w:rsid w:val="009541EB"/>
    <w:rsid w:val="00970C50"/>
    <w:rsid w:val="00970D28"/>
    <w:rsid w:val="009765FF"/>
    <w:rsid w:val="00982330"/>
    <w:rsid w:val="00997DF3"/>
    <w:rsid w:val="009A4D70"/>
    <w:rsid w:val="009B7F3C"/>
    <w:rsid w:val="009D739B"/>
    <w:rsid w:val="00A02A81"/>
    <w:rsid w:val="00A11B84"/>
    <w:rsid w:val="00A17EFF"/>
    <w:rsid w:val="00A52AA9"/>
    <w:rsid w:val="00A65595"/>
    <w:rsid w:val="00A7470F"/>
    <w:rsid w:val="00A7799A"/>
    <w:rsid w:val="00AA6330"/>
    <w:rsid w:val="00AB792C"/>
    <w:rsid w:val="00B11925"/>
    <w:rsid w:val="00B15581"/>
    <w:rsid w:val="00B33151"/>
    <w:rsid w:val="00B553B7"/>
    <w:rsid w:val="00B868DE"/>
    <w:rsid w:val="00B90678"/>
    <w:rsid w:val="00B91A45"/>
    <w:rsid w:val="00B92639"/>
    <w:rsid w:val="00BB5875"/>
    <w:rsid w:val="00BC323F"/>
    <w:rsid w:val="00BD632C"/>
    <w:rsid w:val="00BD6864"/>
    <w:rsid w:val="00BE75A7"/>
    <w:rsid w:val="00C048B0"/>
    <w:rsid w:val="00C12F21"/>
    <w:rsid w:val="00C26AF2"/>
    <w:rsid w:val="00C31583"/>
    <w:rsid w:val="00C3203B"/>
    <w:rsid w:val="00C35E54"/>
    <w:rsid w:val="00C376AB"/>
    <w:rsid w:val="00C871C4"/>
    <w:rsid w:val="00C95193"/>
    <w:rsid w:val="00CB0ED3"/>
    <w:rsid w:val="00CB77D4"/>
    <w:rsid w:val="00CC3F31"/>
    <w:rsid w:val="00CE5BC2"/>
    <w:rsid w:val="00D061A4"/>
    <w:rsid w:val="00D1042D"/>
    <w:rsid w:val="00D356AD"/>
    <w:rsid w:val="00D73883"/>
    <w:rsid w:val="00D7415C"/>
    <w:rsid w:val="00D8154F"/>
    <w:rsid w:val="00D81B4E"/>
    <w:rsid w:val="00D8276C"/>
    <w:rsid w:val="00D8475B"/>
    <w:rsid w:val="00D86B26"/>
    <w:rsid w:val="00D87656"/>
    <w:rsid w:val="00D97434"/>
    <w:rsid w:val="00DB3C3C"/>
    <w:rsid w:val="00DC0037"/>
    <w:rsid w:val="00DD3923"/>
    <w:rsid w:val="00E00B22"/>
    <w:rsid w:val="00E02A60"/>
    <w:rsid w:val="00E05805"/>
    <w:rsid w:val="00E11A29"/>
    <w:rsid w:val="00E17883"/>
    <w:rsid w:val="00E24362"/>
    <w:rsid w:val="00E343EE"/>
    <w:rsid w:val="00E35D94"/>
    <w:rsid w:val="00E622B8"/>
    <w:rsid w:val="00E665C3"/>
    <w:rsid w:val="00EA2AC8"/>
    <w:rsid w:val="00EA4E62"/>
    <w:rsid w:val="00EB1C85"/>
    <w:rsid w:val="00ED03BE"/>
    <w:rsid w:val="00ED4C1A"/>
    <w:rsid w:val="00F232A5"/>
    <w:rsid w:val="00F2666C"/>
    <w:rsid w:val="00F33C8A"/>
    <w:rsid w:val="00F40707"/>
    <w:rsid w:val="00F5089F"/>
    <w:rsid w:val="00F61E16"/>
    <w:rsid w:val="00F6289C"/>
    <w:rsid w:val="00F70746"/>
    <w:rsid w:val="00F753DC"/>
    <w:rsid w:val="00F82837"/>
    <w:rsid w:val="00F9010D"/>
    <w:rsid w:val="00FA6C59"/>
    <w:rsid w:val="00FC4E14"/>
    <w:rsid w:val="00FC60C8"/>
    <w:rsid w:val="00FE4805"/>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491C74CE"/>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uiPriority w:val="99"/>
    <w:unhideWhenUsed/>
    <w:rPr>
      <w:rFonts w:ascii="宋体" w:hAnsi="Courier New"/>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Title"/>
    <w:basedOn w:val="a"/>
    <w:next w:val="a"/>
    <w:link w:val="a9"/>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a">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A2335"/>
    <w:rPr>
      <w:sz w:val="18"/>
      <w:szCs w:val="18"/>
    </w:rPr>
  </w:style>
  <w:style w:type="character" w:customStyle="1" w:styleId="ac">
    <w:name w:val="批注框文本 字符"/>
    <w:basedOn w:val="a0"/>
    <w:link w:val="ab"/>
    <w:uiPriority w:val="99"/>
    <w:semiHidden/>
    <w:rsid w:val="001A2335"/>
    <w:rPr>
      <w:kern w:val="2"/>
      <w:sz w:val="18"/>
      <w:szCs w:val="18"/>
    </w:rPr>
  </w:style>
  <w:style w:type="character" w:customStyle="1" w:styleId="a6">
    <w:name w:val="页脚 字符"/>
    <w:basedOn w:val="a0"/>
    <w:link w:val="a5"/>
    <w:uiPriority w:val="99"/>
    <w:rsid w:val="004B0881"/>
    <w:rPr>
      <w:kern w:val="2"/>
      <w:sz w:val="18"/>
    </w:rPr>
  </w:style>
  <w:style w:type="character" w:customStyle="1" w:styleId="a9">
    <w:name w:val="标题 字符"/>
    <w:link w:val="a8"/>
    <w:uiPriority w:val="10"/>
    <w:rsid w:val="00C376AB"/>
    <w:rPr>
      <w:rFonts w:ascii="黑体" w:eastAsia="黑体"/>
      <w:snapToGrid w:val="0"/>
      <w:kern w:val="2"/>
      <w:sz w:val="28"/>
    </w:rPr>
  </w:style>
  <w:style w:type="paragraph" w:customStyle="1" w:styleId="Default">
    <w:name w:val="Default"/>
    <w:qFormat/>
    <w:rsid w:val="00651009"/>
    <w:pPr>
      <w:widowControl w:val="0"/>
      <w:autoSpaceDE w:val="0"/>
      <w:autoSpaceDN w:val="0"/>
      <w:adjustRightInd w:val="0"/>
    </w:pPr>
    <w:rPr>
      <w:rFonts w:ascii="宋体" w:cs="宋体"/>
      <w:color w:val="000000"/>
      <w:sz w:val="24"/>
      <w:szCs w:val="24"/>
    </w:rPr>
  </w:style>
  <w:style w:type="paragraph" w:customStyle="1" w:styleId="2">
    <w:name w:val="列出段落2"/>
    <w:basedOn w:val="a"/>
    <w:uiPriority w:val="34"/>
    <w:qFormat/>
    <w:rsid w:val="00651009"/>
    <w:pPr>
      <w:ind w:firstLineChars="200" w:firstLine="420"/>
    </w:pPr>
  </w:style>
  <w:style w:type="character" w:styleId="ad">
    <w:name w:val="Hyperlink"/>
    <w:basedOn w:val="a0"/>
    <w:uiPriority w:val="99"/>
    <w:unhideWhenUsed/>
    <w:rsid w:val="001377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10980">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1457;&#37038;&#31665;2957597910@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789</TotalTime>
  <Pages>1</Pages>
  <Words>807</Words>
  <Characters>4600</Characters>
  <Application>Microsoft Office Word</Application>
  <DocSecurity>0</DocSecurity>
  <PresentationFormat/>
  <Lines>38</Lines>
  <Paragraphs>10</Paragraphs>
  <Slides>0</Slides>
  <Notes>0</Notes>
  <HiddenSlides>0</HiddenSlides>
  <MMClips>0</MMClips>
  <ScaleCrop>false</ScaleCrop>
  <Manager/>
  <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90</cp:revision>
  <cp:lastPrinted>2019-11-25T03:00:00Z</cp:lastPrinted>
  <dcterms:created xsi:type="dcterms:W3CDTF">2016-04-07T07:07:00Z</dcterms:created>
  <dcterms:modified xsi:type="dcterms:W3CDTF">2019-11-25T03:09:00Z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