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490" w:rsidRDefault="00426490">
      <w:pPr>
        <w:pStyle w:val="A8"/>
        <w:jc w:val="center"/>
        <w:rPr>
          <w:rFonts w:ascii="Lucida Grande" w:hAnsi="Lucida Grande"/>
          <w:b/>
          <w:sz w:val="44"/>
        </w:rPr>
      </w:pPr>
    </w:p>
    <w:p w:rsidR="00426490" w:rsidRDefault="00426490">
      <w:pPr>
        <w:jc w:val="center"/>
        <w:rPr>
          <w:rFonts w:ascii="宋体"/>
          <w:b/>
          <w:sz w:val="48"/>
          <w:szCs w:val="48"/>
        </w:rPr>
      </w:pPr>
    </w:p>
    <w:p w:rsidR="00426490" w:rsidRPr="00776970" w:rsidRDefault="00426490">
      <w:pPr>
        <w:jc w:val="center"/>
        <w:rPr>
          <w:rFonts w:ascii="华文中宋" w:eastAsia="华文中宋" w:hAnsi="华文中宋"/>
          <w:sz w:val="36"/>
          <w:szCs w:val="36"/>
        </w:rPr>
      </w:pPr>
      <w:r w:rsidRPr="00776970">
        <w:rPr>
          <w:rFonts w:ascii="华文中宋" w:eastAsia="华文中宋" w:hAnsi="华文中宋" w:hint="eastAsia"/>
          <w:sz w:val="36"/>
          <w:szCs w:val="36"/>
        </w:rPr>
        <w:t>洛阳万基铝</w:t>
      </w:r>
      <w:r w:rsidR="0052563D" w:rsidRPr="00776970">
        <w:rPr>
          <w:rFonts w:ascii="华文中宋" w:eastAsia="华文中宋" w:hAnsi="华文中宋" w:hint="eastAsia"/>
          <w:sz w:val="36"/>
          <w:szCs w:val="36"/>
        </w:rPr>
        <w:t>钛合金新材料</w:t>
      </w:r>
      <w:r w:rsidRPr="00776970">
        <w:rPr>
          <w:rFonts w:ascii="华文中宋" w:eastAsia="华文中宋" w:hAnsi="华文中宋" w:hint="eastAsia"/>
          <w:sz w:val="36"/>
          <w:szCs w:val="36"/>
        </w:rPr>
        <w:t>有限公司</w:t>
      </w:r>
    </w:p>
    <w:p w:rsidR="00426490" w:rsidRPr="0052563D" w:rsidRDefault="00426490">
      <w:pPr>
        <w:jc w:val="center"/>
        <w:rPr>
          <w:rFonts w:ascii="华文中宋" w:eastAsia="华文中宋" w:hAnsi="华文中宋"/>
          <w:sz w:val="44"/>
          <w:szCs w:val="44"/>
        </w:rPr>
      </w:pPr>
      <w:r w:rsidRPr="0052563D">
        <w:rPr>
          <w:rFonts w:ascii="华文中宋" w:eastAsia="华文中宋" w:hAnsi="华文中宋" w:hint="eastAsia"/>
          <w:sz w:val="44"/>
          <w:szCs w:val="44"/>
        </w:rPr>
        <w:t>铝灰处理成套设备</w:t>
      </w:r>
    </w:p>
    <w:p w:rsidR="00426490" w:rsidRDefault="00426490">
      <w:pPr>
        <w:spacing w:line="360" w:lineRule="auto"/>
        <w:jc w:val="center"/>
        <w:rPr>
          <w:rFonts w:ascii="仿宋" w:eastAsia="仿宋" w:hAnsi="仿宋" w:cs="仿宋"/>
          <w:b/>
          <w:sz w:val="52"/>
          <w:szCs w:val="52"/>
        </w:rPr>
      </w:pPr>
    </w:p>
    <w:p w:rsidR="00426490" w:rsidRPr="0052563D" w:rsidRDefault="00426490">
      <w:pPr>
        <w:spacing w:line="1200" w:lineRule="auto"/>
        <w:jc w:val="center"/>
        <w:rPr>
          <w:rFonts w:ascii="华文中宋" w:eastAsia="华文中宋" w:hAnsi="华文中宋"/>
          <w:bCs/>
          <w:sz w:val="44"/>
          <w:szCs w:val="44"/>
        </w:rPr>
      </w:pPr>
      <w:r w:rsidRPr="0052563D">
        <w:rPr>
          <w:rFonts w:ascii="华文中宋" w:eastAsia="华文中宋" w:hAnsi="华文中宋" w:hint="eastAsia"/>
          <w:bCs/>
          <w:sz w:val="44"/>
          <w:szCs w:val="44"/>
        </w:rPr>
        <w:t>技</w:t>
      </w:r>
    </w:p>
    <w:p w:rsidR="00426490" w:rsidRPr="0052563D" w:rsidRDefault="00426490">
      <w:pPr>
        <w:spacing w:line="1200" w:lineRule="auto"/>
        <w:jc w:val="center"/>
        <w:rPr>
          <w:rFonts w:ascii="华文中宋" w:eastAsia="华文中宋" w:hAnsi="华文中宋"/>
          <w:bCs/>
          <w:sz w:val="44"/>
          <w:szCs w:val="44"/>
        </w:rPr>
      </w:pPr>
      <w:r w:rsidRPr="0052563D">
        <w:rPr>
          <w:rFonts w:ascii="华文中宋" w:eastAsia="华文中宋" w:hAnsi="华文中宋" w:hint="eastAsia"/>
          <w:bCs/>
          <w:sz w:val="44"/>
          <w:szCs w:val="44"/>
        </w:rPr>
        <w:t>术</w:t>
      </w:r>
    </w:p>
    <w:p w:rsidR="00170BDE" w:rsidRDefault="00170BDE" w:rsidP="00170BDE">
      <w:pPr>
        <w:spacing w:line="1200" w:lineRule="auto"/>
        <w:jc w:val="center"/>
        <w:rPr>
          <w:rFonts w:ascii="华文中宋" w:eastAsia="华文中宋" w:hAnsi="华文中宋"/>
          <w:bCs/>
          <w:sz w:val="24"/>
          <w:szCs w:val="24"/>
        </w:rPr>
      </w:pPr>
      <w:r>
        <w:rPr>
          <w:rFonts w:ascii="华文中宋" w:eastAsia="华文中宋" w:hAnsi="华文中宋" w:hint="eastAsia"/>
          <w:bCs/>
          <w:sz w:val="44"/>
          <w:szCs w:val="44"/>
        </w:rPr>
        <w:t>文</w:t>
      </w:r>
    </w:p>
    <w:p w:rsidR="00426490" w:rsidRPr="00170BDE" w:rsidRDefault="00170BDE" w:rsidP="00170BDE">
      <w:pPr>
        <w:spacing w:line="1200" w:lineRule="auto"/>
        <w:jc w:val="center"/>
        <w:rPr>
          <w:rFonts w:ascii="华文中宋" w:eastAsia="华文中宋" w:hAnsi="华文中宋"/>
          <w:bCs/>
          <w:sz w:val="44"/>
          <w:szCs w:val="44"/>
        </w:rPr>
      </w:pPr>
      <w:r w:rsidRPr="00170BDE">
        <w:rPr>
          <w:rFonts w:ascii="华文中宋" w:eastAsia="华文中宋" w:hAnsi="华文中宋" w:hint="eastAsia"/>
          <w:bCs/>
          <w:sz w:val="44"/>
          <w:szCs w:val="44"/>
        </w:rPr>
        <w:t>件</w:t>
      </w:r>
    </w:p>
    <w:p w:rsidR="00426490" w:rsidRDefault="00426490">
      <w:pPr>
        <w:spacing w:line="360" w:lineRule="auto"/>
        <w:rPr>
          <w:rFonts w:ascii="仿宋" w:eastAsia="仿宋" w:hAnsi="仿宋" w:cs="仿宋"/>
          <w:b/>
          <w:sz w:val="24"/>
        </w:rPr>
      </w:pPr>
    </w:p>
    <w:p w:rsidR="0052563D" w:rsidRDefault="0052563D">
      <w:pPr>
        <w:spacing w:line="360" w:lineRule="auto"/>
        <w:rPr>
          <w:rFonts w:ascii="仿宋" w:eastAsia="仿宋" w:hAnsi="仿宋" w:cs="仿宋"/>
          <w:b/>
          <w:sz w:val="24"/>
        </w:rPr>
      </w:pPr>
    </w:p>
    <w:p w:rsidR="0052563D" w:rsidRDefault="0052563D">
      <w:pPr>
        <w:spacing w:line="360" w:lineRule="auto"/>
        <w:rPr>
          <w:rFonts w:ascii="仿宋" w:eastAsia="仿宋" w:hAnsi="仿宋" w:cs="仿宋"/>
          <w:b/>
          <w:sz w:val="24"/>
        </w:rPr>
      </w:pPr>
    </w:p>
    <w:p w:rsidR="0052563D" w:rsidRDefault="0052563D">
      <w:pPr>
        <w:spacing w:line="360" w:lineRule="auto"/>
        <w:rPr>
          <w:rFonts w:ascii="仿宋" w:eastAsia="仿宋" w:hAnsi="仿宋" w:cs="仿宋"/>
          <w:b/>
          <w:sz w:val="24"/>
        </w:rPr>
      </w:pPr>
    </w:p>
    <w:p w:rsidR="0099443D" w:rsidRDefault="00426490" w:rsidP="0099443D">
      <w:pPr>
        <w:ind w:firstLineChars="545" w:firstLine="1744"/>
        <w:rPr>
          <w:bCs/>
          <w:sz w:val="32"/>
          <w:szCs w:val="32"/>
        </w:rPr>
      </w:pPr>
      <w:r>
        <w:rPr>
          <w:bCs/>
          <w:sz w:val="32"/>
          <w:szCs w:val="32"/>
        </w:rPr>
        <w:t xml:space="preserve">  </w:t>
      </w:r>
    </w:p>
    <w:p w:rsidR="00426490" w:rsidRDefault="00426490" w:rsidP="003A4B2A">
      <w:pPr>
        <w:ind w:firstLineChars="545" w:firstLine="1744"/>
        <w:rPr>
          <w:bCs/>
          <w:sz w:val="32"/>
          <w:szCs w:val="32"/>
        </w:rPr>
      </w:pPr>
    </w:p>
    <w:p w:rsidR="00426490" w:rsidRDefault="00426490" w:rsidP="0099443D">
      <w:pPr>
        <w:ind w:firstLineChars="845" w:firstLine="2704"/>
        <w:rPr>
          <w:bCs/>
          <w:sz w:val="32"/>
          <w:szCs w:val="32"/>
        </w:rPr>
      </w:pPr>
      <w:r>
        <w:rPr>
          <w:rFonts w:hint="eastAsia"/>
          <w:bCs/>
          <w:sz w:val="32"/>
          <w:szCs w:val="32"/>
        </w:rPr>
        <w:t>日期：</w:t>
      </w:r>
      <w:r w:rsidR="0099443D">
        <w:rPr>
          <w:rFonts w:hint="eastAsia"/>
          <w:bCs/>
          <w:sz w:val="32"/>
          <w:szCs w:val="32"/>
        </w:rPr>
        <w:t>二零二一年</w:t>
      </w:r>
      <w:r w:rsidR="007A34BC">
        <w:rPr>
          <w:rFonts w:hint="eastAsia"/>
          <w:bCs/>
          <w:sz w:val="32"/>
          <w:szCs w:val="32"/>
        </w:rPr>
        <w:t>五</w:t>
      </w:r>
      <w:r w:rsidR="0099443D">
        <w:rPr>
          <w:rFonts w:hint="eastAsia"/>
          <w:bCs/>
          <w:sz w:val="32"/>
          <w:szCs w:val="32"/>
        </w:rPr>
        <w:t>月</w:t>
      </w:r>
    </w:p>
    <w:p w:rsidR="0052563D" w:rsidRPr="0052563D" w:rsidRDefault="0052563D" w:rsidP="0052563D">
      <w:pPr>
        <w:ind w:firstLineChars="545" w:firstLine="1744"/>
        <w:rPr>
          <w:bCs/>
          <w:sz w:val="32"/>
          <w:szCs w:val="32"/>
        </w:rPr>
      </w:pPr>
    </w:p>
    <w:p w:rsidR="00426490" w:rsidRPr="00D34B99" w:rsidRDefault="00426490">
      <w:pPr>
        <w:spacing w:line="360" w:lineRule="auto"/>
        <w:jc w:val="center"/>
        <w:rPr>
          <w:rFonts w:asciiTheme="minorEastAsia" w:eastAsiaTheme="minorEastAsia" w:hAnsiTheme="minorEastAsia" w:cs="仿宋"/>
          <w:b/>
          <w:sz w:val="44"/>
          <w:szCs w:val="44"/>
        </w:rPr>
      </w:pPr>
      <w:r w:rsidRPr="00D34B99">
        <w:rPr>
          <w:rFonts w:asciiTheme="minorEastAsia" w:eastAsiaTheme="minorEastAsia" w:hAnsiTheme="minorEastAsia" w:cs="仿宋" w:hint="eastAsia"/>
          <w:b/>
          <w:sz w:val="44"/>
          <w:szCs w:val="44"/>
        </w:rPr>
        <w:t>目</w:t>
      </w:r>
      <w:r w:rsidRPr="00D34B99">
        <w:rPr>
          <w:rFonts w:asciiTheme="minorEastAsia" w:eastAsiaTheme="minorEastAsia" w:hAnsiTheme="minorEastAsia" w:cs="仿宋"/>
          <w:b/>
          <w:sz w:val="44"/>
          <w:szCs w:val="44"/>
        </w:rPr>
        <w:t xml:space="preserve">  </w:t>
      </w:r>
      <w:r w:rsidRPr="00D34B99">
        <w:rPr>
          <w:rFonts w:asciiTheme="minorEastAsia" w:eastAsiaTheme="minorEastAsia" w:hAnsiTheme="minorEastAsia" w:cs="仿宋" w:hint="eastAsia"/>
          <w:b/>
          <w:sz w:val="44"/>
          <w:szCs w:val="44"/>
        </w:rPr>
        <w:t>录</w:t>
      </w:r>
    </w:p>
    <w:p w:rsidR="00F42C18" w:rsidRPr="00D34B99" w:rsidRDefault="00F42C18">
      <w:pPr>
        <w:spacing w:line="360" w:lineRule="auto"/>
        <w:rPr>
          <w:rFonts w:asciiTheme="minorEastAsia" w:eastAsiaTheme="minorEastAsia" w:hAnsiTheme="minorEastAsia" w:cs="仿宋"/>
          <w:sz w:val="32"/>
          <w:szCs w:val="32"/>
        </w:rPr>
      </w:pPr>
    </w:p>
    <w:p w:rsidR="00D34B99" w:rsidRPr="00D34B99" w:rsidRDefault="00D80833" w:rsidP="00D34B99">
      <w:pPr>
        <w:pStyle w:val="ac"/>
        <w:rPr>
          <w:rStyle w:val="af"/>
        </w:rPr>
      </w:pPr>
      <w:hyperlink w:anchor="_Toc22511" w:history="1">
        <w:r w:rsidR="00D34B99" w:rsidRPr="00D34B99">
          <w:rPr>
            <w:rStyle w:val="af"/>
            <w:rFonts w:asciiTheme="minorEastAsia" w:eastAsiaTheme="minorEastAsia" w:hAnsiTheme="minorEastAsia" w:hint="eastAsia"/>
            <w:b w:val="0"/>
            <w:sz w:val="32"/>
            <w:szCs w:val="32"/>
          </w:rPr>
          <w:t>概述、工艺过程描述及装机水平</w:t>
        </w:r>
        <w:r w:rsidR="00D34B99" w:rsidRPr="00D34B99">
          <w:rPr>
            <w:rStyle w:val="af"/>
            <w:rFonts w:asciiTheme="minorEastAsia" w:eastAsiaTheme="minorEastAsia" w:hAnsiTheme="minorEastAsia" w:hint="eastAsia"/>
            <w:b w:val="0"/>
            <w:sz w:val="32"/>
            <w:szCs w:val="32"/>
          </w:rPr>
          <w:tab/>
        </w:r>
      </w:hyperlink>
      <w:r w:rsidR="00D34B99" w:rsidRPr="00D34B99">
        <w:rPr>
          <w:rFonts w:asciiTheme="minorEastAsia" w:eastAsiaTheme="minorEastAsia" w:hAnsiTheme="minorEastAsia"/>
          <w:bCs/>
          <w:sz w:val="32"/>
          <w:szCs w:val="32"/>
        </w:rPr>
        <w:t>.............</w:t>
      </w:r>
      <w:r w:rsidR="006824AE">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1</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24965" w:history="1">
        <w:r w:rsidR="00D34B99" w:rsidRPr="00D34B99">
          <w:rPr>
            <w:rStyle w:val="af"/>
            <w:rFonts w:asciiTheme="minorEastAsia" w:eastAsiaTheme="minorEastAsia" w:hAnsiTheme="minorEastAsia" w:hint="eastAsia"/>
            <w:b w:val="0"/>
            <w:sz w:val="32"/>
            <w:szCs w:val="32"/>
          </w:rPr>
          <w:t>附件一、工艺条件及主要技术参数</w:t>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3</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22964" w:history="1">
        <w:r w:rsidR="00D34B99" w:rsidRPr="00D34B99">
          <w:rPr>
            <w:rStyle w:val="af"/>
            <w:rFonts w:asciiTheme="minorEastAsia" w:eastAsiaTheme="minorEastAsia" w:hAnsiTheme="minorEastAsia" w:hint="eastAsia"/>
            <w:b w:val="0"/>
            <w:sz w:val="32"/>
            <w:szCs w:val="32"/>
          </w:rPr>
          <w:t>附件二、单套设备技术规格、说明</w:t>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5</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28613" w:history="1">
        <w:r w:rsidR="00D34B99" w:rsidRPr="00D34B99">
          <w:rPr>
            <w:rStyle w:val="af"/>
            <w:rFonts w:asciiTheme="minorEastAsia" w:eastAsiaTheme="minorEastAsia" w:hAnsiTheme="minorEastAsia" w:hint="eastAsia"/>
            <w:b w:val="0"/>
            <w:sz w:val="32"/>
            <w:szCs w:val="32"/>
          </w:rPr>
          <w:t>附件三、供货与服务范围及说明（含工程分工）</w:t>
        </w:r>
      </w:hyperlink>
      <w:r w:rsidR="006824AE">
        <w:rPr>
          <w:rFonts w:asciiTheme="minorEastAsia" w:eastAsiaTheme="minorEastAsia" w:hAnsiTheme="minorEastAsia"/>
          <w:bCs/>
          <w:sz w:val="32"/>
          <w:szCs w:val="32"/>
        </w:rPr>
        <w:t>.......</w:t>
      </w:r>
      <w:r w:rsidR="007A34BC">
        <w:rPr>
          <w:rFonts w:asciiTheme="minorEastAsia" w:eastAsiaTheme="minorEastAsia" w:hAnsiTheme="minorEastAsia" w:hint="eastAsia"/>
          <w:bCs/>
          <w:sz w:val="32"/>
          <w:szCs w:val="32"/>
        </w:rPr>
        <w:t>9</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14694" w:history="1">
        <w:r w:rsidR="00D34B99" w:rsidRPr="00D34B99">
          <w:rPr>
            <w:rStyle w:val="af"/>
            <w:rFonts w:asciiTheme="minorEastAsia" w:eastAsiaTheme="minorEastAsia" w:hAnsiTheme="minorEastAsia" w:hint="eastAsia"/>
            <w:b w:val="0"/>
            <w:sz w:val="32"/>
            <w:szCs w:val="32"/>
          </w:rPr>
          <w:t>附件四、设计联络、分工和相关资料交付</w:t>
        </w:r>
        <w:r w:rsidR="00D34B99" w:rsidRPr="00D34B99">
          <w:rPr>
            <w:rStyle w:val="af"/>
            <w:rFonts w:asciiTheme="minorEastAsia" w:eastAsiaTheme="minorEastAsia" w:hAnsiTheme="minorEastAsia" w:hint="eastAsia"/>
            <w:b w:val="0"/>
            <w:sz w:val="32"/>
            <w:szCs w:val="32"/>
          </w:rPr>
          <w:tab/>
        </w:r>
      </w:hyperlink>
      <w:r w:rsidR="00776970">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1</w:t>
      </w:r>
      <w:r w:rsidR="007A34BC">
        <w:rPr>
          <w:rFonts w:asciiTheme="minorEastAsia" w:eastAsiaTheme="minorEastAsia" w:hAnsiTheme="minorEastAsia" w:hint="eastAsia"/>
          <w:bCs/>
          <w:sz w:val="32"/>
          <w:szCs w:val="32"/>
        </w:rPr>
        <w:t>3</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25076" w:history="1">
        <w:r w:rsidR="00D34B99" w:rsidRPr="00D34B99">
          <w:rPr>
            <w:rStyle w:val="af"/>
            <w:rFonts w:asciiTheme="minorEastAsia" w:eastAsiaTheme="minorEastAsia" w:hAnsiTheme="minorEastAsia" w:hint="eastAsia"/>
            <w:b w:val="0"/>
            <w:sz w:val="32"/>
            <w:szCs w:val="32"/>
          </w:rPr>
          <w:t>附件五、卖方供货设备质量标准及要求</w:t>
        </w:r>
        <w:r w:rsidR="00D34B99" w:rsidRPr="00D34B99">
          <w:rPr>
            <w:rStyle w:val="af"/>
            <w:rFonts w:asciiTheme="minorEastAsia" w:eastAsiaTheme="minorEastAsia" w:hAnsiTheme="minorEastAsia" w:hint="eastAsia"/>
            <w:b w:val="0"/>
            <w:sz w:val="32"/>
            <w:szCs w:val="32"/>
          </w:rPr>
          <w:tab/>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1</w:t>
      </w:r>
      <w:r w:rsidR="007A34BC">
        <w:rPr>
          <w:rFonts w:asciiTheme="minorEastAsia" w:eastAsiaTheme="minorEastAsia" w:hAnsiTheme="minorEastAsia" w:hint="eastAsia"/>
          <w:bCs/>
          <w:sz w:val="32"/>
          <w:szCs w:val="32"/>
        </w:rPr>
        <w:t>5</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7468" w:history="1">
        <w:r w:rsidR="00D34B99" w:rsidRPr="00D34B99">
          <w:rPr>
            <w:rStyle w:val="af"/>
            <w:rFonts w:asciiTheme="minorEastAsia" w:eastAsiaTheme="minorEastAsia" w:hAnsiTheme="minorEastAsia" w:hint="eastAsia"/>
            <w:b w:val="0"/>
            <w:sz w:val="32"/>
            <w:szCs w:val="32"/>
          </w:rPr>
          <w:t>附件六、出厂包装、包装标记和运输</w:t>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1</w:t>
      </w:r>
      <w:r w:rsidR="007A34BC">
        <w:rPr>
          <w:rFonts w:asciiTheme="minorEastAsia" w:eastAsiaTheme="minorEastAsia" w:hAnsiTheme="minorEastAsia" w:hint="eastAsia"/>
          <w:bCs/>
          <w:sz w:val="32"/>
          <w:szCs w:val="32"/>
        </w:rPr>
        <w:t>7</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15695" w:history="1">
        <w:r w:rsidR="00D34B99" w:rsidRPr="00D34B99">
          <w:rPr>
            <w:rStyle w:val="af"/>
            <w:rFonts w:asciiTheme="minorEastAsia" w:eastAsiaTheme="minorEastAsia" w:hAnsiTheme="minorEastAsia" w:hint="eastAsia"/>
            <w:b w:val="0"/>
            <w:sz w:val="32"/>
            <w:szCs w:val="32"/>
          </w:rPr>
          <w:t>附件七、设备安装、调试与验收</w:t>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1</w:t>
      </w:r>
      <w:r w:rsidR="007A34BC">
        <w:rPr>
          <w:rFonts w:asciiTheme="minorEastAsia" w:eastAsiaTheme="minorEastAsia" w:hAnsiTheme="minorEastAsia" w:hint="eastAsia"/>
          <w:bCs/>
          <w:sz w:val="32"/>
          <w:szCs w:val="32"/>
        </w:rPr>
        <w:t>9</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22066" w:history="1">
        <w:r w:rsidR="00D34B99" w:rsidRPr="00D34B99">
          <w:rPr>
            <w:rStyle w:val="af"/>
            <w:rFonts w:asciiTheme="minorEastAsia" w:eastAsiaTheme="minorEastAsia" w:hAnsiTheme="minorEastAsia" w:hint="eastAsia"/>
            <w:b w:val="0"/>
            <w:sz w:val="32"/>
            <w:szCs w:val="32"/>
          </w:rPr>
          <w:t>附件八、质量保证期</w:t>
        </w:r>
        <w:r w:rsidR="00D34B99" w:rsidRPr="00D34B99">
          <w:rPr>
            <w:rStyle w:val="af"/>
            <w:rFonts w:asciiTheme="minorEastAsia" w:eastAsiaTheme="minorEastAsia" w:hAnsiTheme="minorEastAsia" w:hint="eastAsia"/>
            <w:b w:val="0"/>
            <w:sz w:val="32"/>
            <w:szCs w:val="32"/>
          </w:rPr>
          <w:tab/>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2</w:t>
      </w:r>
      <w:r w:rsidR="00337FD6">
        <w:rPr>
          <w:rFonts w:asciiTheme="minorEastAsia" w:eastAsiaTheme="minorEastAsia" w:hAnsiTheme="minorEastAsia" w:hint="eastAsia"/>
          <w:bCs/>
          <w:sz w:val="32"/>
          <w:szCs w:val="32"/>
        </w:rPr>
        <w:t>3</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5012" w:history="1">
        <w:r w:rsidR="00D34B99" w:rsidRPr="00D34B99">
          <w:rPr>
            <w:rStyle w:val="af"/>
            <w:rFonts w:asciiTheme="minorEastAsia" w:eastAsiaTheme="minorEastAsia" w:hAnsiTheme="minorEastAsia" w:hint="eastAsia"/>
            <w:b w:val="0"/>
            <w:sz w:val="32"/>
            <w:szCs w:val="32"/>
          </w:rPr>
          <w:t>附件九、技术培训、现场监制及售后服务</w:t>
        </w:r>
      </w:hyperlink>
      <w:r w:rsidR="00776970">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2</w:t>
      </w:r>
      <w:r w:rsidR="00337FD6">
        <w:rPr>
          <w:rFonts w:asciiTheme="minorEastAsia" w:eastAsiaTheme="minorEastAsia" w:hAnsiTheme="minorEastAsia" w:hint="eastAsia"/>
          <w:bCs/>
          <w:sz w:val="32"/>
          <w:szCs w:val="32"/>
        </w:rPr>
        <w:t>4</w:t>
      </w:r>
    </w:p>
    <w:p w:rsidR="00D34B99" w:rsidRPr="00D34B99" w:rsidRDefault="00D80833" w:rsidP="00D34B99">
      <w:pPr>
        <w:pStyle w:val="1"/>
        <w:spacing w:line="360" w:lineRule="auto"/>
        <w:ind w:firstLineChars="0" w:firstLine="0"/>
        <w:jc w:val="left"/>
        <w:outlineLvl w:val="0"/>
        <w:rPr>
          <w:rStyle w:val="af"/>
          <w:rFonts w:asciiTheme="minorEastAsia" w:eastAsiaTheme="minorEastAsia" w:hAnsiTheme="minorEastAsia"/>
          <w:b w:val="0"/>
          <w:sz w:val="32"/>
          <w:szCs w:val="32"/>
        </w:rPr>
      </w:pPr>
      <w:hyperlink w:anchor="_Toc10108" w:history="1">
        <w:r w:rsidR="00D34B99" w:rsidRPr="00D34B99">
          <w:rPr>
            <w:rStyle w:val="af"/>
            <w:rFonts w:asciiTheme="minorEastAsia" w:eastAsiaTheme="minorEastAsia" w:hAnsiTheme="minorEastAsia" w:hint="eastAsia"/>
            <w:b w:val="0"/>
            <w:sz w:val="32"/>
            <w:szCs w:val="32"/>
          </w:rPr>
          <w:t>附件十、项目进度表</w:t>
        </w:r>
      </w:hyperlink>
      <w:r w:rsidR="00D34B99" w:rsidRPr="00D34B99">
        <w:rPr>
          <w:rFonts w:asciiTheme="minorEastAsia" w:eastAsiaTheme="minorEastAsia" w:hAnsiTheme="minorEastAsia"/>
          <w:bCs/>
          <w:sz w:val="32"/>
          <w:szCs w:val="32"/>
        </w:rPr>
        <w:t>.............</w:t>
      </w:r>
      <w:r w:rsidR="006824AE" w:rsidRPr="006824AE">
        <w:rPr>
          <w:rFonts w:asciiTheme="minorEastAsia" w:eastAsiaTheme="minorEastAsia" w:hAnsiTheme="minorEastAsia"/>
          <w:bCs/>
          <w:sz w:val="32"/>
          <w:szCs w:val="32"/>
        </w:rPr>
        <w:t>.........</w:t>
      </w:r>
      <w:r w:rsidR="00776970" w:rsidRPr="00776970">
        <w:rPr>
          <w:rFonts w:asciiTheme="minorEastAsia" w:eastAsiaTheme="minorEastAsia" w:hAnsiTheme="minorEastAsia"/>
          <w:bCs/>
          <w:sz w:val="32"/>
          <w:szCs w:val="32"/>
        </w:rPr>
        <w:t>........</w:t>
      </w:r>
      <w:r w:rsidR="006824AE">
        <w:rPr>
          <w:rFonts w:asciiTheme="minorEastAsia" w:eastAsiaTheme="minorEastAsia" w:hAnsiTheme="minorEastAsia" w:hint="eastAsia"/>
          <w:bCs/>
          <w:sz w:val="32"/>
          <w:szCs w:val="32"/>
        </w:rPr>
        <w:t>2</w:t>
      </w:r>
      <w:r w:rsidR="00337FD6">
        <w:rPr>
          <w:rFonts w:asciiTheme="minorEastAsia" w:eastAsiaTheme="minorEastAsia" w:hAnsiTheme="minorEastAsia" w:hint="eastAsia"/>
          <w:bCs/>
          <w:sz w:val="32"/>
          <w:szCs w:val="32"/>
        </w:rPr>
        <w:t>6</w:t>
      </w:r>
    </w:p>
    <w:p w:rsidR="00426490" w:rsidRPr="00D34B99" w:rsidRDefault="00426490">
      <w:pPr>
        <w:spacing w:line="360" w:lineRule="auto"/>
        <w:jc w:val="center"/>
        <w:rPr>
          <w:rFonts w:asciiTheme="minorEastAsia" w:eastAsiaTheme="minorEastAsia" w:hAnsiTheme="minorEastAsia" w:cs="仿宋"/>
          <w:b/>
          <w:sz w:val="32"/>
          <w:szCs w:val="32"/>
        </w:rPr>
      </w:pPr>
    </w:p>
    <w:p w:rsidR="00426490" w:rsidRDefault="00426490">
      <w:pPr>
        <w:spacing w:line="360" w:lineRule="auto"/>
        <w:rPr>
          <w:rFonts w:ascii="仿宋" w:eastAsia="仿宋" w:hAnsi="仿宋" w:cs="仿宋"/>
          <w:b/>
          <w:snapToGrid w:val="0"/>
          <w:sz w:val="32"/>
          <w:szCs w:val="32"/>
        </w:rPr>
      </w:pPr>
    </w:p>
    <w:p w:rsidR="00426490" w:rsidRDefault="00426490" w:rsidP="000118FC">
      <w:pPr>
        <w:spacing w:line="360" w:lineRule="auto"/>
        <w:rPr>
          <w:rFonts w:ascii="宋体" w:cs="宋体"/>
          <w:b/>
          <w:snapToGrid w:val="0"/>
          <w:sz w:val="36"/>
          <w:szCs w:val="36"/>
        </w:rPr>
        <w:sectPr w:rsidR="00426490">
          <w:headerReference w:type="default" r:id="rId7"/>
          <w:pgSz w:w="11906" w:h="16838"/>
          <w:pgMar w:top="1440" w:right="1800" w:bottom="1440" w:left="1800" w:header="851" w:footer="992" w:gutter="0"/>
          <w:pgNumType w:fmt="numberInDash"/>
          <w:cols w:space="425"/>
          <w:docGrid w:type="lines" w:linePitch="312"/>
        </w:sectPr>
      </w:pPr>
    </w:p>
    <w:p w:rsidR="0099443D" w:rsidRPr="0099443D" w:rsidRDefault="0099443D" w:rsidP="00AE020E">
      <w:pPr>
        <w:spacing w:line="360" w:lineRule="auto"/>
        <w:jc w:val="center"/>
        <w:rPr>
          <w:rFonts w:ascii="宋体" w:hAnsi="宋体" w:cs="宋体"/>
          <w:b/>
          <w:snapToGrid w:val="0"/>
          <w:sz w:val="36"/>
          <w:szCs w:val="36"/>
        </w:rPr>
      </w:pPr>
      <w:r w:rsidRPr="0099443D">
        <w:rPr>
          <w:rFonts w:ascii="宋体" w:hAnsi="宋体" w:cs="宋体" w:hint="eastAsia"/>
          <w:b/>
          <w:snapToGrid w:val="0"/>
          <w:sz w:val="36"/>
          <w:szCs w:val="36"/>
        </w:rPr>
        <w:t>概述、工艺过程描述及装机水平</w:t>
      </w:r>
    </w:p>
    <w:p w:rsidR="00F42C18" w:rsidRDefault="00F42C18" w:rsidP="00F42C18">
      <w:pPr>
        <w:numPr>
          <w:ilvl w:val="0"/>
          <w:numId w:val="1"/>
        </w:numPr>
        <w:spacing w:line="360" w:lineRule="auto"/>
        <w:rPr>
          <w:rFonts w:ascii="仿宋" w:eastAsia="仿宋" w:hAnsi="仿宋" w:cs="宋体"/>
          <w:b/>
          <w:snapToGrid w:val="0"/>
          <w:sz w:val="32"/>
          <w:szCs w:val="32"/>
        </w:rPr>
      </w:pPr>
      <w:r w:rsidRPr="00F42C18">
        <w:rPr>
          <w:rFonts w:ascii="仿宋" w:eastAsia="仿宋" w:hAnsi="仿宋" w:cs="宋体" w:hint="eastAsia"/>
          <w:b/>
          <w:snapToGrid w:val="0"/>
          <w:sz w:val="32"/>
          <w:szCs w:val="32"/>
        </w:rPr>
        <w:t>工艺过程描述</w:t>
      </w:r>
    </w:p>
    <w:p w:rsidR="00F42C18" w:rsidRDefault="00F42C18" w:rsidP="00AE020E">
      <w:pPr>
        <w:tabs>
          <w:tab w:val="left" w:pos="0"/>
        </w:tabs>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将熔炼炉或保温炉中铝渣扒出，盛入铝灰机专用的锅中。然后使用叉车将需要处理的热铝灰送到铝灰处理设备的主机中，启动设备进行高速处理。通过设备搅拌将比重不同的金属铝和热残灰分离。分离完毕的热残灰通过移送翻转装置，自动移送倾翻到冷却机中进行冷却。经过充分冷却的热残灰，温度从700℃左右冷却到</w:t>
      </w:r>
      <w:r w:rsidR="00E93B30">
        <w:rPr>
          <w:rFonts w:ascii="仿宋" w:eastAsia="仿宋" w:hAnsi="仿宋" w:cs="仿宋" w:hint="eastAsia"/>
          <w:sz w:val="32"/>
          <w:szCs w:val="32"/>
        </w:rPr>
        <w:t>5</w:t>
      </w:r>
      <w:r>
        <w:rPr>
          <w:rFonts w:ascii="仿宋" w:eastAsia="仿宋" w:hAnsi="仿宋" w:cs="仿宋" w:hint="eastAsia"/>
          <w:sz w:val="32"/>
          <w:szCs w:val="32"/>
        </w:rPr>
        <w:t>0℃左右，再进入</w:t>
      </w:r>
      <w:r w:rsidR="00C24120">
        <w:rPr>
          <w:rFonts w:ascii="仿宋" w:eastAsia="仿宋" w:hAnsi="仿宋" w:cs="仿宋" w:hint="eastAsia"/>
          <w:sz w:val="32"/>
          <w:szCs w:val="32"/>
        </w:rPr>
        <w:t>球磨机对冷渣进行破碎，破碎后的铝渣进入</w:t>
      </w:r>
      <w:r>
        <w:rPr>
          <w:rFonts w:ascii="仿宋" w:eastAsia="仿宋" w:hAnsi="仿宋" w:cs="仿宋" w:hint="eastAsia"/>
          <w:sz w:val="32"/>
          <w:szCs w:val="32"/>
        </w:rPr>
        <w:t>分级分粒装置，分成</w:t>
      </w:r>
      <w:r w:rsidR="00514D04">
        <w:rPr>
          <w:rFonts w:ascii="仿宋" w:eastAsia="仿宋" w:hAnsi="仿宋" w:cs="仿宋" w:hint="eastAsia"/>
          <w:sz w:val="32"/>
          <w:szCs w:val="32"/>
        </w:rPr>
        <w:t>两</w:t>
      </w:r>
      <w:r>
        <w:rPr>
          <w:rFonts w:ascii="仿宋" w:eastAsia="仿宋" w:hAnsi="仿宋" w:cs="仿宋" w:hint="eastAsia"/>
          <w:sz w:val="32"/>
          <w:szCs w:val="32"/>
        </w:rPr>
        <w:t>种产品，一种为2mm</w:t>
      </w:r>
      <w:r w:rsidR="000744F0">
        <w:rPr>
          <w:rFonts w:ascii="仿宋" w:eastAsia="仿宋" w:hAnsi="仿宋" w:cs="仿宋" w:hint="eastAsia"/>
          <w:sz w:val="32"/>
          <w:szCs w:val="32"/>
        </w:rPr>
        <w:t>以下的</w:t>
      </w:r>
      <w:r w:rsidR="00514D04">
        <w:rPr>
          <w:rFonts w:ascii="仿宋" w:eastAsia="仿宋" w:hAnsi="仿宋" w:cs="仿宋" w:hint="eastAsia"/>
          <w:sz w:val="32"/>
          <w:szCs w:val="32"/>
        </w:rPr>
        <w:t>细</w:t>
      </w:r>
      <w:r w:rsidR="000744F0">
        <w:rPr>
          <w:rFonts w:ascii="仿宋" w:eastAsia="仿宋" w:hAnsi="仿宋" w:cs="仿宋" w:hint="eastAsia"/>
          <w:sz w:val="32"/>
          <w:szCs w:val="32"/>
        </w:rPr>
        <w:t>颗粒</w:t>
      </w:r>
      <w:r>
        <w:rPr>
          <w:rFonts w:ascii="仿宋" w:eastAsia="仿宋" w:hAnsi="仿宋" w:cs="仿宋" w:hint="eastAsia"/>
          <w:sz w:val="32"/>
          <w:szCs w:val="32"/>
        </w:rPr>
        <w:t>；一种是</w:t>
      </w:r>
      <w:r w:rsidR="000744F0">
        <w:rPr>
          <w:rFonts w:ascii="仿宋" w:eastAsia="仿宋" w:hAnsi="仿宋" w:cs="仿宋" w:hint="eastAsia"/>
          <w:sz w:val="32"/>
          <w:szCs w:val="32"/>
        </w:rPr>
        <w:t>2</w:t>
      </w:r>
      <w:r>
        <w:rPr>
          <w:rFonts w:ascii="仿宋" w:eastAsia="仿宋" w:hAnsi="仿宋" w:cs="仿宋" w:hint="eastAsia"/>
          <w:sz w:val="32"/>
          <w:szCs w:val="32"/>
        </w:rPr>
        <w:t>mm以上的</w:t>
      </w:r>
      <w:r w:rsidR="00514D04">
        <w:rPr>
          <w:rFonts w:ascii="仿宋" w:eastAsia="仿宋" w:hAnsi="仿宋" w:cs="仿宋" w:hint="eastAsia"/>
          <w:sz w:val="32"/>
          <w:szCs w:val="32"/>
        </w:rPr>
        <w:t>中</w:t>
      </w:r>
      <w:r w:rsidR="000744F0">
        <w:rPr>
          <w:rFonts w:ascii="仿宋" w:eastAsia="仿宋" w:hAnsi="仿宋" w:cs="仿宋" w:hint="eastAsia"/>
          <w:sz w:val="32"/>
          <w:szCs w:val="32"/>
        </w:rPr>
        <w:t>颗粒</w:t>
      </w:r>
      <w:r>
        <w:rPr>
          <w:rFonts w:ascii="仿宋" w:eastAsia="仿宋" w:hAnsi="仿宋" w:cs="仿宋" w:hint="eastAsia"/>
          <w:sz w:val="32"/>
          <w:szCs w:val="32"/>
        </w:rPr>
        <w:t>。</w:t>
      </w:r>
      <w:r w:rsidR="000744F0">
        <w:rPr>
          <w:rFonts w:ascii="仿宋" w:eastAsia="仿宋" w:hAnsi="仿宋" w:cs="仿宋" w:hint="eastAsia"/>
          <w:sz w:val="32"/>
          <w:szCs w:val="32"/>
        </w:rPr>
        <w:t>部分2mm以上的颗粒</w:t>
      </w:r>
      <w:r>
        <w:rPr>
          <w:rFonts w:ascii="仿宋" w:eastAsia="仿宋" w:hAnsi="仿宋" w:cs="仿宋" w:hint="eastAsia"/>
          <w:sz w:val="32"/>
          <w:szCs w:val="32"/>
        </w:rPr>
        <w:t>移送到冷灰投入机进行循环使用，</w:t>
      </w:r>
      <w:r w:rsidR="000744F0">
        <w:rPr>
          <w:rFonts w:ascii="仿宋" w:eastAsia="仿宋" w:hAnsi="仿宋" w:cs="仿宋" w:hint="eastAsia"/>
          <w:sz w:val="32"/>
          <w:szCs w:val="32"/>
        </w:rPr>
        <w:t>其余</w:t>
      </w:r>
      <w:r>
        <w:rPr>
          <w:rFonts w:ascii="仿宋" w:eastAsia="仿宋" w:hAnsi="仿宋" w:cs="仿宋" w:hint="eastAsia"/>
          <w:sz w:val="32"/>
          <w:szCs w:val="32"/>
        </w:rPr>
        <w:t>部分</w:t>
      </w:r>
      <w:r w:rsidR="000744F0">
        <w:rPr>
          <w:rFonts w:ascii="仿宋" w:eastAsia="仿宋" w:hAnsi="仿宋" w:cs="仿宋" w:hint="eastAsia"/>
          <w:sz w:val="32"/>
          <w:szCs w:val="32"/>
        </w:rPr>
        <w:t>进</w:t>
      </w:r>
      <w:r>
        <w:rPr>
          <w:rFonts w:ascii="仿宋" w:eastAsia="仿宋" w:hAnsi="仿宋" w:cs="仿宋" w:hint="eastAsia"/>
          <w:sz w:val="32"/>
          <w:szCs w:val="32"/>
        </w:rPr>
        <w:t>入</w:t>
      </w:r>
      <w:r w:rsidR="000744F0">
        <w:rPr>
          <w:rFonts w:ascii="仿宋" w:eastAsia="仿宋" w:hAnsi="仿宋" w:cs="仿宋" w:hint="eastAsia"/>
          <w:sz w:val="32"/>
          <w:szCs w:val="32"/>
        </w:rPr>
        <w:t>坩埚炉</w:t>
      </w:r>
      <w:r>
        <w:rPr>
          <w:rFonts w:ascii="仿宋" w:eastAsia="仿宋" w:hAnsi="仿宋" w:cs="仿宋" w:hint="eastAsia"/>
          <w:sz w:val="32"/>
          <w:szCs w:val="32"/>
        </w:rPr>
        <w:t>中</w:t>
      </w:r>
      <w:r w:rsidR="00514D04">
        <w:rPr>
          <w:rFonts w:ascii="仿宋" w:eastAsia="仿宋" w:hAnsi="仿宋" w:cs="仿宋" w:hint="eastAsia"/>
          <w:sz w:val="32"/>
          <w:szCs w:val="32"/>
        </w:rPr>
        <w:t>，</w:t>
      </w:r>
      <w:r w:rsidR="000744F0">
        <w:rPr>
          <w:rFonts w:ascii="仿宋" w:eastAsia="仿宋" w:hAnsi="仿宋" w:cs="仿宋" w:hint="eastAsia"/>
          <w:sz w:val="32"/>
          <w:szCs w:val="32"/>
        </w:rPr>
        <w:t>熔化</w:t>
      </w:r>
      <w:r w:rsidR="00514D04">
        <w:rPr>
          <w:rFonts w:ascii="仿宋" w:eastAsia="仿宋" w:hAnsi="仿宋" w:cs="仿宋" w:hint="eastAsia"/>
          <w:sz w:val="32"/>
          <w:szCs w:val="32"/>
        </w:rPr>
        <w:t>除</w:t>
      </w:r>
      <w:r w:rsidR="000744F0">
        <w:rPr>
          <w:rFonts w:ascii="仿宋" w:eastAsia="仿宋" w:hAnsi="仿宋" w:cs="仿宋" w:hint="eastAsia"/>
          <w:sz w:val="32"/>
          <w:szCs w:val="32"/>
        </w:rPr>
        <w:t>渣后</w:t>
      </w:r>
      <w:r w:rsidR="00514D04">
        <w:rPr>
          <w:rFonts w:ascii="仿宋" w:eastAsia="仿宋" w:hAnsi="仿宋" w:cs="仿宋" w:hint="eastAsia"/>
          <w:sz w:val="32"/>
          <w:szCs w:val="32"/>
        </w:rPr>
        <w:t>的铝液</w:t>
      </w:r>
      <w:r w:rsidR="000744F0">
        <w:rPr>
          <w:rFonts w:ascii="仿宋" w:eastAsia="仿宋" w:hAnsi="仿宋" w:cs="仿宋" w:hint="eastAsia"/>
          <w:sz w:val="32"/>
          <w:szCs w:val="32"/>
        </w:rPr>
        <w:t>转入熔炼炉使用</w:t>
      </w:r>
      <w:r>
        <w:rPr>
          <w:rFonts w:ascii="仿宋" w:eastAsia="仿宋" w:hAnsi="仿宋" w:cs="仿宋" w:hint="eastAsia"/>
          <w:sz w:val="32"/>
          <w:szCs w:val="32"/>
        </w:rPr>
        <w:t>。系统中产生的灰尘经过</w:t>
      </w:r>
      <w:r w:rsidR="00C24120">
        <w:rPr>
          <w:rFonts w:ascii="仿宋" w:eastAsia="仿宋" w:hAnsi="仿宋" w:cs="仿宋" w:hint="eastAsia"/>
          <w:sz w:val="32"/>
          <w:szCs w:val="32"/>
        </w:rPr>
        <w:t>收尘罩、</w:t>
      </w:r>
      <w:r>
        <w:rPr>
          <w:rFonts w:ascii="仿宋" w:eastAsia="仿宋" w:hAnsi="仿宋" w:cs="仿宋" w:hint="eastAsia"/>
          <w:sz w:val="32"/>
          <w:szCs w:val="32"/>
        </w:rPr>
        <w:t>风管、布袋除尘器、风机、烟囱排向大气。</w:t>
      </w:r>
    </w:p>
    <w:p w:rsidR="00F42C18" w:rsidRPr="00F42C18" w:rsidRDefault="00F42C18" w:rsidP="00F42C18">
      <w:pPr>
        <w:numPr>
          <w:ilvl w:val="0"/>
          <w:numId w:val="1"/>
        </w:numPr>
        <w:spacing w:line="360" w:lineRule="auto"/>
        <w:rPr>
          <w:rFonts w:ascii="仿宋" w:eastAsia="仿宋" w:hAnsi="仿宋" w:cs="宋体"/>
          <w:snapToGrid w:val="0"/>
          <w:sz w:val="32"/>
          <w:szCs w:val="32"/>
        </w:rPr>
      </w:pPr>
      <w:r w:rsidRPr="00F42C18">
        <w:rPr>
          <w:rFonts w:ascii="仿宋" w:eastAsia="仿宋" w:hAnsi="仿宋" w:cs="宋体" w:hint="eastAsia"/>
          <w:b/>
          <w:snapToGrid w:val="0"/>
          <w:sz w:val="32"/>
          <w:szCs w:val="32"/>
        </w:rPr>
        <w:t>装机水平</w:t>
      </w:r>
      <w:r>
        <w:rPr>
          <w:rFonts w:ascii="仿宋" w:eastAsia="仿宋" w:hAnsi="仿宋" w:cs="宋体" w:hint="eastAsia"/>
          <w:b/>
          <w:snapToGrid w:val="0"/>
          <w:sz w:val="32"/>
          <w:szCs w:val="32"/>
        </w:rPr>
        <w:t>及要求</w:t>
      </w:r>
    </w:p>
    <w:p w:rsidR="00F42C18" w:rsidRPr="00776970" w:rsidRDefault="00F42C18" w:rsidP="00AE020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1、装机水平</w:t>
      </w:r>
    </w:p>
    <w:p w:rsidR="00F42C18" w:rsidRPr="00F42C18" w:rsidRDefault="00F42C18" w:rsidP="00AE020E">
      <w:pPr>
        <w:spacing w:line="480" w:lineRule="exact"/>
        <w:jc w:val="left"/>
        <w:rPr>
          <w:rFonts w:ascii="仿宋" w:eastAsia="仿宋" w:hAnsi="仿宋" w:cs="宋体"/>
          <w:snapToGrid w:val="0"/>
          <w:sz w:val="32"/>
          <w:szCs w:val="32"/>
        </w:rPr>
      </w:pPr>
      <w:r w:rsidRPr="00F42C18">
        <w:rPr>
          <w:rFonts w:ascii="仿宋" w:eastAsia="仿宋" w:hAnsi="仿宋" w:cs="宋体" w:hint="eastAsia"/>
          <w:snapToGrid w:val="0"/>
          <w:sz w:val="32"/>
          <w:szCs w:val="32"/>
        </w:rPr>
        <w:t>（1）</w:t>
      </w:r>
      <w:r>
        <w:rPr>
          <w:rFonts w:ascii="仿宋" w:eastAsia="仿宋" w:hAnsi="仿宋" w:cs="仿宋" w:hint="eastAsia"/>
          <w:sz w:val="32"/>
          <w:szCs w:val="32"/>
        </w:rPr>
        <w:t>铝灰(渣)处理机：回收铝灰(渣)中金属铝</w:t>
      </w:r>
      <w:r>
        <w:rPr>
          <w:rFonts w:ascii="仿宋" w:eastAsia="仿宋" w:hAnsi="仿宋" w:cs="仿宋" w:hint="eastAsia"/>
          <w:sz w:val="28"/>
          <w:szCs w:val="28"/>
        </w:rPr>
        <w:t>≥</w:t>
      </w:r>
      <w:r w:rsidR="00D423D4">
        <w:rPr>
          <w:rFonts w:ascii="仿宋" w:eastAsia="仿宋" w:hAnsi="仿宋" w:cs="仿宋" w:hint="eastAsia"/>
          <w:sz w:val="32"/>
          <w:szCs w:val="32"/>
        </w:rPr>
        <w:t>95</w:t>
      </w:r>
      <w:r>
        <w:rPr>
          <w:rFonts w:ascii="仿宋" w:eastAsia="仿宋" w:hAnsi="仿宋" w:cs="仿宋" w:hint="eastAsia"/>
          <w:sz w:val="32"/>
          <w:szCs w:val="32"/>
        </w:rPr>
        <w:t>％；</w:t>
      </w:r>
    </w:p>
    <w:p w:rsidR="00F42C18" w:rsidRDefault="00F42C18" w:rsidP="00AE020E">
      <w:pPr>
        <w:numPr>
          <w:ilvl w:val="0"/>
          <w:numId w:val="3"/>
        </w:num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移动翻转装置：移动和倾倒处理完毕的热灰；</w:t>
      </w:r>
    </w:p>
    <w:p w:rsidR="00F42C18" w:rsidRDefault="00F42C18" w:rsidP="00AE020E">
      <w:pPr>
        <w:numPr>
          <w:ilvl w:val="0"/>
          <w:numId w:val="3"/>
        </w:num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冷却装置：急速冷却处理完毕的热灰(循环水冷却)；</w:t>
      </w:r>
    </w:p>
    <w:p w:rsidR="00C24120" w:rsidRDefault="00C24120" w:rsidP="00AE020E">
      <w:pPr>
        <w:numPr>
          <w:ilvl w:val="0"/>
          <w:numId w:val="3"/>
        </w:num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球磨装置：将冷却后的铝渣块破碎；</w:t>
      </w:r>
    </w:p>
    <w:p w:rsidR="00F42C18" w:rsidRDefault="00F42C18" w:rsidP="00AE020E">
      <w:pPr>
        <w:numPr>
          <w:ilvl w:val="0"/>
          <w:numId w:val="3"/>
        </w:num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分级分粒装置：将处理的铝灰分成灰状和粒状；</w:t>
      </w:r>
    </w:p>
    <w:p w:rsidR="00F42C18" w:rsidRDefault="00F42C18" w:rsidP="00AE020E">
      <w:pPr>
        <w:numPr>
          <w:ilvl w:val="0"/>
          <w:numId w:val="3"/>
        </w:num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投入装置：将</w:t>
      </w:r>
      <w:r w:rsidR="00514D04">
        <w:rPr>
          <w:rFonts w:ascii="仿宋" w:eastAsia="仿宋" w:hAnsi="仿宋" w:cs="仿宋" w:hint="eastAsia"/>
          <w:sz w:val="32"/>
          <w:szCs w:val="32"/>
        </w:rPr>
        <w:t>中</w:t>
      </w:r>
      <w:r>
        <w:rPr>
          <w:rFonts w:ascii="仿宋" w:eastAsia="仿宋" w:hAnsi="仿宋" w:cs="仿宋" w:hint="eastAsia"/>
          <w:sz w:val="32"/>
          <w:szCs w:val="32"/>
        </w:rPr>
        <w:t>颗粒自动输送到加料桶；</w:t>
      </w:r>
    </w:p>
    <w:p w:rsidR="00F42C18" w:rsidRDefault="00F42C18" w:rsidP="00AE020E">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w:t>
      </w:r>
      <w:r w:rsidR="00C24120">
        <w:rPr>
          <w:rFonts w:ascii="仿宋" w:eastAsia="仿宋" w:hAnsi="仿宋" w:cs="仿宋" w:hint="eastAsia"/>
          <w:sz w:val="32"/>
          <w:szCs w:val="32"/>
        </w:rPr>
        <w:t>7</w:t>
      </w:r>
      <w:r>
        <w:rPr>
          <w:rFonts w:ascii="仿宋" w:eastAsia="仿宋" w:hAnsi="仿宋" w:cs="仿宋" w:hint="eastAsia"/>
          <w:sz w:val="32"/>
          <w:szCs w:val="32"/>
        </w:rPr>
        <w:t>）</w:t>
      </w:r>
      <w:r w:rsidR="00C24120">
        <w:rPr>
          <w:rFonts w:ascii="仿宋" w:eastAsia="仿宋" w:hAnsi="仿宋" w:cs="仿宋" w:hint="eastAsia"/>
          <w:sz w:val="32"/>
          <w:szCs w:val="32"/>
        </w:rPr>
        <w:t>收尘罩、排烟管、电动阀</w:t>
      </w:r>
      <w:r>
        <w:rPr>
          <w:rFonts w:ascii="仿宋" w:eastAsia="仿宋" w:hAnsi="仿宋" w:cs="仿宋" w:hint="eastAsia"/>
          <w:sz w:val="32"/>
          <w:szCs w:val="32"/>
        </w:rPr>
        <w:t>及其它必要系统。</w:t>
      </w:r>
    </w:p>
    <w:p w:rsidR="00565FA6" w:rsidRPr="00814BC8" w:rsidRDefault="00565FA6" w:rsidP="00AE020E">
      <w:pPr>
        <w:tabs>
          <w:tab w:val="left" w:pos="0"/>
        </w:tabs>
        <w:spacing w:line="480" w:lineRule="exact"/>
        <w:rPr>
          <w:rFonts w:ascii="仿宋" w:eastAsia="仿宋" w:hAnsi="仿宋" w:cs="仿宋"/>
          <w:sz w:val="32"/>
          <w:szCs w:val="32"/>
        </w:rPr>
      </w:pPr>
      <w:r w:rsidRPr="00814BC8">
        <w:rPr>
          <w:rFonts w:ascii="仿宋" w:eastAsia="仿宋" w:hAnsi="仿宋" w:cs="仿宋" w:hint="eastAsia"/>
          <w:sz w:val="32"/>
          <w:szCs w:val="32"/>
        </w:rPr>
        <w:t>（8）坩埚熔化炉：将从球磨机下来的</w:t>
      </w:r>
      <w:r w:rsidR="00514D04">
        <w:rPr>
          <w:rFonts w:ascii="仿宋" w:eastAsia="仿宋" w:hAnsi="仿宋" w:cs="仿宋" w:hint="eastAsia"/>
          <w:sz w:val="32"/>
          <w:szCs w:val="32"/>
        </w:rPr>
        <w:t>中</w:t>
      </w:r>
      <w:r w:rsidRPr="00814BC8">
        <w:rPr>
          <w:rFonts w:ascii="仿宋" w:eastAsia="仿宋" w:hAnsi="仿宋" w:cs="仿宋" w:hint="eastAsia"/>
          <w:sz w:val="32"/>
          <w:szCs w:val="32"/>
        </w:rPr>
        <w:t>颗粒，送入坩埚炉进行熔化，提取渣灰里面的金属铝。</w:t>
      </w:r>
    </w:p>
    <w:p w:rsidR="00F42C18" w:rsidRPr="00776970" w:rsidRDefault="00F42C18" w:rsidP="00AE020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2、要求</w:t>
      </w:r>
    </w:p>
    <w:p w:rsidR="00F42C18" w:rsidRPr="00F42C18" w:rsidRDefault="00F42C18" w:rsidP="00AE020E">
      <w:pPr>
        <w:spacing w:line="480" w:lineRule="exact"/>
        <w:rPr>
          <w:rFonts w:ascii="仿宋" w:eastAsia="仿宋" w:hAnsi="仿宋" w:cs="宋体"/>
          <w:snapToGrid w:val="0"/>
          <w:sz w:val="32"/>
          <w:szCs w:val="32"/>
        </w:rPr>
      </w:pPr>
      <w:r w:rsidRPr="00F42C18">
        <w:rPr>
          <w:rFonts w:ascii="仿宋" w:eastAsia="仿宋" w:hAnsi="仿宋" w:cs="宋体" w:hint="eastAsia"/>
          <w:snapToGrid w:val="0"/>
          <w:sz w:val="32"/>
          <w:szCs w:val="32"/>
        </w:rPr>
        <w:t>(1)控制及安全装置：</w:t>
      </w:r>
      <w:r w:rsidR="00565FA6" w:rsidRPr="00814BC8">
        <w:rPr>
          <w:rFonts w:ascii="仿宋" w:eastAsia="仿宋" w:hAnsi="仿宋" w:cs="宋体"/>
          <w:snapToGrid w:val="0"/>
          <w:sz w:val="32"/>
          <w:szCs w:val="32"/>
        </w:rPr>
        <w:t>采用</w:t>
      </w:r>
      <w:r w:rsidR="00565FA6" w:rsidRPr="00814BC8">
        <w:rPr>
          <w:rFonts w:ascii="仿宋" w:eastAsia="仿宋" w:hAnsi="仿宋" w:cs="宋体" w:hint="eastAsia"/>
          <w:snapToGrid w:val="0"/>
          <w:sz w:val="32"/>
          <w:szCs w:val="32"/>
        </w:rPr>
        <w:t>西门子</w:t>
      </w:r>
      <w:r w:rsidR="00565FA6" w:rsidRPr="00814BC8">
        <w:rPr>
          <w:rFonts w:ascii="仿宋" w:eastAsia="仿宋" w:hAnsi="仿宋" w:cs="宋体"/>
          <w:snapToGrid w:val="0"/>
          <w:sz w:val="32"/>
          <w:szCs w:val="32"/>
        </w:rPr>
        <w:t>的电脑控制系统（PLC），实现了成套设备中各装置之间的控制管理</w:t>
      </w:r>
      <w:r w:rsidRPr="00814BC8">
        <w:rPr>
          <w:rFonts w:ascii="仿宋" w:eastAsia="仿宋" w:hAnsi="仿宋" w:cs="宋体" w:hint="eastAsia"/>
          <w:snapToGrid w:val="0"/>
          <w:sz w:val="32"/>
          <w:szCs w:val="32"/>
        </w:rPr>
        <w:t>。</w:t>
      </w:r>
      <w:r w:rsidRPr="00F42C18">
        <w:rPr>
          <w:rFonts w:ascii="仿宋" w:eastAsia="仿宋" w:hAnsi="仿宋" w:cs="宋体" w:hint="eastAsia"/>
          <w:snapToGrid w:val="0"/>
          <w:sz w:val="32"/>
          <w:szCs w:val="32"/>
        </w:rPr>
        <w:t>铝液回收装置、冷却</w:t>
      </w:r>
      <w:r w:rsidR="00C24120">
        <w:rPr>
          <w:rFonts w:ascii="仿宋" w:eastAsia="仿宋" w:hAnsi="仿宋" w:cs="宋体" w:hint="eastAsia"/>
          <w:snapToGrid w:val="0"/>
          <w:sz w:val="32"/>
          <w:szCs w:val="32"/>
        </w:rPr>
        <w:t>、</w:t>
      </w:r>
      <w:r w:rsidRPr="00F42C18">
        <w:rPr>
          <w:rFonts w:ascii="仿宋" w:eastAsia="仿宋" w:hAnsi="仿宋" w:cs="宋体" w:hint="eastAsia"/>
          <w:snapToGrid w:val="0"/>
          <w:sz w:val="32"/>
          <w:szCs w:val="32"/>
        </w:rPr>
        <w:t>破碎</w:t>
      </w:r>
      <w:r w:rsidR="00C24120">
        <w:rPr>
          <w:rFonts w:ascii="仿宋" w:eastAsia="仿宋" w:hAnsi="仿宋" w:cs="宋体" w:hint="eastAsia"/>
          <w:snapToGrid w:val="0"/>
          <w:sz w:val="32"/>
          <w:szCs w:val="32"/>
        </w:rPr>
        <w:t>装置</w:t>
      </w:r>
      <w:r w:rsidRPr="00F42C18">
        <w:rPr>
          <w:rFonts w:ascii="仿宋" w:eastAsia="仿宋" w:hAnsi="仿宋" w:cs="宋体" w:hint="eastAsia"/>
          <w:snapToGrid w:val="0"/>
          <w:sz w:val="32"/>
          <w:szCs w:val="32"/>
        </w:rPr>
        <w:t>应有隔热、防尘装置</w:t>
      </w:r>
      <w:r w:rsidR="00CE7A8A">
        <w:rPr>
          <w:rFonts w:ascii="仿宋" w:eastAsia="仿宋" w:hAnsi="仿宋" w:cs="宋体" w:hint="eastAsia"/>
          <w:snapToGrid w:val="0"/>
          <w:sz w:val="32"/>
          <w:szCs w:val="32"/>
        </w:rPr>
        <w:t>；</w:t>
      </w:r>
    </w:p>
    <w:p w:rsidR="00F42C18" w:rsidRPr="00F42C18" w:rsidRDefault="00F42C18" w:rsidP="00AE020E">
      <w:pPr>
        <w:spacing w:line="480" w:lineRule="exact"/>
        <w:rPr>
          <w:rFonts w:ascii="仿宋" w:eastAsia="仿宋" w:hAnsi="仿宋" w:cs="宋体"/>
          <w:snapToGrid w:val="0"/>
          <w:sz w:val="32"/>
          <w:szCs w:val="32"/>
        </w:rPr>
      </w:pPr>
      <w:r w:rsidRPr="00F42C18">
        <w:rPr>
          <w:rFonts w:ascii="仿宋" w:eastAsia="仿宋" w:hAnsi="仿宋" w:cs="宋体" w:hint="eastAsia"/>
          <w:snapToGrid w:val="0"/>
          <w:sz w:val="32"/>
          <w:szCs w:val="32"/>
        </w:rPr>
        <w:t>(2)各机械活动部件应有安全自锁，操作应简便</w:t>
      </w:r>
      <w:r w:rsidR="00CE7A8A">
        <w:rPr>
          <w:rFonts w:ascii="仿宋" w:eastAsia="仿宋" w:hAnsi="仿宋" w:cs="宋体" w:hint="eastAsia"/>
          <w:snapToGrid w:val="0"/>
          <w:sz w:val="32"/>
          <w:szCs w:val="32"/>
        </w:rPr>
        <w:t>；</w:t>
      </w:r>
    </w:p>
    <w:p w:rsidR="00F42C18" w:rsidRPr="00F42C18" w:rsidRDefault="00F42C18" w:rsidP="00AE020E">
      <w:pPr>
        <w:spacing w:line="480" w:lineRule="exact"/>
        <w:rPr>
          <w:rFonts w:ascii="仿宋" w:eastAsia="仿宋" w:hAnsi="仿宋" w:cs="宋体"/>
          <w:snapToGrid w:val="0"/>
          <w:sz w:val="32"/>
          <w:szCs w:val="32"/>
        </w:rPr>
      </w:pPr>
      <w:r w:rsidRPr="00F42C18">
        <w:rPr>
          <w:rFonts w:ascii="仿宋" w:eastAsia="仿宋" w:hAnsi="仿宋" w:cs="宋体" w:hint="eastAsia"/>
          <w:snapToGrid w:val="0"/>
          <w:sz w:val="32"/>
          <w:szCs w:val="32"/>
        </w:rPr>
        <w:t>(3)铝液回收装置的</w:t>
      </w:r>
      <w:r w:rsidR="00C24120">
        <w:rPr>
          <w:rFonts w:ascii="仿宋" w:eastAsia="仿宋" w:hAnsi="仿宋" w:cs="宋体" w:hint="eastAsia"/>
          <w:snapToGrid w:val="0"/>
          <w:sz w:val="32"/>
          <w:szCs w:val="32"/>
        </w:rPr>
        <w:t>冷却桶、球磨</w:t>
      </w:r>
      <w:r w:rsidRPr="00F42C18">
        <w:rPr>
          <w:rFonts w:ascii="仿宋" w:eastAsia="仿宋" w:hAnsi="仿宋" w:cs="宋体" w:hint="eastAsia"/>
          <w:snapToGrid w:val="0"/>
          <w:sz w:val="32"/>
          <w:szCs w:val="32"/>
        </w:rPr>
        <w:t>机等与热渣直接接触的部件使用寿命均应可靠耐用</w:t>
      </w:r>
      <w:r w:rsidR="00CE7A8A">
        <w:rPr>
          <w:rFonts w:ascii="仿宋" w:eastAsia="仿宋" w:hAnsi="仿宋" w:cs="宋体" w:hint="eastAsia"/>
          <w:snapToGrid w:val="0"/>
          <w:sz w:val="32"/>
          <w:szCs w:val="32"/>
        </w:rPr>
        <w:t>；</w:t>
      </w:r>
    </w:p>
    <w:p w:rsidR="00F42C18" w:rsidRPr="00F42C18" w:rsidRDefault="00F42C18" w:rsidP="00AE020E">
      <w:pPr>
        <w:spacing w:line="480" w:lineRule="exact"/>
        <w:rPr>
          <w:rFonts w:ascii="仿宋" w:eastAsia="仿宋" w:hAnsi="仿宋" w:cs="宋体"/>
          <w:snapToGrid w:val="0"/>
          <w:sz w:val="32"/>
          <w:szCs w:val="32"/>
        </w:rPr>
      </w:pPr>
      <w:r w:rsidRPr="00F42C18">
        <w:rPr>
          <w:rFonts w:ascii="仿宋" w:eastAsia="仿宋" w:hAnsi="仿宋" w:cs="宋体" w:hint="eastAsia"/>
          <w:snapToGrid w:val="0"/>
          <w:sz w:val="32"/>
          <w:szCs w:val="32"/>
        </w:rPr>
        <w:t>(4)噪音和灰尘排放应符合当地环保规定与要求</w:t>
      </w:r>
      <w:r w:rsidR="00CE7A8A">
        <w:rPr>
          <w:rFonts w:ascii="仿宋" w:eastAsia="仿宋" w:hAnsi="仿宋" w:cs="宋体" w:hint="eastAsia"/>
          <w:snapToGrid w:val="0"/>
          <w:sz w:val="32"/>
          <w:szCs w:val="32"/>
        </w:rPr>
        <w:t>；</w:t>
      </w:r>
    </w:p>
    <w:p w:rsidR="00F42C18" w:rsidRPr="00F42C18" w:rsidRDefault="00F42C18" w:rsidP="00AE020E">
      <w:pPr>
        <w:spacing w:line="480" w:lineRule="exact"/>
        <w:rPr>
          <w:rFonts w:ascii="仿宋" w:eastAsia="仿宋" w:hAnsi="仿宋" w:cs="宋体"/>
          <w:snapToGrid w:val="0"/>
          <w:sz w:val="32"/>
          <w:szCs w:val="32"/>
        </w:rPr>
      </w:pPr>
      <w:r w:rsidRPr="00F42C18">
        <w:rPr>
          <w:rFonts w:ascii="仿宋" w:eastAsia="仿宋" w:hAnsi="仿宋" w:cs="宋体" w:hint="eastAsia"/>
          <w:snapToGrid w:val="0"/>
          <w:sz w:val="32"/>
          <w:szCs w:val="32"/>
        </w:rPr>
        <w:t>(5</w:t>
      </w:r>
      <w:r w:rsidRPr="00F42C18">
        <w:rPr>
          <w:rFonts w:ascii="仿宋" w:eastAsia="仿宋" w:hAnsi="仿宋" w:cs="宋体"/>
          <w:snapToGrid w:val="0"/>
          <w:sz w:val="32"/>
          <w:szCs w:val="32"/>
        </w:rPr>
        <w:t>）</w:t>
      </w:r>
      <w:r w:rsidRPr="00F42C18">
        <w:rPr>
          <w:rFonts w:ascii="仿宋" w:eastAsia="仿宋" w:hAnsi="仿宋" w:cs="宋体" w:hint="eastAsia"/>
          <w:snapToGrid w:val="0"/>
          <w:sz w:val="32"/>
          <w:szCs w:val="32"/>
        </w:rPr>
        <w:t>设备均需要在接口位置设置计量水、电、气等公辅消耗量并上传。</w:t>
      </w: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F42C18" w:rsidRDefault="00F42C18" w:rsidP="00F42C18">
      <w:pPr>
        <w:spacing w:line="360" w:lineRule="auto"/>
        <w:rPr>
          <w:rFonts w:ascii="仿宋" w:eastAsia="仿宋" w:hAnsi="仿宋" w:cs="宋体"/>
          <w:snapToGrid w:val="0"/>
          <w:sz w:val="32"/>
          <w:szCs w:val="32"/>
        </w:rPr>
      </w:pPr>
    </w:p>
    <w:p w:rsidR="00AE020E" w:rsidRDefault="00AE020E" w:rsidP="00F42C18">
      <w:pPr>
        <w:spacing w:line="360" w:lineRule="auto"/>
        <w:rPr>
          <w:rFonts w:ascii="仿宋" w:eastAsia="仿宋" w:hAnsi="仿宋" w:cs="宋体"/>
          <w:snapToGrid w:val="0"/>
          <w:sz w:val="32"/>
          <w:szCs w:val="32"/>
        </w:rPr>
      </w:pPr>
    </w:p>
    <w:p w:rsidR="00F42C18" w:rsidRPr="00F42C18" w:rsidRDefault="00F42C18" w:rsidP="00F42C18">
      <w:pPr>
        <w:spacing w:line="360" w:lineRule="auto"/>
        <w:jc w:val="center"/>
        <w:rPr>
          <w:rFonts w:ascii="仿宋" w:eastAsia="仿宋" w:hAnsi="仿宋" w:cs="宋体"/>
          <w:b/>
          <w:snapToGrid w:val="0"/>
          <w:sz w:val="32"/>
          <w:szCs w:val="32"/>
        </w:rPr>
      </w:pPr>
      <w:r w:rsidRPr="00F42C18">
        <w:rPr>
          <w:rFonts w:ascii="仿宋" w:eastAsia="仿宋" w:hAnsi="仿宋" w:cs="宋体" w:hint="eastAsia"/>
          <w:b/>
          <w:snapToGrid w:val="0"/>
          <w:sz w:val="32"/>
          <w:szCs w:val="32"/>
        </w:rPr>
        <w:t>附件一、工艺条件及主要技术参数</w:t>
      </w:r>
    </w:p>
    <w:p w:rsidR="00F42C18" w:rsidRPr="00F42C18" w:rsidRDefault="007D244C"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一、设备用途</w:t>
      </w:r>
    </w:p>
    <w:p w:rsidR="007D244C" w:rsidRPr="007D244C" w:rsidRDefault="007D244C" w:rsidP="00AE020E">
      <w:pPr>
        <w:spacing w:line="480" w:lineRule="exact"/>
        <w:ind w:firstLineChars="200" w:firstLine="640"/>
        <w:rPr>
          <w:rFonts w:ascii="仿宋" w:eastAsia="仿宋" w:hAnsi="仿宋" w:cs="宋体"/>
          <w:snapToGrid w:val="0"/>
          <w:sz w:val="32"/>
          <w:szCs w:val="32"/>
        </w:rPr>
      </w:pPr>
      <w:r w:rsidRPr="007D244C">
        <w:rPr>
          <w:rFonts w:ascii="仿宋" w:eastAsia="仿宋" w:hAnsi="仿宋" w:cs="宋体" w:hint="eastAsia"/>
          <w:snapToGrid w:val="0"/>
          <w:sz w:val="32"/>
          <w:szCs w:val="32"/>
        </w:rPr>
        <w:t>铝及铝合金熔炼炉、保温炉内热渣的处理。</w:t>
      </w:r>
    </w:p>
    <w:p w:rsidR="007D244C" w:rsidRPr="007D244C" w:rsidRDefault="007D244C" w:rsidP="00AE020E">
      <w:pPr>
        <w:spacing w:line="480" w:lineRule="exact"/>
        <w:rPr>
          <w:rFonts w:ascii="仿宋" w:eastAsia="仿宋" w:hAnsi="仿宋" w:cs="宋体"/>
          <w:b/>
          <w:bCs/>
          <w:snapToGrid w:val="0"/>
          <w:sz w:val="32"/>
          <w:szCs w:val="32"/>
        </w:rPr>
      </w:pPr>
      <w:r>
        <w:rPr>
          <w:rFonts w:ascii="仿宋" w:eastAsia="仿宋" w:hAnsi="仿宋" w:cs="宋体" w:hint="eastAsia"/>
          <w:snapToGrid w:val="0"/>
          <w:sz w:val="32"/>
          <w:szCs w:val="32"/>
        </w:rPr>
        <w:t>二、</w:t>
      </w:r>
      <w:r w:rsidR="00FC69B9">
        <w:rPr>
          <w:rFonts w:ascii="仿宋" w:eastAsia="仿宋" w:hAnsi="仿宋" w:cs="宋体" w:hint="eastAsia"/>
          <w:snapToGrid w:val="0"/>
          <w:sz w:val="32"/>
          <w:szCs w:val="32"/>
        </w:rPr>
        <w:t>工艺</w:t>
      </w:r>
      <w:r w:rsidRPr="00FC69B9">
        <w:rPr>
          <w:rFonts w:ascii="仿宋" w:eastAsia="仿宋" w:hAnsi="仿宋" w:cs="宋体" w:hint="eastAsia"/>
          <w:bCs/>
          <w:snapToGrid w:val="0"/>
          <w:sz w:val="32"/>
          <w:szCs w:val="32"/>
        </w:rPr>
        <w:t>条件</w:t>
      </w:r>
    </w:p>
    <w:p w:rsidR="00FC69B9" w:rsidRDefault="00FC69B9" w:rsidP="00AE020E">
      <w:pPr>
        <w:spacing w:line="480" w:lineRule="exact"/>
        <w:ind w:firstLine="630"/>
        <w:rPr>
          <w:rFonts w:ascii="仿宋" w:eastAsia="仿宋" w:hAnsi="仿宋" w:cs="宋体"/>
          <w:snapToGrid w:val="0"/>
          <w:sz w:val="32"/>
          <w:szCs w:val="32"/>
        </w:rPr>
      </w:pPr>
      <w:r>
        <w:rPr>
          <w:rFonts w:ascii="仿宋" w:eastAsia="仿宋" w:hAnsi="仿宋" w:cs="宋体" w:hint="eastAsia"/>
          <w:snapToGrid w:val="0"/>
          <w:sz w:val="32"/>
          <w:szCs w:val="32"/>
        </w:rPr>
        <w:t>处理铝渣的品种：</w:t>
      </w:r>
      <w:r w:rsidRPr="00FC69B9">
        <w:rPr>
          <w:rFonts w:ascii="仿宋" w:eastAsia="仿宋" w:hAnsi="仿宋" w:cs="宋体" w:hint="eastAsia"/>
          <w:bCs/>
          <w:snapToGrid w:val="0"/>
          <w:sz w:val="32"/>
          <w:szCs w:val="32"/>
        </w:rPr>
        <w:t>1、3、8系合金</w:t>
      </w:r>
      <w:r>
        <w:rPr>
          <w:rFonts w:ascii="仿宋" w:eastAsia="仿宋" w:hAnsi="仿宋" w:cs="宋体" w:hint="eastAsia"/>
          <w:bCs/>
          <w:snapToGrid w:val="0"/>
          <w:sz w:val="32"/>
          <w:szCs w:val="32"/>
        </w:rPr>
        <w:t>铝渣</w:t>
      </w:r>
    </w:p>
    <w:p w:rsidR="00F42C18" w:rsidRDefault="00FC69B9" w:rsidP="00AE020E">
      <w:pPr>
        <w:numPr>
          <w:ilvl w:val="0"/>
          <w:numId w:val="1"/>
        </w:num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主要技术参数</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2"/>
        <w:gridCol w:w="2268"/>
        <w:gridCol w:w="5103"/>
      </w:tblGrid>
      <w:tr w:rsidR="00FC69B9" w:rsidTr="00FC69B9">
        <w:trPr>
          <w:trHeight w:hRule="exact" w:val="454"/>
          <w:jc w:val="center"/>
        </w:trPr>
        <w:tc>
          <w:tcPr>
            <w:tcW w:w="822" w:type="dxa"/>
            <w:vAlign w:val="center"/>
          </w:tcPr>
          <w:p w:rsidR="00FC69B9" w:rsidRPr="00FC69B9" w:rsidRDefault="00FC69B9" w:rsidP="00FC69B9">
            <w:pPr>
              <w:spacing w:line="480" w:lineRule="exact"/>
              <w:jc w:val="center"/>
              <w:rPr>
                <w:rFonts w:ascii="仿宋" w:eastAsia="仿宋" w:hAnsi="仿宋" w:cs="仿宋"/>
                <w:bCs/>
                <w:sz w:val="28"/>
                <w:szCs w:val="28"/>
              </w:rPr>
            </w:pPr>
            <w:r w:rsidRPr="00FC69B9">
              <w:rPr>
                <w:rFonts w:ascii="仿宋" w:eastAsia="仿宋" w:hAnsi="仿宋" w:cs="仿宋" w:hint="eastAsia"/>
                <w:bCs/>
                <w:sz w:val="28"/>
                <w:szCs w:val="28"/>
              </w:rPr>
              <w:t>序号</w:t>
            </w:r>
          </w:p>
        </w:tc>
        <w:tc>
          <w:tcPr>
            <w:tcW w:w="2268" w:type="dxa"/>
            <w:vAlign w:val="center"/>
          </w:tcPr>
          <w:p w:rsidR="00FC69B9" w:rsidRPr="00FC69B9" w:rsidRDefault="00FC69B9" w:rsidP="00DF460E">
            <w:pPr>
              <w:spacing w:line="480" w:lineRule="exact"/>
              <w:ind w:firstLineChars="200" w:firstLine="560"/>
              <w:rPr>
                <w:rFonts w:ascii="仿宋" w:eastAsia="仿宋" w:hAnsi="仿宋" w:cs="仿宋"/>
                <w:bCs/>
                <w:sz w:val="28"/>
                <w:szCs w:val="28"/>
              </w:rPr>
            </w:pPr>
            <w:r w:rsidRPr="00FC69B9">
              <w:rPr>
                <w:rFonts w:ascii="仿宋" w:eastAsia="仿宋" w:hAnsi="仿宋" w:cs="仿宋" w:hint="eastAsia"/>
                <w:bCs/>
                <w:sz w:val="28"/>
                <w:szCs w:val="28"/>
              </w:rPr>
              <w:t>项目</w:t>
            </w:r>
          </w:p>
        </w:tc>
        <w:tc>
          <w:tcPr>
            <w:tcW w:w="5103" w:type="dxa"/>
            <w:vAlign w:val="center"/>
          </w:tcPr>
          <w:p w:rsidR="00FC69B9" w:rsidRPr="00FC69B9" w:rsidRDefault="00FC69B9" w:rsidP="00FC69B9">
            <w:pPr>
              <w:spacing w:line="480" w:lineRule="exact"/>
              <w:ind w:firstLineChars="200" w:firstLine="560"/>
              <w:jc w:val="center"/>
              <w:rPr>
                <w:rFonts w:ascii="仿宋" w:eastAsia="仿宋" w:hAnsi="仿宋" w:cs="仿宋"/>
                <w:bCs/>
                <w:sz w:val="28"/>
                <w:szCs w:val="28"/>
              </w:rPr>
            </w:pPr>
            <w:r w:rsidRPr="00FC69B9">
              <w:rPr>
                <w:rFonts w:ascii="仿宋" w:eastAsia="仿宋" w:hAnsi="仿宋" w:cs="仿宋" w:hint="eastAsia"/>
                <w:bCs/>
                <w:sz w:val="28"/>
                <w:szCs w:val="28"/>
              </w:rPr>
              <w:t>标准</w:t>
            </w:r>
          </w:p>
        </w:tc>
      </w:tr>
      <w:tr w:rsidR="00FC69B9" w:rsidTr="00FC69B9">
        <w:trPr>
          <w:trHeight w:hRule="exact" w:val="454"/>
          <w:jc w:val="center"/>
        </w:trPr>
        <w:tc>
          <w:tcPr>
            <w:tcW w:w="822" w:type="dxa"/>
            <w:vAlign w:val="center"/>
          </w:tcPr>
          <w:p w:rsidR="00FC69B9" w:rsidRPr="00FC69B9" w:rsidRDefault="00FC69B9" w:rsidP="00FC69B9">
            <w:pPr>
              <w:spacing w:line="480" w:lineRule="exact"/>
              <w:jc w:val="center"/>
              <w:rPr>
                <w:rFonts w:ascii="仿宋" w:eastAsia="仿宋" w:hAnsi="仿宋" w:cs="仿宋"/>
                <w:bCs/>
                <w:sz w:val="28"/>
                <w:szCs w:val="28"/>
              </w:rPr>
            </w:pPr>
            <w:r w:rsidRPr="00FC69B9">
              <w:rPr>
                <w:rFonts w:ascii="仿宋" w:eastAsia="仿宋" w:hAnsi="仿宋" w:cs="仿宋" w:hint="eastAsia"/>
                <w:bCs/>
                <w:sz w:val="28"/>
                <w:szCs w:val="28"/>
              </w:rPr>
              <w:t>1</w:t>
            </w:r>
          </w:p>
        </w:tc>
        <w:tc>
          <w:tcPr>
            <w:tcW w:w="2268" w:type="dxa"/>
            <w:vAlign w:val="center"/>
          </w:tcPr>
          <w:p w:rsidR="00FC69B9" w:rsidRPr="00FC69B9" w:rsidRDefault="00FC69B9" w:rsidP="00FC69B9">
            <w:pPr>
              <w:spacing w:line="480" w:lineRule="exact"/>
              <w:jc w:val="center"/>
              <w:rPr>
                <w:rFonts w:ascii="仿宋" w:eastAsia="仿宋" w:hAnsi="仿宋" w:cs="仿宋"/>
                <w:bCs/>
                <w:sz w:val="28"/>
                <w:szCs w:val="28"/>
              </w:rPr>
            </w:pPr>
            <w:r w:rsidRPr="00FC69B9">
              <w:rPr>
                <w:rFonts w:ascii="仿宋" w:eastAsia="仿宋" w:hAnsi="仿宋" w:hint="eastAsia"/>
                <w:sz w:val="28"/>
                <w:szCs w:val="28"/>
              </w:rPr>
              <w:t>合金品种</w:t>
            </w:r>
          </w:p>
        </w:tc>
        <w:tc>
          <w:tcPr>
            <w:tcW w:w="5103" w:type="dxa"/>
            <w:vAlign w:val="center"/>
          </w:tcPr>
          <w:p w:rsidR="00FC69B9" w:rsidRPr="00FC69B9" w:rsidRDefault="00FC69B9" w:rsidP="00FC69B9">
            <w:pPr>
              <w:spacing w:line="480" w:lineRule="exact"/>
              <w:ind w:firstLineChars="200" w:firstLine="560"/>
              <w:jc w:val="center"/>
              <w:rPr>
                <w:rFonts w:ascii="仿宋" w:eastAsia="仿宋" w:hAnsi="仿宋" w:cs="仿宋"/>
                <w:bCs/>
                <w:sz w:val="28"/>
                <w:szCs w:val="28"/>
              </w:rPr>
            </w:pPr>
            <w:r w:rsidRPr="00FC69B9">
              <w:rPr>
                <w:rFonts w:ascii="仿宋" w:eastAsia="仿宋" w:hAnsi="仿宋" w:cs="仿宋" w:hint="eastAsia"/>
                <w:bCs/>
                <w:sz w:val="28"/>
                <w:szCs w:val="28"/>
              </w:rPr>
              <w:t>1、3、8系合金</w:t>
            </w:r>
          </w:p>
        </w:tc>
      </w:tr>
      <w:tr w:rsidR="00FC69B9" w:rsidTr="00FC69B9">
        <w:trPr>
          <w:trHeight w:hRule="exact" w:val="964"/>
          <w:jc w:val="center"/>
        </w:trPr>
        <w:tc>
          <w:tcPr>
            <w:tcW w:w="822" w:type="dxa"/>
            <w:vAlign w:val="center"/>
          </w:tcPr>
          <w:p w:rsidR="00FC69B9" w:rsidRPr="00FC69B9" w:rsidRDefault="00FC69B9" w:rsidP="00FC69B9">
            <w:pPr>
              <w:spacing w:line="480" w:lineRule="exact"/>
              <w:jc w:val="center"/>
              <w:rPr>
                <w:rFonts w:ascii="仿宋" w:eastAsia="仿宋" w:hAnsi="仿宋" w:cs="仿宋"/>
                <w:bCs/>
                <w:sz w:val="28"/>
                <w:szCs w:val="28"/>
              </w:rPr>
            </w:pPr>
            <w:r w:rsidRPr="00FC69B9">
              <w:rPr>
                <w:rFonts w:ascii="仿宋" w:eastAsia="仿宋" w:hAnsi="仿宋" w:cs="仿宋" w:hint="eastAsia"/>
                <w:bCs/>
                <w:sz w:val="28"/>
                <w:szCs w:val="28"/>
              </w:rPr>
              <w:t>2</w:t>
            </w:r>
          </w:p>
        </w:tc>
        <w:tc>
          <w:tcPr>
            <w:tcW w:w="2268" w:type="dxa"/>
            <w:vAlign w:val="center"/>
          </w:tcPr>
          <w:p w:rsidR="00FC69B9" w:rsidRPr="00FC69B9" w:rsidRDefault="00FC69B9" w:rsidP="00FC69B9">
            <w:pPr>
              <w:spacing w:line="480" w:lineRule="exact"/>
              <w:jc w:val="center"/>
              <w:rPr>
                <w:rFonts w:ascii="仿宋" w:eastAsia="仿宋" w:hAnsi="仿宋" w:cs="仿宋"/>
                <w:bCs/>
                <w:sz w:val="28"/>
                <w:szCs w:val="28"/>
              </w:rPr>
            </w:pPr>
            <w:r w:rsidRPr="00FC69B9">
              <w:rPr>
                <w:rFonts w:ascii="仿宋" w:eastAsia="仿宋" w:hAnsi="仿宋" w:cs="仿宋" w:hint="eastAsia"/>
                <w:bCs/>
                <w:sz w:val="28"/>
                <w:szCs w:val="28"/>
              </w:rPr>
              <w:t>设备数量</w:t>
            </w:r>
          </w:p>
        </w:tc>
        <w:tc>
          <w:tcPr>
            <w:tcW w:w="5103" w:type="dxa"/>
            <w:vAlign w:val="center"/>
          </w:tcPr>
          <w:p w:rsidR="00FC69B9" w:rsidRPr="00FC69B9" w:rsidRDefault="00FC69B9" w:rsidP="00FC69B9">
            <w:pPr>
              <w:spacing w:line="480" w:lineRule="exact"/>
              <w:ind w:firstLineChars="200" w:firstLine="560"/>
              <w:jc w:val="center"/>
              <w:rPr>
                <w:rFonts w:ascii="仿宋" w:eastAsia="仿宋" w:hAnsi="仿宋" w:cs="仿宋"/>
                <w:bCs/>
                <w:sz w:val="28"/>
                <w:szCs w:val="28"/>
              </w:rPr>
            </w:pPr>
            <w:r w:rsidRPr="00FC69B9">
              <w:rPr>
                <w:rFonts w:ascii="仿宋" w:eastAsia="仿宋" w:hAnsi="仿宋" w:cs="仿宋" w:hint="eastAsia"/>
                <w:bCs/>
                <w:sz w:val="28"/>
                <w:szCs w:val="28"/>
              </w:rPr>
              <w:t>1套，</w:t>
            </w:r>
            <w:r w:rsidRPr="00FC69B9">
              <w:rPr>
                <w:rFonts w:ascii="仿宋" w:eastAsia="仿宋" w:hAnsi="仿宋" w:hint="eastAsia"/>
                <w:sz w:val="28"/>
                <w:szCs w:val="28"/>
              </w:rPr>
              <w:t>用于10台25t熔炼炉和10台30保温炉生产的铝渣处理</w:t>
            </w:r>
          </w:p>
        </w:tc>
      </w:tr>
      <w:tr w:rsidR="00FC69B9" w:rsidTr="00FC69B9">
        <w:trPr>
          <w:trHeight w:hRule="exact" w:val="454"/>
          <w:jc w:val="center"/>
        </w:trPr>
        <w:tc>
          <w:tcPr>
            <w:tcW w:w="822"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3</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单套处理能力</w:t>
            </w:r>
          </w:p>
        </w:tc>
        <w:tc>
          <w:tcPr>
            <w:tcW w:w="5103" w:type="dxa"/>
            <w:vAlign w:val="center"/>
          </w:tcPr>
          <w:p w:rsidR="00FC69B9" w:rsidRPr="00FC69B9" w:rsidRDefault="00FC69B9" w:rsidP="00E93B30">
            <w:pPr>
              <w:spacing w:line="480" w:lineRule="exact"/>
              <w:ind w:firstLineChars="200" w:firstLine="560"/>
              <w:jc w:val="center"/>
              <w:rPr>
                <w:rFonts w:ascii="仿宋" w:eastAsia="仿宋" w:hAnsi="仿宋"/>
                <w:sz w:val="28"/>
                <w:szCs w:val="28"/>
              </w:rPr>
            </w:pPr>
            <w:r w:rsidRPr="00FC69B9">
              <w:rPr>
                <w:rFonts w:ascii="仿宋" w:eastAsia="仿宋" w:hAnsi="仿宋" w:hint="eastAsia"/>
                <w:sz w:val="28"/>
                <w:szCs w:val="28"/>
              </w:rPr>
              <w:t>≥</w:t>
            </w:r>
            <w:r w:rsidR="00E93B30">
              <w:rPr>
                <w:rFonts w:ascii="仿宋" w:eastAsia="仿宋" w:hAnsi="仿宋" w:hint="eastAsia"/>
                <w:sz w:val="28"/>
                <w:szCs w:val="28"/>
              </w:rPr>
              <w:t>3</w:t>
            </w:r>
            <w:r w:rsidRPr="00FC69B9">
              <w:rPr>
                <w:rFonts w:ascii="仿宋" w:eastAsia="仿宋" w:hAnsi="仿宋" w:hint="eastAsia"/>
                <w:sz w:val="28"/>
                <w:szCs w:val="28"/>
              </w:rPr>
              <w:t>t/h</w:t>
            </w:r>
          </w:p>
        </w:tc>
      </w:tr>
      <w:tr w:rsidR="00FC69B9" w:rsidTr="00FC69B9">
        <w:trPr>
          <w:trHeight w:hRule="exact" w:val="1003"/>
          <w:jc w:val="center"/>
        </w:trPr>
        <w:tc>
          <w:tcPr>
            <w:tcW w:w="822"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4</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hint="eastAsia"/>
                <w:sz w:val="28"/>
                <w:szCs w:val="28"/>
              </w:rPr>
              <w:t>渣中金属回收率</w:t>
            </w:r>
          </w:p>
        </w:tc>
        <w:tc>
          <w:tcPr>
            <w:tcW w:w="5103" w:type="dxa"/>
            <w:vAlign w:val="center"/>
          </w:tcPr>
          <w:p w:rsidR="00FC69B9" w:rsidRPr="00FC69B9" w:rsidRDefault="00FC69B9" w:rsidP="0025695E">
            <w:pPr>
              <w:spacing w:line="480" w:lineRule="exact"/>
              <w:jc w:val="center"/>
              <w:rPr>
                <w:rFonts w:ascii="仿宋" w:eastAsia="仿宋" w:hAnsi="仿宋"/>
                <w:sz w:val="28"/>
                <w:szCs w:val="28"/>
              </w:rPr>
            </w:pPr>
            <w:r w:rsidRPr="00FC69B9">
              <w:rPr>
                <w:rFonts w:ascii="仿宋" w:eastAsia="仿宋" w:hAnsi="仿宋" w:cs="仿宋" w:hint="eastAsia"/>
                <w:sz w:val="28"/>
                <w:szCs w:val="28"/>
              </w:rPr>
              <w:t>≥</w:t>
            </w:r>
            <w:r w:rsidR="0025695E">
              <w:rPr>
                <w:rFonts w:ascii="仿宋" w:eastAsia="仿宋" w:hAnsi="仿宋" w:cs="仿宋" w:hint="eastAsia"/>
                <w:sz w:val="28"/>
                <w:szCs w:val="28"/>
              </w:rPr>
              <w:t>95</w:t>
            </w:r>
            <w:r w:rsidRPr="00FC69B9">
              <w:rPr>
                <w:rFonts w:ascii="仿宋" w:eastAsia="仿宋" w:hAnsi="仿宋" w:cs="仿宋" w:hint="eastAsia"/>
                <w:sz w:val="28"/>
                <w:szCs w:val="28"/>
              </w:rPr>
              <w:t>% (金属铝占全铝灰中金属铝含量)</w:t>
            </w:r>
          </w:p>
        </w:tc>
      </w:tr>
      <w:tr w:rsidR="00FC69B9" w:rsidTr="00FC69B9">
        <w:trPr>
          <w:trHeight w:hRule="exact" w:val="454"/>
          <w:jc w:val="center"/>
        </w:trPr>
        <w:tc>
          <w:tcPr>
            <w:tcW w:w="822"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5</w:t>
            </w:r>
          </w:p>
        </w:tc>
        <w:tc>
          <w:tcPr>
            <w:tcW w:w="2268" w:type="dxa"/>
            <w:vAlign w:val="center"/>
          </w:tcPr>
          <w:p w:rsidR="00FC69B9" w:rsidRPr="00FC69B9" w:rsidRDefault="00565FA6" w:rsidP="00FC69B9">
            <w:pPr>
              <w:spacing w:line="480" w:lineRule="exact"/>
              <w:jc w:val="center"/>
              <w:rPr>
                <w:rFonts w:ascii="仿宋" w:eastAsia="仿宋" w:hAnsi="仿宋"/>
                <w:sz w:val="28"/>
                <w:szCs w:val="28"/>
              </w:rPr>
            </w:pPr>
            <w:r>
              <w:rPr>
                <w:rFonts w:ascii="仿宋" w:eastAsia="仿宋" w:hAnsi="仿宋" w:cs="仿宋" w:hint="eastAsia"/>
                <w:sz w:val="28"/>
                <w:szCs w:val="28"/>
              </w:rPr>
              <w:t>处理</w:t>
            </w:r>
            <w:r w:rsidR="00FC69B9" w:rsidRPr="00FC69B9">
              <w:rPr>
                <w:rFonts w:ascii="仿宋" w:eastAsia="仿宋" w:hAnsi="仿宋" w:cs="仿宋" w:hint="eastAsia"/>
                <w:sz w:val="28"/>
                <w:szCs w:val="28"/>
              </w:rPr>
              <w:t>时间</w:t>
            </w:r>
          </w:p>
        </w:tc>
        <w:tc>
          <w:tcPr>
            <w:tcW w:w="5103" w:type="dxa"/>
            <w:vAlign w:val="center"/>
          </w:tcPr>
          <w:p w:rsidR="00FC69B9" w:rsidRPr="00FC69B9" w:rsidRDefault="00565FA6" w:rsidP="00565FA6">
            <w:pPr>
              <w:spacing w:line="480" w:lineRule="exact"/>
              <w:ind w:firstLineChars="200" w:firstLine="560"/>
              <w:jc w:val="center"/>
              <w:rPr>
                <w:rFonts w:ascii="仿宋" w:eastAsia="仿宋" w:hAnsi="仿宋"/>
                <w:sz w:val="28"/>
                <w:szCs w:val="28"/>
              </w:rPr>
            </w:pPr>
            <w:r w:rsidRPr="00565FA6">
              <w:rPr>
                <w:rFonts w:ascii="仿宋" w:eastAsia="仿宋" w:hAnsi="仿宋" w:cs="仿宋" w:hint="eastAsia"/>
                <w:sz w:val="28"/>
                <w:szCs w:val="28"/>
              </w:rPr>
              <w:t>10</w:t>
            </w:r>
            <w:r w:rsidRPr="00565FA6">
              <w:rPr>
                <w:rFonts w:ascii="仿宋" w:eastAsia="仿宋" w:hAnsi="仿宋" w:cs="仿宋"/>
                <w:sz w:val="28"/>
                <w:szCs w:val="28"/>
              </w:rPr>
              <w:t>±</w:t>
            </w:r>
            <w:r w:rsidRPr="00565FA6">
              <w:rPr>
                <w:rFonts w:ascii="仿宋" w:eastAsia="仿宋" w:hAnsi="仿宋" w:cs="仿宋" w:hint="eastAsia"/>
                <w:sz w:val="28"/>
                <w:szCs w:val="28"/>
              </w:rPr>
              <w:t>3</w:t>
            </w:r>
            <w:r w:rsidRPr="00565FA6">
              <w:rPr>
                <w:rFonts w:ascii="仿宋" w:eastAsia="仿宋" w:hAnsi="仿宋" w:cs="仿宋"/>
                <w:sz w:val="28"/>
                <w:szCs w:val="28"/>
              </w:rPr>
              <w:t>分钟/次</w:t>
            </w:r>
            <w:r w:rsidRPr="00565FA6">
              <w:rPr>
                <w:rFonts w:ascii="仿宋" w:eastAsia="仿宋" w:hAnsi="仿宋" w:cs="仿宋" w:hint="eastAsia"/>
                <w:sz w:val="28"/>
                <w:szCs w:val="28"/>
              </w:rPr>
              <w:t>，</w:t>
            </w:r>
            <w:r w:rsidRPr="00565FA6">
              <w:rPr>
                <w:rFonts w:ascii="仿宋" w:eastAsia="仿宋" w:hAnsi="仿宋" w:cs="仿宋"/>
                <w:sz w:val="28"/>
                <w:szCs w:val="28"/>
              </w:rPr>
              <w:t>主机对热渣的处理时间</w:t>
            </w:r>
          </w:p>
        </w:tc>
      </w:tr>
      <w:tr w:rsidR="00FC69B9" w:rsidTr="00FC69B9">
        <w:trPr>
          <w:trHeight w:hRule="exact" w:val="454"/>
          <w:jc w:val="center"/>
        </w:trPr>
        <w:tc>
          <w:tcPr>
            <w:tcW w:w="822" w:type="dxa"/>
            <w:vAlign w:val="center"/>
          </w:tcPr>
          <w:p w:rsidR="00FC69B9" w:rsidRPr="00FC69B9" w:rsidRDefault="00565FA6" w:rsidP="00FC69B9">
            <w:pPr>
              <w:spacing w:line="480" w:lineRule="exact"/>
              <w:jc w:val="center"/>
              <w:rPr>
                <w:rFonts w:ascii="仿宋" w:eastAsia="仿宋" w:hAnsi="仿宋"/>
                <w:sz w:val="28"/>
                <w:szCs w:val="28"/>
              </w:rPr>
            </w:pPr>
            <w:r>
              <w:rPr>
                <w:rFonts w:ascii="仿宋" w:eastAsia="仿宋" w:hAnsi="仿宋" w:cs="仿宋" w:hint="eastAsia"/>
                <w:sz w:val="28"/>
                <w:szCs w:val="28"/>
              </w:rPr>
              <w:t>6</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循环水量</w:t>
            </w:r>
          </w:p>
        </w:tc>
        <w:tc>
          <w:tcPr>
            <w:tcW w:w="5103" w:type="dxa"/>
            <w:vAlign w:val="center"/>
          </w:tcPr>
          <w:p w:rsidR="00FC69B9" w:rsidRPr="00FC69B9" w:rsidRDefault="00FC69B9" w:rsidP="0025695E">
            <w:pPr>
              <w:spacing w:line="480" w:lineRule="exact"/>
              <w:ind w:firstLineChars="200" w:firstLine="560"/>
              <w:jc w:val="center"/>
              <w:rPr>
                <w:rFonts w:ascii="仿宋" w:eastAsia="仿宋" w:hAnsi="仿宋"/>
                <w:sz w:val="28"/>
                <w:szCs w:val="28"/>
              </w:rPr>
            </w:pPr>
            <w:r w:rsidRPr="00FC69B9">
              <w:rPr>
                <w:rFonts w:ascii="仿宋" w:eastAsia="仿宋" w:hAnsi="仿宋" w:cs="仿宋" w:hint="eastAsia"/>
                <w:sz w:val="28"/>
                <w:szCs w:val="28"/>
              </w:rPr>
              <w:t>≤</w:t>
            </w:r>
            <w:r w:rsidR="0025695E">
              <w:rPr>
                <w:rFonts w:ascii="仿宋" w:eastAsia="仿宋" w:hAnsi="仿宋" w:cs="仿宋" w:hint="eastAsia"/>
                <w:sz w:val="28"/>
                <w:szCs w:val="28"/>
              </w:rPr>
              <w:t>75</w:t>
            </w:r>
            <w:r w:rsidRPr="00FC69B9">
              <w:rPr>
                <w:rFonts w:ascii="仿宋" w:eastAsia="仿宋" w:hAnsi="仿宋" w:cs="仿宋" w:hint="eastAsia"/>
                <w:sz w:val="28"/>
                <w:szCs w:val="28"/>
              </w:rPr>
              <w:t>m</w:t>
            </w:r>
            <w:r w:rsidRPr="00FC69B9">
              <w:rPr>
                <w:rFonts w:ascii="仿宋" w:eastAsia="仿宋" w:hAnsi="仿宋" w:cs="仿宋" w:hint="eastAsia"/>
                <w:sz w:val="28"/>
                <w:szCs w:val="28"/>
                <w:vertAlign w:val="superscript"/>
              </w:rPr>
              <w:t>3</w:t>
            </w:r>
            <w:r w:rsidRPr="00FC69B9">
              <w:rPr>
                <w:rFonts w:ascii="仿宋" w:eastAsia="仿宋" w:hAnsi="仿宋" w:cs="仿宋" w:hint="eastAsia"/>
                <w:sz w:val="28"/>
                <w:szCs w:val="28"/>
              </w:rPr>
              <w:t>/h</w:t>
            </w:r>
          </w:p>
        </w:tc>
      </w:tr>
      <w:tr w:rsidR="00FC69B9" w:rsidTr="00FC69B9">
        <w:trPr>
          <w:trHeight w:hRule="exact" w:val="454"/>
          <w:jc w:val="center"/>
        </w:trPr>
        <w:tc>
          <w:tcPr>
            <w:tcW w:w="822" w:type="dxa"/>
            <w:vAlign w:val="center"/>
          </w:tcPr>
          <w:p w:rsidR="00FC69B9" w:rsidRPr="00FC69B9" w:rsidRDefault="00565FA6" w:rsidP="00FC69B9">
            <w:pPr>
              <w:spacing w:line="480" w:lineRule="exact"/>
              <w:jc w:val="center"/>
              <w:rPr>
                <w:rFonts w:ascii="仿宋" w:eastAsia="仿宋" w:hAnsi="仿宋"/>
                <w:sz w:val="28"/>
                <w:szCs w:val="28"/>
              </w:rPr>
            </w:pPr>
            <w:r>
              <w:rPr>
                <w:rFonts w:ascii="仿宋" w:eastAsia="仿宋" w:hAnsi="仿宋" w:cs="仿宋" w:hint="eastAsia"/>
                <w:sz w:val="28"/>
                <w:szCs w:val="28"/>
              </w:rPr>
              <w:t>7</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残灰温度</w:t>
            </w:r>
          </w:p>
        </w:tc>
        <w:tc>
          <w:tcPr>
            <w:tcW w:w="5103" w:type="dxa"/>
            <w:vAlign w:val="center"/>
          </w:tcPr>
          <w:p w:rsidR="00FC69B9" w:rsidRPr="00FC69B9" w:rsidRDefault="00FC69B9" w:rsidP="0025695E">
            <w:pPr>
              <w:spacing w:line="480" w:lineRule="exact"/>
              <w:ind w:firstLineChars="200" w:firstLine="560"/>
              <w:jc w:val="center"/>
              <w:rPr>
                <w:rFonts w:ascii="仿宋" w:eastAsia="仿宋" w:hAnsi="仿宋"/>
                <w:sz w:val="28"/>
                <w:szCs w:val="28"/>
              </w:rPr>
            </w:pPr>
            <w:r w:rsidRPr="00FC69B9">
              <w:rPr>
                <w:rFonts w:ascii="仿宋" w:eastAsia="仿宋" w:hAnsi="仿宋" w:cs="仿宋" w:hint="eastAsia"/>
                <w:sz w:val="28"/>
                <w:szCs w:val="28"/>
              </w:rPr>
              <w:t>≤</w:t>
            </w:r>
            <w:r w:rsidR="0025695E">
              <w:rPr>
                <w:rFonts w:ascii="仿宋" w:eastAsia="仿宋" w:hAnsi="仿宋" w:cs="仿宋" w:hint="eastAsia"/>
                <w:sz w:val="28"/>
                <w:szCs w:val="28"/>
              </w:rPr>
              <w:t>5</w:t>
            </w:r>
            <w:r w:rsidRPr="00FC69B9">
              <w:rPr>
                <w:rFonts w:ascii="仿宋" w:eastAsia="仿宋" w:hAnsi="仿宋" w:cs="仿宋" w:hint="eastAsia"/>
                <w:sz w:val="28"/>
                <w:szCs w:val="28"/>
              </w:rPr>
              <w:t>0℃</w:t>
            </w:r>
          </w:p>
        </w:tc>
      </w:tr>
      <w:tr w:rsidR="00FC69B9" w:rsidTr="00FC69B9">
        <w:trPr>
          <w:trHeight w:hRule="exact" w:val="454"/>
          <w:jc w:val="center"/>
        </w:trPr>
        <w:tc>
          <w:tcPr>
            <w:tcW w:w="822" w:type="dxa"/>
            <w:vAlign w:val="center"/>
          </w:tcPr>
          <w:p w:rsidR="00FC69B9" w:rsidRPr="00FC69B9" w:rsidRDefault="00565FA6" w:rsidP="00FC69B9">
            <w:pPr>
              <w:spacing w:line="480" w:lineRule="exact"/>
              <w:jc w:val="center"/>
              <w:rPr>
                <w:rFonts w:ascii="仿宋" w:eastAsia="仿宋" w:hAnsi="仿宋"/>
                <w:sz w:val="28"/>
                <w:szCs w:val="28"/>
              </w:rPr>
            </w:pPr>
            <w:r>
              <w:rPr>
                <w:rFonts w:ascii="仿宋" w:eastAsia="仿宋" w:hAnsi="仿宋" w:cs="仿宋" w:hint="eastAsia"/>
                <w:sz w:val="28"/>
                <w:szCs w:val="28"/>
              </w:rPr>
              <w:t>8</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冷却效率</w:t>
            </w:r>
          </w:p>
        </w:tc>
        <w:tc>
          <w:tcPr>
            <w:tcW w:w="5103" w:type="dxa"/>
            <w:vAlign w:val="center"/>
          </w:tcPr>
          <w:p w:rsidR="00FC69B9" w:rsidRPr="00FC69B9" w:rsidRDefault="00FC69B9" w:rsidP="00FC69B9">
            <w:pPr>
              <w:spacing w:line="480" w:lineRule="exact"/>
              <w:ind w:firstLineChars="200" w:firstLine="560"/>
              <w:jc w:val="center"/>
              <w:rPr>
                <w:rFonts w:ascii="仿宋" w:eastAsia="仿宋" w:hAnsi="仿宋"/>
                <w:sz w:val="28"/>
                <w:szCs w:val="28"/>
              </w:rPr>
            </w:pPr>
            <w:r w:rsidRPr="00FC69B9">
              <w:rPr>
                <w:rFonts w:ascii="仿宋" w:eastAsia="仿宋" w:hAnsi="仿宋" w:cs="仿宋" w:hint="eastAsia"/>
                <w:sz w:val="28"/>
                <w:szCs w:val="28"/>
              </w:rPr>
              <w:t>85—95%</w:t>
            </w:r>
          </w:p>
        </w:tc>
      </w:tr>
      <w:tr w:rsidR="00FC69B9" w:rsidTr="00FC69B9">
        <w:trPr>
          <w:trHeight w:hRule="exact" w:val="454"/>
          <w:jc w:val="center"/>
        </w:trPr>
        <w:tc>
          <w:tcPr>
            <w:tcW w:w="822" w:type="dxa"/>
            <w:vAlign w:val="center"/>
          </w:tcPr>
          <w:p w:rsidR="00FC69B9" w:rsidRPr="00FC69B9" w:rsidRDefault="00565FA6" w:rsidP="00FC69B9">
            <w:pPr>
              <w:spacing w:line="480" w:lineRule="exact"/>
              <w:jc w:val="center"/>
              <w:rPr>
                <w:rFonts w:ascii="仿宋" w:eastAsia="仿宋" w:hAnsi="仿宋"/>
                <w:sz w:val="28"/>
                <w:szCs w:val="28"/>
              </w:rPr>
            </w:pPr>
            <w:r>
              <w:rPr>
                <w:rFonts w:ascii="仿宋" w:eastAsia="仿宋" w:hAnsi="仿宋" w:cs="仿宋" w:hint="eastAsia"/>
                <w:sz w:val="28"/>
                <w:szCs w:val="28"/>
              </w:rPr>
              <w:t>9</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进水温度</w:t>
            </w:r>
          </w:p>
        </w:tc>
        <w:tc>
          <w:tcPr>
            <w:tcW w:w="5103" w:type="dxa"/>
            <w:vAlign w:val="center"/>
          </w:tcPr>
          <w:p w:rsidR="00FC69B9" w:rsidRPr="00FC69B9" w:rsidRDefault="00FC69B9" w:rsidP="00FC69B9">
            <w:pPr>
              <w:spacing w:line="480" w:lineRule="exact"/>
              <w:ind w:firstLineChars="200" w:firstLine="560"/>
              <w:jc w:val="center"/>
              <w:rPr>
                <w:rFonts w:ascii="仿宋" w:eastAsia="仿宋" w:hAnsi="仿宋"/>
                <w:sz w:val="28"/>
                <w:szCs w:val="28"/>
              </w:rPr>
            </w:pPr>
            <w:r w:rsidRPr="00FC69B9">
              <w:rPr>
                <w:rFonts w:ascii="仿宋" w:eastAsia="仿宋" w:hAnsi="仿宋" w:cs="仿宋" w:hint="eastAsia"/>
                <w:sz w:val="28"/>
                <w:szCs w:val="28"/>
              </w:rPr>
              <w:t>≤32℃</w:t>
            </w:r>
          </w:p>
        </w:tc>
      </w:tr>
      <w:tr w:rsidR="00FC69B9" w:rsidTr="00FC69B9">
        <w:trPr>
          <w:trHeight w:hRule="exact" w:val="454"/>
          <w:jc w:val="center"/>
        </w:trPr>
        <w:tc>
          <w:tcPr>
            <w:tcW w:w="822" w:type="dxa"/>
            <w:vAlign w:val="center"/>
          </w:tcPr>
          <w:p w:rsidR="00FC69B9" w:rsidRPr="00FC69B9" w:rsidRDefault="00FC69B9" w:rsidP="00565FA6">
            <w:pPr>
              <w:spacing w:line="480" w:lineRule="exact"/>
              <w:jc w:val="center"/>
              <w:rPr>
                <w:rFonts w:ascii="仿宋" w:eastAsia="仿宋" w:hAnsi="仿宋"/>
                <w:sz w:val="28"/>
                <w:szCs w:val="28"/>
              </w:rPr>
            </w:pPr>
            <w:r w:rsidRPr="00FC69B9">
              <w:rPr>
                <w:rFonts w:ascii="仿宋" w:eastAsia="仿宋" w:hAnsi="仿宋" w:cs="仿宋" w:hint="eastAsia"/>
                <w:sz w:val="28"/>
                <w:szCs w:val="28"/>
              </w:rPr>
              <w:t>1</w:t>
            </w:r>
            <w:r w:rsidR="00565FA6">
              <w:rPr>
                <w:rFonts w:ascii="仿宋" w:eastAsia="仿宋" w:hAnsi="仿宋" w:cs="仿宋" w:hint="eastAsia"/>
                <w:sz w:val="28"/>
                <w:szCs w:val="28"/>
              </w:rPr>
              <w:t>0</w:t>
            </w:r>
          </w:p>
        </w:tc>
        <w:tc>
          <w:tcPr>
            <w:tcW w:w="2268" w:type="dxa"/>
            <w:vAlign w:val="center"/>
          </w:tcPr>
          <w:p w:rsidR="00FC69B9" w:rsidRPr="00FC69B9" w:rsidRDefault="00FC69B9" w:rsidP="00FC69B9">
            <w:pPr>
              <w:spacing w:line="480" w:lineRule="exact"/>
              <w:jc w:val="center"/>
              <w:rPr>
                <w:rFonts w:ascii="仿宋" w:eastAsia="仿宋" w:hAnsi="仿宋"/>
                <w:sz w:val="28"/>
                <w:szCs w:val="28"/>
              </w:rPr>
            </w:pPr>
            <w:r w:rsidRPr="00FC69B9">
              <w:rPr>
                <w:rFonts w:ascii="仿宋" w:eastAsia="仿宋" w:hAnsi="仿宋" w:cs="仿宋" w:hint="eastAsia"/>
                <w:sz w:val="28"/>
                <w:szCs w:val="28"/>
              </w:rPr>
              <w:t>出水温度</w:t>
            </w:r>
          </w:p>
        </w:tc>
        <w:tc>
          <w:tcPr>
            <w:tcW w:w="5103" w:type="dxa"/>
            <w:vAlign w:val="center"/>
          </w:tcPr>
          <w:p w:rsidR="00FC69B9" w:rsidRPr="00FC69B9" w:rsidRDefault="00FC69B9" w:rsidP="00FC69B9">
            <w:pPr>
              <w:spacing w:line="480" w:lineRule="exact"/>
              <w:ind w:firstLineChars="200" w:firstLine="560"/>
              <w:jc w:val="center"/>
              <w:rPr>
                <w:rFonts w:ascii="仿宋" w:eastAsia="仿宋" w:hAnsi="仿宋"/>
                <w:sz w:val="28"/>
                <w:szCs w:val="28"/>
              </w:rPr>
            </w:pPr>
            <w:r w:rsidRPr="00FC69B9">
              <w:rPr>
                <w:rFonts w:ascii="仿宋" w:eastAsia="仿宋" w:hAnsi="仿宋" w:cs="仿宋" w:hint="eastAsia"/>
                <w:sz w:val="28"/>
                <w:szCs w:val="28"/>
              </w:rPr>
              <w:t>≤80℃</w:t>
            </w:r>
          </w:p>
        </w:tc>
      </w:tr>
    </w:tbl>
    <w:p w:rsidR="00DF460E" w:rsidRPr="00DF460E" w:rsidRDefault="00DF460E" w:rsidP="00AE020E">
      <w:pPr>
        <w:spacing w:line="480" w:lineRule="exact"/>
        <w:rPr>
          <w:rFonts w:ascii="仿宋" w:eastAsia="仿宋" w:hAnsi="仿宋" w:cs="宋体"/>
          <w:snapToGrid w:val="0"/>
          <w:sz w:val="32"/>
          <w:szCs w:val="32"/>
        </w:rPr>
      </w:pPr>
      <w:r w:rsidRPr="00DF460E">
        <w:rPr>
          <w:rFonts w:ascii="仿宋" w:eastAsia="仿宋" w:hAnsi="仿宋" w:cs="宋体" w:hint="eastAsia"/>
          <w:snapToGrid w:val="0"/>
          <w:sz w:val="32"/>
          <w:szCs w:val="32"/>
        </w:rPr>
        <w:t>四、环境健康与安全：</w:t>
      </w:r>
    </w:p>
    <w:p w:rsidR="00DF460E" w:rsidRPr="00DF460E" w:rsidRDefault="00DF460E" w:rsidP="00AE020E">
      <w:pPr>
        <w:spacing w:line="480" w:lineRule="exact"/>
        <w:ind w:firstLineChars="200" w:firstLine="640"/>
        <w:rPr>
          <w:rFonts w:ascii="仿宋" w:eastAsia="仿宋" w:hAnsi="仿宋" w:cs="宋体"/>
          <w:snapToGrid w:val="0"/>
          <w:sz w:val="32"/>
          <w:szCs w:val="32"/>
        </w:rPr>
      </w:pPr>
      <w:r w:rsidRPr="00DF460E">
        <w:rPr>
          <w:rFonts w:ascii="仿宋" w:eastAsia="仿宋" w:hAnsi="仿宋" w:cs="宋体" w:hint="eastAsia"/>
          <w:snapToGrid w:val="0"/>
          <w:sz w:val="32"/>
          <w:szCs w:val="32"/>
        </w:rPr>
        <w:t>卖方保证提供的设备符合中华人民共和国环境保护的有关规定,并有有效的安全保护措施以免造成对操作人员的人身伤害。</w:t>
      </w:r>
    </w:p>
    <w:p w:rsidR="00DF460E" w:rsidRPr="00DF460E" w:rsidRDefault="00DF460E" w:rsidP="00AE020E">
      <w:pPr>
        <w:spacing w:line="480" w:lineRule="exact"/>
        <w:ind w:left="720"/>
        <w:rPr>
          <w:rFonts w:ascii="仿宋" w:eastAsia="仿宋" w:hAnsi="仿宋" w:cs="宋体"/>
          <w:snapToGrid w:val="0"/>
          <w:sz w:val="32"/>
          <w:szCs w:val="32"/>
        </w:rPr>
      </w:pPr>
      <w:r w:rsidRPr="00DF460E">
        <w:rPr>
          <w:rFonts w:ascii="仿宋" w:eastAsia="仿宋" w:hAnsi="仿宋" w:cs="宋体" w:hint="eastAsia"/>
          <w:snapToGrid w:val="0"/>
          <w:sz w:val="32"/>
          <w:szCs w:val="32"/>
        </w:rPr>
        <w:t>设备的噪音允许最大限度：85db(A)</w:t>
      </w:r>
      <w:r w:rsidRPr="00DF460E">
        <w:rPr>
          <w:rFonts w:ascii="仿宋" w:eastAsia="仿宋" w:hAnsi="仿宋" w:cs="宋体"/>
          <w:snapToGrid w:val="0"/>
          <w:sz w:val="32"/>
          <w:szCs w:val="32"/>
        </w:rPr>
        <w:t>(</w:t>
      </w:r>
      <w:r w:rsidRPr="00DF460E">
        <w:rPr>
          <w:rFonts w:ascii="仿宋" w:eastAsia="仿宋" w:hAnsi="仿宋" w:cs="宋体" w:hint="eastAsia"/>
          <w:snapToGrid w:val="0"/>
          <w:sz w:val="32"/>
          <w:szCs w:val="32"/>
        </w:rPr>
        <w:t>车间</w:t>
      </w:r>
      <w:r w:rsidRPr="00DF460E">
        <w:rPr>
          <w:rFonts w:ascii="仿宋" w:eastAsia="仿宋" w:hAnsi="仿宋" w:cs="宋体"/>
          <w:snapToGrid w:val="0"/>
          <w:sz w:val="32"/>
          <w:szCs w:val="32"/>
        </w:rPr>
        <w:t>)</w:t>
      </w:r>
    </w:p>
    <w:p w:rsidR="00FC69B9" w:rsidRPr="00DF460E" w:rsidRDefault="00DF460E" w:rsidP="00AE020E">
      <w:pPr>
        <w:spacing w:line="480" w:lineRule="exact"/>
        <w:rPr>
          <w:rFonts w:ascii="仿宋" w:eastAsia="仿宋" w:hAnsi="仿宋" w:cs="宋体"/>
          <w:snapToGrid w:val="0"/>
          <w:sz w:val="32"/>
          <w:szCs w:val="32"/>
        </w:rPr>
      </w:pPr>
      <w:r w:rsidRPr="00DF460E">
        <w:rPr>
          <w:rFonts w:ascii="仿宋" w:eastAsia="仿宋" w:hAnsi="仿宋" w:cs="宋体" w:hint="eastAsia"/>
          <w:snapToGrid w:val="0"/>
          <w:sz w:val="32"/>
          <w:szCs w:val="32"/>
        </w:rPr>
        <w:t>自然条件：</w:t>
      </w:r>
    </w:p>
    <w:p w:rsidR="00DF460E" w:rsidRPr="00DF460E" w:rsidRDefault="00DF460E"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1</w:t>
      </w:r>
      <w:r w:rsidRPr="00DF460E">
        <w:rPr>
          <w:rFonts w:ascii="仿宋" w:eastAsia="仿宋" w:hAnsi="仿宋" w:cs="宋体" w:hint="eastAsia"/>
          <w:snapToGrid w:val="0"/>
          <w:sz w:val="32"/>
          <w:szCs w:val="32"/>
        </w:rPr>
        <w:t>、场地海拔高度：</w:t>
      </w:r>
      <w:r w:rsidR="00E369AB">
        <w:rPr>
          <w:rFonts w:ascii="仿宋" w:eastAsia="仿宋" w:hAnsi="仿宋" w:cs="宋体" w:hint="eastAsia"/>
          <w:snapToGrid w:val="0"/>
          <w:sz w:val="32"/>
          <w:szCs w:val="32"/>
        </w:rPr>
        <w:t>310</w:t>
      </w:r>
      <w:r w:rsidRPr="00DF460E">
        <w:rPr>
          <w:rFonts w:ascii="仿宋" w:eastAsia="仿宋" w:hAnsi="仿宋" w:cs="宋体"/>
          <w:snapToGrid w:val="0"/>
          <w:sz w:val="32"/>
          <w:szCs w:val="32"/>
        </w:rPr>
        <w:t>m</w:t>
      </w:r>
    </w:p>
    <w:p w:rsidR="00DF460E" w:rsidRPr="00DF460E" w:rsidRDefault="00DF460E"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2</w:t>
      </w:r>
      <w:r w:rsidRPr="00DF460E">
        <w:rPr>
          <w:rFonts w:ascii="仿宋" w:eastAsia="仿宋" w:hAnsi="仿宋" w:cs="宋体" w:hint="eastAsia"/>
          <w:snapToGrid w:val="0"/>
          <w:sz w:val="32"/>
          <w:szCs w:val="32"/>
        </w:rPr>
        <w:t>、年平均大气压力：冬天：</w:t>
      </w:r>
      <w:r w:rsidRPr="00DF460E">
        <w:rPr>
          <w:rFonts w:ascii="仿宋" w:eastAsia="仿宋" w:hAnsi="仿宋" w:cs="宋体"/>
          <w:snapToGrid w:val="0"/>
          <w:sz w:val="32"/>
          <w:szCs w:val="32"/>
        </w:rPr>
        <w:t xml:space="preserve">100.924kpa   </w:t>
      </w:r>
      <w:r w:rsidRPr="00DF460E">
        <w:rPr>
          <w:rFonts w:ascii="仿宋" w:eastAsia="仿宋" w:hAnsi="仿宋" w:cs="宋体" w:hint="eastAsia"/>
          <w:snapToGrid w:val="0"/>
          <w:sz w:val="32"/>
          <w:szCs w:val="32"/>
        </w:rPr>
        <w:t>夏天：</w:t>
      </w:r>
      <w:r w:rsidRPr="00DF460E">
        <w:rPr>
          <w:rFonts w:ascii="仿宋" w:eastAsia="仿宋" w:hAnsi="仿宋" w:cs="宋体"/>
          <w:snapToGrid w:val="0"/>
          <w:sz w:val="32"/>
          <w:szCs w:val="32"/>
        </w:rPr>
        <w:t>98.792kpa</w:t>
      </w:r>
    </w:p>
    <w:p w:rsidR="00DF460E" w:rsidRPr="00DF460E" w:rsidRDefault="00DF460E"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3</w:t>
      </w:r>
      <w:r w:rsidRPr="00DF460E">
        <w:rPr>
          <w:rFonts w:ascii="仿宋" w:eastAsia="仿宋" w:hAnsi="仿宋" w:cs="宋体" w:hint="eastAsia"/>
          <w:snapToGrid w:val="0"/>
          <w:sz w:val="32"/>
          <w:szCs w:val="32"/>
        </w:rPr>
        <w:t>、年平均温度：</w:t>
      </w:r>
      <w:r w:rsidRPr="00DF460E">
        <w:rPr>
          <w:rFonts w:ascii="仿宋" w:eastAsia="仿宋" w:hAnsi="仿宋" w:cs="宋体"/>
          <w:snapToGrid w:val="0"/>
          <w:sz w:val="32"/>
          <w:szCs w:val="32"/>
        </w:rPr>
        <w:t>14.2</w:t>
      </w:r>
      <w:r w:rsidRPr="00DF460E">
        <w:rPr>
          <w:rFonts w:ascii="仿宋" w:eastAsia="仿宋" w:hAnsi="仿宋" w:cs="宋体" w:hint="eastAsia"/>
          <w:snapToGrid w:val="0"/>
          <w:sz w:val="32"/>
          <w:szCs w:val="32"/>
        </w:rPr>
        <w:t>℃；极限最高：</w:t>
      </w:r>
      <w:r w:rsidRPr="00DF460E">
        <w:rPr>
          <w:rFonts w:ascii="仿宋" w:eastAsia="仿宋" w:hAnsi="仿宋" w:cs="宋体"/>
          <w:snapToGrid w:val="0"/>
          <w:sz w:val="32"/>
          <w:szCs w:val="32"/>
        </w:rPr>
        <w:t>44.0</w:t>
      </w:r>
      <w:r w:rsidRPr="00DF460E">
        <w:rPr>
          <w:rFonts w:ascii="仿宋" w:eastAsia="仿宋" w:hAnsi="仿宋" w:cs="宋体" w:hint="eastAsia"/>
          <w:snapToGrid w:val="0"/>
          <w:sz w:val="32"/>
          <w:szCs w:val="32"/>
        </w:rPr>
        <w:t>℃</w:t>
      </w:r>
      <w:r w:rsidRPr="00DF460E">
        <w:rPr>
          <w:rFonts w:ascii="仿宋" w:eastAsia="仿宋" w:hAnsi="仿宋" w:cs="宋体"/>
          <w:snapToGrid w:val="0"/>
          <w:sz w:val="32"/>
          <w:szCs w:val="32"/>
        </w:rPr>
        <w:t xml:space="preserve"> </w:t>
      </w:r>
      <w:r w:rsidRPr="00DF460E">
        <w:rPr>
          <w:rFonts w:ascii="仿宋" w:eastAsia="仿宋" w:hAnsi="仿宋" w:cs="宋体" w:hint="eastAsia"/>
          <w:snapToGrid w:val="0"/>
          <w:sz w:val="32"/>
          <w:szCs w:val="32"/>
        </w:rPr>
        <w:t>；极限最低：</w:t>
      </w:r>
      <w:r w:rsidRPr="00DF460E">
        <w:rPr>
          <w:rFonts w:ascii="仿宋" w:eastAsia="仿宋" w:hAnsi="仿宋" w:cs="宋体"/>
          <w:snapToGrid w:val="0"/>
          <w:sz w:val="32"/>
          <w:szCs w:val="32"/>
        </w:rPr>
        <w:t>-17.1</w:t>
      </w:r>
      <w:r w:rsidRPr="00DF460E">
        <w:rPr>
          <w:rFonts w:ascii="仿宋" w:eastAsia="仿宋" w:hAnsi="仿宋" w:cs="宋体" w:hint="eastAsia"/>
          <w:snapToGrid w:val="0"/>
          <w:sz w:val="32"/>
          <w:szCs w:val="32"/>
        </w:rPr>
        <w:t>℃</w:t>
      </w:r>
    </w:p>
    <w:p w:rsidR="00DF460E" w:rsidRPr="00DF460E" w:rsidRDefault="00DF460E"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4</w:t>
      </w:r>
      <w:r w:rsidRPr="00DF460E">
        <w:rPr>
          <w:rFonts w:ascii="仿宋" w:eastAsia="仿宋" w:hAnsi="仿宋" w:cs="宋体" w:hint="eastAsia"/>
          <w:snapToGrid w:val="0"/>
          <w:sz w:val="32"/>
          <w:szCs w:val="32"/>
        </w:rPr>
        <w:t>、平均相对湿度：冬天：</w:t>
      </w:r>
      <w:r w:rsidRPr="00DF460E">
        <w:rPr>
          <w:rFonts w:ascii="仿宋" w:eastAsia="仿宋" w:hAnsi="仿宋" w:cs="宋体"/>
          <w:snapToGrid w:val="0"/>
          <w:sz w:val="32"/>
          <w:szCs w:val="32"/>
        </w:rPr>
        <w:t xml:space="preserve">51.4% </w:t>
      </w:r>
      <w:r w:rsidRPr="00DF460E">
        <w:rPr>
          <w:rFonts w:ascii="仿宋" w:eastAsia="仿宋" w:hAnsi="仿宋" w:cs="宋体" w:hint="eastAsia"/>
          <w:snapToGrid w:val="0"/>
          <w:sz w:val="32"/>
          <w:szCs w:val="32"/>
        </w:rPr>
        <w:t>夏天：</w:t>
      </w:r>
      <w:r w:rsidRPr="00DF460E">
        <w:rPr>
          <w:rFonts w:ascii="仿宋" w:eastAsia="仿宋" w:hAnsi="仿宋" w:cs="宋体"/>
          <w:snapToGrid w:val="0"/>
          <w:sz w:val="32"/>
          <w:szCs w:val="32"/>
        </w:rPr>
        <w:t>75.4%</w:t>
      </w:r>
    </w:p>
    <w:p w:rsidR="00DF460E" w:rsidRPr="00DF460E" w:rsidRDefault="00DF460E"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5</w:t>
      </w:r>
      <w:r w:rsidRPr="00DF460E">
        <w:rPr>
          <w:rFonts w:ascii="仿宋" w:eastAsia="仿宋" w:hAnsi="仿宋" w:cs="宋体" w:hint="eastAsia"/>
          <w:snapToGrid w:val="0"/>
          <w:sz w:val="32"/>
          <w:szCs w:val="32"/>
        </w:rPr>
        <w:t>、地震基本烈度：</w:t>
      </w:r>
      <w:r w:rsidRPr="00DF460E">
        <w:rPr>
          <w:rFonts w:ascii="仿宋" w:eastAsia="仿宋" w:hAnsi="仿宋" w:cs="宋体"/>
          <w:snapToGrid w:val="0"/>
          <w:sz w:val="32"/>
          <w:szCs w:val="32"/>
        </w:rPr>
        <w:t>7</w:t>
      </w:r>
      <w:r w:rsidRPr="00DF460E">
        <w:rPr>
          <w:rFonts w:ascii="仿宋" w:eastAsia="仿宋" w:hAnsi="仿宋" w:cs="宋体" w:hint="eastAsia"/>
          <w:snapToGrid w:val="0"/>
          <w:sz w:val="32"/>
          <w:szCs w:val="32"/>
        </w:rPr>
        <w:t>度</w:t>
      </w:r>
    </w:p>
    <w:p w:rsidR="00DF460E" w:rsidRPr="00DF460E" w:rsidRDefault="00DF460E" w:rsidP="00AE020E">
      <w:pPr>
        <w:spacing w:line="480" w:lineRule="exact"/>
        <w:rPr>
          <w:rFonts w:ascii="仿宋" w:eastAsia="仿宋" w:hAnsi="仿宋" w:cs="宋体"/>
          <w:bCs/>
          <w:snapToGrid w:val="0"/>
          <w:sz w:val="32"/>
          <w:szCs w:val="32"/>
        </w:rPr>
      </w:pPr>
      <w:r w:rsidRPr="00DF460E">
        <w:rPr>
          <w:rFonts w:ascii="仿宋" w:eastAsia="仿宋" w:hAnsi="仿宋" w:cs="宋体" w:hint="eastAsia"/>
          <w:bCs/>
          <w:snapToGrid w:val="0"/>
          <w:sz w:val="32"/>
          <w:szCs w:val="32"/>
        </w:rPr>
        <w:t>6、设备安装位置：室内</w:t>
      </w:r>
    </w:p>
    <w:p w:rsidR="00DF460E" w:rsidRPr="00DF460E" w:rsidRDefault="00DF460E" w:rsidP="00AE020E">
      <w:pPr>
        <w:spacing w:line="480" w:lineRule="exact"/>
        <w:rPr>
          <w:rFonts w:ascii="仿宋" w:eastAsia="仿宋" w:hAnsi="仿宋" w:cs="宋体"/>
          <w:bCs/>
          <w:snapToGrid w:val="0"/>
          <w:sz w:val="32"/>
          <w:szCs w:val="32"/>
        </w:rPr>
      </w:pPr>
      <w:r>
        <w:rPr>
          <w:rFonts w:ascii="仿宋" w:eastAsia="仿宋" w:hAnsi="仿宋" w:cs="宋体" w:hint="eastAsia"/>
          <w:bCs/>
          <w:snapToGrid w:val="0"/>
          <w:sz w:val="32"/>
          <w:szCs w:val="32"/>
        </w:rPr>
        <w:t>7</w:t>
      </w:r>
      <w:r w:rsidRPr="00DF460E">
        <w:rPr>
          <w:rFonts w:ascii="仿宋" w:eastAsia="仿宋" w:hAnsi="仿宋" w:cs="宋体" w:hint="eastAsia"/>
          <w:bCs/>
          <w:snapToGrid w:val="0"/>
          <w:sz w:val="32"/>
          <w:szCs w:val="32"/>
        </w:rPr>
        <w:t>、工作制度：</w:t>
      </w:r>
      <w:r w:rsidRPr="00DF460E">
        <w:rPr>
          <w:rFonts w:ascii="仿宋" w:eastAsia="仿宋" w:hAnsi="仿宋" w:cs="宋体"/>
          <w:bCs/>
          <w:snapToGrid w:val="0"/>
          <w:sz w:val="32"/>
          <w:szCs w:val="32"/>
        </w:rPr>
        <w:t>365</w:t>
      </w:r>
      <w:r w:rsidRPr="00DF460E">
        <w:rPr>
          <w:rFonts w:ascii="仿宋" w:eastAsia="仿宋" w:hAnsi="仿宋" w:cs="宋体" w:hint="eastAsia"/>
          <w:bCs/>
          <w:snapToGrid w:val="0"/>
          <w:sz w:val="32"/>
          <w:szCs w:val="32"/>
        </w:rPr>
        <w:t>天</w:t>
      </w:r>
      <w:r w:rsidRPr="00DF460E">
        <w:rPr>
          <w:rFonts w:ascii="仿宋" w:eastAsia="仿宋" w:hAnsi="仿宋" w:cs="宋体"/>
          <w:bCs/>
          <w:snapToGrid w:val="0"/>
          <w:sz w:val="32"/>
          <w:szCs w:val="32"/>
        </w:rPr>
        <w:t>/</w:t>
      </w:r>
      <w:r w:rsidRPr="00DF460E">
        <w:rPr>
          <w:rFonts w:ascii="仿宋" w:eastAsia="仿宋" w:hAnsi="仿宋" w:cs="宋体" w:hint="eastAsia"/>
          <w:bCs/>
          <w:snapToGrid w:val="0"/>
          <w:sz w:val="32"/>
          <w:szCs w:val="32"/>
        </w:rPr>
        <w:t>年、</w:t>
      </w:r>
      <w:r w:rsidRPr="00DF460E">
        <w:rPr>
          <w:rFonts w:ascii="仿宋" w:eastAsia="仿宋" w:hAnsi="仿宋" w:cs="宋体"/>
          <w:bCs/>
          <w:snapToGrid w:val="0"/>
          <w:sz w:val="32"/>
          <w:szCs w:val="32"/>
        </w:rPr>
        <w:t>3</w:t>
      </w:r>
      <w:r w:rsidRPr="00DF460E">
        <w:rPr>
          <w:rFonts w:ascii="仿宋" w:eastAsia="仿宋" w:hAnsi="仿宋" w:cs="宋体" w:hint="eastAsia"/>
          <w:bCs/>
          <w:snapToGrid w:val="0"/>
          <w:sz w:val="32"/>
          <w:szCs w:val="32"/>
        </w:rPr>
        <w:t>班</w:t>
      </w:r>
      <w:r w:rsidRPr="00DF460E">
        <w:rPr>
          <w:rFonts w:ascii="仿宋" w:eastAsia="仿宋" w:hAnsi="仿宋" w:cs="宋体"/>
          <w:bCs/>
          <w:snapToGrid w:val="0"/>
          <w:sz w:val="32"/>
          <w:szCs w:val="32"/>
        </w:rPr>
        <w:t>/</w:t>
      </w:r>
      <w:r w:rsidRPr="00DF460E">
        <w:rPr>
          <w:rFonts w:ascii="仿宋" w:eastAsia="仿宋" w:hAnsi="仿宋" w:cs="宋体" w:hint="eastAsia"/>
          <w:bCs/>
          <w:snapToGrid w:val="0"/>
          <w:sz w:val="32"/>
          <w:szCs w:val="32"/>
        </w:rPr>
        <w:t>天、</w:t>
      </w:r>
      <w:r w:rsidRPr="00DF460E">
        <w:rPr>
          <w:rFonts w:ascii="仿宋" w:eastAsia="仿宋" w:hAnsi="仿宋" w:cs="宋体"/>
          <w:bCs/>
          <w:snapToGrid w:val="0"/>
          <w:sz w:val="32"/>
          <w:szCs w:val="32"/>
        </w:rPr>
        <w:t>8</w:t>
      </w:r>
      <w:r w:rsidRPr="00DF460E">
        <w:rPr>
          <w:rFonts w:ascii="仿宋" w:eastAsia="仿宋" w:hAnsi="仿宋" w:cs="宋体" w:hint="eastAsia"/>
          <w:bCs/>
          <w:snapToGrid w:val="0"/>
          <w:sz w:val="32"/>
          <w:szCs w:val="32"/>
        </w:rPr>
        <w:t>小时</w:t>
      </w:r>
      <w:r w:rsidRPr="00DF460E">
        <w:rPr>
          <w:rFonts w:ascii="仿宋" w:eastAsia="仿宋" w:hAnsi="仿宋" w:cs="宋体"/>
          <w:bCs/>
          <w:snapToGrid w:val="0"/>
          <w:sz w:val="32"/>
          <w:szCs w:val="32"/>
        </w:rPr>
        <w:t>/</w:t>
      </w:r>
      <w:r w:rsidRPr="00DF460E">
        <w:rPr>
          <w:rFonts w:ascii="仿宋" w:eastAsia="仿宋" w:hAnsi="仿宋" w:cs="宋体" w:hint="eastAsia"/>
          <w:bCs/>
          <w:snapToGrid w:val="0"/>
          <w:sz w:val="32"/>
          <w:szCs w:val="32"/>
        </w:rPr>
        <w:t>班。</w:t>
      </w:r>
    </w:p>
    <w:p w:rsidR="00DF460E" w:rsidRPr="00DF460E" w:rsidRDefault="00DF460E" w:rsidP="00AE020E">
      <w:pPr>
        <w:spacing w:line="480" w:lineRule="exact"/>
        <w:rPr>
          <w:rFonts w:ascii="仿宋" w:eastAsia="仿宋" w:hAnsi="仿宋" w:cs="宋体"/>
          <w:bCs/>
          <w:snapToGrid w:val="0"/>
          <w:sz w:val="32"/>
          <w:szCs w:val="32"/>
        </w:rPr>
      </w:pPr>
      <w:r>
        <w:rPr>
          <w:rFonts w:ascii="仿宋" w:eastAsia="仿宋" w:hAnsi="仿宋" w:cs="宋体" w:hint="eastAsia"/>
          <w:bCs/>
          <w:snapToGrid w:val="0"/>
          <w:sz w:val="32"/>
          <w:szCs w:val="32"/>
        </w:rPr>
        <w:t>8</w:t>
      </w:r>
      <w:r w:rsidRPr="00DF460E">
        <w:rPr>
          <w:rFonts w:ascii="仿宋" w:eastAsia="仿宋" w:hAnsi="仿宋" w:cs="宋体" w:hint="eastAsia"/>
          <w:bCs/>
          <w:snapToGrid w:val="0"/>
          <w:sz w:val="32"/>
          <w:szCs w:val="32"/>
        </w:rPr>
        <w:t>、公用设施</w:t>
      </w:r>
    </w:p>
    <w:p w:rsidR="00DF460E" w:rsidRPr="00DF460E" w:rsidRDefault="00DF460E" w:rsidP="00AE020E">
      <w:pPr>
        <w:spacing w:line="480" w:lineRule="exact"/>
        <w:rPr>
          <w:rFonts w:ascii="仿宋" w:eastAsia="仿宋" w:hAnsi="仿宋" w:cs="宋体"/>
          <w:snapToGrid w:val="0"/>
          <w:sz w:val="32"/>
          <w:szCs w:val="32"/>
        </w:rPr>
      </w:pPr>
      <w:r w:rsidRPr="00DF460E">
        <w:rPr>
          <w:rFonts w:ascii="仿宋" w:eastAsia="仿宋" w:hAnsi="仿宋" w:cs="宋体" w:hint="eastAsia"/>
          <w:snapToGrid w:val="0"/>
          <w:sz w:val="32"/>
          <w:szCs w:val="32"/>
        </w:rPr>
        <w:t>供电电源：</w:t>
      </w:r>
      <w:r w:rsidRPr="00DF460E">
        <w:rPr>
          <w:rFonts w:ascii="仿宋" w:eastAsia="仿宋" w:hAnsi="仿宋" w:cs="宋体"/>
          <w:snapToGrid w:val="0"/>
          <w:sz w:val="32"/>
          <w:szCs w:val="32"/>
        </w:rPr>
        <w:t>AC380V/220V</w:t>
      </w:r>
      <w:r w:rsidRPr="00DF460E">
        <w:rPr>
          <w:rFonts w:ascii="仿宋" w:eastAsia="仿宋" w:hAnsi="仿宋" w:cs="宋体" w:hint="eastAsia"/>
          <w:snapToGrid w:val="0"/>
          <w:sz w:val="32"/>
          <w:szCs w:val="32"/>
        </w:rPr>
        <w:t>±</w:t>
      </w:r>
      <w:r w:rsidRPr="00DF460E">
        <w:rPr>
          <w:rFonts w:ascii="仿宋" w:eastAsia="仿宋" w:hAnsi="仿宋" w:cs="宋体"/>
          <w:snapToGrid w:val="0"/>
          <w:sz w:val="32"/>
          <w:szCs w:val="32"/>
        </w:rPr>
        <w:t>10%,50HZ,</w:t>
      </w:r>
      <w:r w:rsidRPr="00DF460E">
        <w:rPr>
          <w:rFonts w:ascii="仿宋" w:eastAsia="仿宋" w:hAnsi="仿宋" w:cs="宋体" w:hint="eastAsia"/>
          <w:snapToGrid w:val="0"/>
          <w:sz w:val="32"/>
          <w:szCs w:val="32"/>
        </w:rPr>
        <w:t>三相五线制</w:t>
      </w:r>
      <w:r w:rsidRPr="00DF460E">
        <w:rPr>
          <w:rFonts w:ascii="仿宋" w:eastAsia="仿宋" w:hAnsi="仿宋" w:cs="宋体"/>
          <w:snapToGrid w:val="0"/>
          <w:sz w:val="32"/>
          <w:szCs w:val="32"/>
        </w:rPr>
        <w:t>50KW.</w:t>
      </w:r>
    </w:p>
    <w:p w:rsidR="00DF460E" w:rsidRPr="00DF460E" w:rsidRDefault="00DF460E" w:rsidP="00AE020E">
      <w:pPr>
        <w:spacing w:line="480" w:lineRule="exact"/>
        <w:rPr>
          <w:rFonts w:ascii="仿宋" w:eastAsia="仿宋" w:hAnsi="仿宋" w:cs="宋体"/>
          <w:snapToGrid w:val="0"/>
          <w:sz w:val="32"/>
          <w:szCs w:val="32"/>
        </w:rPr>
      </w:pPr>
      <w:r w:rsidRPr="00DF460E">
        <w:rPr>
          <w:rFonts w:ascii="仿宋" w:eastAsia="仿宋" w:hAnsi="仿宋" w:cs="宋体" w:hint="eastAsia"/>
          <w:snapToGrid w:val="0"/>
          <w:sz w:val="32"/>
          <w:szCs w:val="32"/>
        </w:rPr>
        <w:t>压缩空气：供气压力</w:t>
      </w:r>
      <w:r w:rsidRPr="00DF460E">
        <w:rPr>
          <w:rFonts w:ascii="仿宋" w:eastAsia="仿宋" w:hAnsi="仿宋" w:cs="宋体"/>
          <w:snapToGrid w:val="0"/>
          <w:sz w:val="32"/>
          <w:szCs w:val="32"/>
        </w:rPr>
        <w:t>0.5</w:t>
      </w:r>
      <w:r w:rsidRPr="00DF460E">
        <w:rPr>
          <w:rFonts w:ascii="仿宋" w:eastAsia="仿宋" w:hAnsi="仿宋" w:cs="宋体" w:hint="eastAsia"/>
          <w:snapToGrid w:val="0"/>
          <w:sz w:val="32"/>
          <w:szCs w:val="32"/>
        </w:rPr>
        <w:t>～</w:t>
      </w:r>
      <w:r w:rsidRPr="00DF460E">
        <w:rPr>
          <w:rFonts w:ascii="仿宋" w:eastAsia="仿宋" w:hAnsi="仿宋" w:cs="宋体"/>
          <w:snapToGrid w:val="0"/>
          <w:sz w:val="32"/>
          <w:szCs w:val="32"/>
        </w:rPr>
        <w:t>0.6MPa</w:t>
      </w:r>
    </w:p>
    <w:p w:rsidR="00DF460E" w:rsidRDefault="00DF460E" w:rsidP="00AE020E">
      <w:pPr>
        <w:spacing w:line="480" w:lineRule="exact"/>
        <w:rPr>
          <w:rFonts w:ascii="仿宋" w:eastAsia="仿宋" w:hAnsi="仿宋" w:cs="宋体"/>
          <w:snapToGrid w:val="0"/>
          <w:sz w:val="32"/>
          <w:szCs w:val="32"/>
        </w:rPr>
      </w:pPr>
      <w:r w:rsidRPr="00DF460E">
        <w:rPr>
          <w:rFonts w:ascii="仿宋" w:eastAsia="仿宋" w:hAnsi="仿宋" w:cs="宋体" w:hint="eastAsia"/>
          <w:snapToGrid w:val="0"/>
          <w:sz w:val="32"/>
          <w:szCs w:val="32"/>
        </w:rPr>
        <w:t>工业用水：压力</w:t>
      </w:r>
      <w:r w:rsidRPr="00DF460E">
        <w:rPr>
          <w:rFonts w:ascii="仿宋" w:eastAsia="仿宋" w:hAnsi="仿宋" w:cs="宋体"/>
          <w:snapToGrid w:val="0"/>
          <w:sz w:val="32"/>
          <w:szCs w:val="32"/>
        </w:rPr>
        <w:t xml:space="preserve">0.25MPa  </w:t>
      </w:r>
      <w:r w:rsidRPr="00DF460E">
        <w:rPr>
          <w:rFonts w:ascii="仿宋" w:eastAsia="仿宋" w:hAnsi="仿宋" w:cs="宋体" w:hint="eastAsia"/>
          <w:snapToGrid w:val="0"/>
          <w:sz w:val="32"/>
          <w:szCs w:val="32"/>
        </w:rPr>
        <w:t>温度≤</w:t>
      </w:r>
      <w:r w:rsidRPr="00DF460E">
        <w:rPr>
          <w:rFonts w:ascii="仿宋" w:eastAsia="仿宋" w:hAnsi="仿宋" w:cs="宋体"/>
          <w:snapToGrid w:val="0"/>
          <w:sz w:val="32"/>
          <w:szCs w:val="32"/>
        </w:rPr>
        <w:t>30</w:t>
      </w:r>
      <w:r w:rsidRPr="00DF460E">
        <w:rPr>
          <w:rFonts w:ascii="仿宋" w:eastAsia="仿宋" w:hAnsi="仿宋" w:cs="宋体" w:hint="eastAsia"/>
          <w:snapToGrid w:val="0"/>
          <w:sz w:val="32"/>
          <w:szCs w:val="32"/>
        </w:rPr>
        <w:t>℃</w:t>
      </w:r>
    </w:p>
    <w:p w:rsidR="00C24120" w:rsidRPr="00DF460E" w:rsidRDefault="00C24120" w:rsidP="00AE020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9、安装条件为高粉尘环境，厂房尺寸</w:t>
      </w:r>
      <w:r w:rsidR="005B2CD8">
        <w:rPr>
          <w:rFonts w:ascii="仿宋" w:eastAsia="仿宋" w:hAnsi="仿宋" w:cs="宋体" w:hint="eastAsia"/>
          <w:snapToGrid w:val="0"/>
          <w:sz w:val="32"/>
          <w:szCs w:val="32"/>
        </w:rPr>
        <w:t>长29米，宽9米，高8.5米。</w:t>
      </w: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DF460E" w:rsidRDefault="00DF460E" w:rsidP="00FC69B9">
      <w:pPr>
        <w:spacing w:line="360" w:lineRule="auto"/>
        <w:ind w:left="720"/>
        <w:rPr>
          <w:rFonts w:ascii="仿宋" w:eastAsia="仿宋" w:hAnsi="仿宋" w:cs="宋体"/>
          <w:snapToGrid w:val="0"/>
          <w:sz w:val="32"/>
          <w:szCs w:val="32"/>
        </w:rPr>
      </w:pPr>
    </w:p>
    <w:p w:rsidR="0025695E" w:rsidRDefault="0025695E" w:rsidP="00FC69B9">
      <w:pPr>
        <w:spacing w:line="360" w:lineRule="auto"/>
        <w:ind w:left="720"/>
        <w:rPr>
          <w:rFonts w:ascii="仿宋" w:eastAsia="仿宋" w:hAnsi="仿宋" w:cs="宋体"/>
          <w:snapToGrid w:val="0"/>
          <w:sz w:val="32"/>
          <w:szCs w:val="32"/>
        </w:rPr>
      </w:pPr>
    </w:p>
    <w:p w:rsidR="00AE020E" w:rsidRDefault="00AE020E" w:rsidP="00FC69B9">
      <w:pPr>
        <w:spacing w:line="360" w:lineRule="auto"/>
        <w:ind w:left="720"/>
        <w:rPr>
          <w:rFonts w:ascii="仿宋" w:eastAsia="仿宋" w:hAnsi="仿宋" w:cs="宋体"/>
          <w:snapToGrid w:val="0"/>
          <w:sz w:val="32"/>
          <w:szCs w:val="32"/>
        </w:rPr>
      </w:pPr>
    </w:p>
    <w:p w:rsidR="00AE020E" w:rsidRDefault="00AE020E" w:rsidP="00FC69B9">
      <w:pPr>
        <w:spacing w:line="360" w:lineRule="auto"/>
        <w:ind w:left="720"/>
        <w:rPr>
          <w:rFonts w:ascii="仿宋" w:eastAsia="仿宋" w:hAnsi="仿宋" w:cs="宋体"/>
          <w:snapToGrid w:val="0"/>
          <w:sz w:val="32"/>
          <w:szCs w:val="32"/>
        </w:rPr>
      </w:pPr>
    </w:p>
    <w:p w:rsidR="00AE020E" w:rsidRDefault="00AE020E" w:rsidP="00FC69B9">
      <w:pPr>
        <w:spacing w:line="360" w:lineRule="auto"/>
        <w:ind w:left="720"/>
        <w:rPr>
          <w:rFonts w:ascii="仿宋" w:eastAsia="仿宋" w:hAnsi="仿宋" w:cs="宋体"/>
          <w:snapToGrid w:val="0"/>
          <w:sz w:val="32"/>
          <w:szCs w:val="32"/>
        </w:rPr>
      </w:pPr>
    </w:p>
    <w:p w:rsidR="00AE020E" w:rsidRDefault="00AE020E" w:rsidP="00186935">
      <w:pPr>
        <w:spacing w:line="360" w:lineRule="auto"/>
        <w:rPr>
          <w:rFonts w:ascii="仿宋" w:eastAsia="仿宋" w:hAnsi="仿宋" w:cs="宋体"/>
          <w:snapToGrid w:val="0"/>
          <w:sz w:val="32"/>
          <w:szCs w:val="32"/>
        </w:rPr>
      </w:pPr>
    </w:p>
    <w:p w:rsidR="00DF460E" w:rsidRPr="00DF460E" w:rsidRDefault="00DF460E" w:rsidP="00DF460E">
      <w:pPr>
        <w:spacing w:line="360" w:lineRule="auto"/>
        <w:ind w:left="720"/>
        <w:rPr>
          <w:rFonts w:ascii="仿宋" w:eastAsia="仿宋" w:hAnsi="仿宋" w:cs="宋体"/>
          <w:b/>
          <w:snapToGrid w:val="0"/>
          <w:sz w:val="32"/>
          <w:szCs w:val="32"/>
        </w:rPr>
      </w:pPr>
      <w:r w:rsidRPr="00DF460E">
        <w:rPr>
          <w:rFonts w:ascii="仿宋" w:eastAsia="仿宋" w:hAnsi="仿宋" w:cs="宋体" w:hint="eastAsia"/>
          <w:b/>
          <w:snapToGrid w:val="0"/>
          <w:sz w:val="32"/>
          <w:szCs w:val="32"/>
        </w:rPr>
        <w:t>附件二、设备技术规格、</w:t>
      </w:r>
      <w:r>
        <w:rPr>
          <w:rFonts w:ascii="仿宋" w:eastAsia="仿宋" w:hAnsi="仿宋" w:cs="宋体" w:hint="eastAsia"/>
          <w:b/>
          <w:snapToGrid w:val="0"/>
          <w:sz w:val="32"/>
          <w:szCs w:val="32"/>
        </w:rPr>
        <w:t>机组组成及</w:t>
      </w:r>
      <w:r w:rsidRPr="00DF460E">
        <w:rPr>
          <w:rFonts w:ascii="仿宋" w:eastAsia="仿宋" w:hAnsi="仿宋" w:cs="宋体" w:hint="eastAsia"/>
          <w:b/>
          <w:snapToGrid w:val="0"/>
          <w:sz w:val="32"/>
          <w:szCs w:val="32"/>
        </w:rPr>
        <w:t>说明</w:t>
      </w:r>
    </w:p>
    <w:p w:rsidR="00BD0ABD" w:rsidRDefault="00BD0ABD" w:rsidP="00AE020E">
      <w:pPr>
        <w:numPr>
          <w:ilvl w:val="0"/>
          <w:numId w:val="5"/>
        </w:num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机械部分技术说明</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1、高速铝灰处理装置：</w:t>
      </w:r>
      <w:r w:rsidRPr="00BD0ABD">
        <w:rPr>
          <w:rFonts w:ascii="仿宋" w:eastAsia="仿宋" w:hAnsi="仿宋" w:cs="仿宋"/>
          <w:sz w:val="32"/>
          <w:szCs w:val="32"/>
        </w:rPr>
        <w:tab/>
      </w:r>
    </w:p>
    <w:p w:rsidR="00BD0ABD" w:rsidRPr="00BD0ABD" w:rsidRDefault="00BD0ABD" w:rsidP="00AE020E">
      <w:pPr>
        <w:tabs>
          <w:tab w:val="left" w:pos="0"/>
        </w:tabs>
        <w:spacing w:line="480" w:lineRule="exact"/>
        <w:ind w:firstLineChars="200" w:firstLine="640"/>
        <w:rPr>
          <w:rFonts w:ascii="仿宋" w:eastAsia="仿宋" w:hAnsi="仿宋" w:cs="仿宋"/>
          <w:sz w:val="32"/>
          <w:szCs w:val="32"/>
        </w:rPr>
      </w:pPr>
      <w:r w:rsidRPr="00BD0ABD">
        <w:rPr>
          <w:rFonts w:ascii="仿宋" w:eastAsia="仿宋" w:hAnsi="仿宋" w:cs="仿宋" w:hint="eastAsia"/>
          <w:sz w:val="32"/>
          <w:szCs w:val="32"/>
        </w:rPr>
        <w:t>本装置是将熔炼炉扒出的热灰用叉车运送至搅拌叶片正下方，将热铝灰中的金属铝分离出来；叶片的上下移动通过油缸进行；</w:t>
      </w:r>
      <w:r w:rsidR="00622157">
        <w:rPr>
          <w:rFonts w:ascii="仿宋" w:eastAsia="仿宋" w:hAnsi="仿宋" w:cs="仿宋" w:hint="eastAsia"/>
          <w:sz w:val="32"/>
          <w:szCs w:val="32"/>
        </w:rPr>
        <w:t>收尘罩能</w:t>
      </w:r>
      <w:r w:rsidRPr="00BD0ABD">
        <w:rPr>
          <w:rFonts w:ascii="仿宋" w:eastAsia="仿宋" w:hAnsi="仿宋" w:cs="仿宋" w:hint="eastAsia"/>
          <w:sz w:val="32"/>
          <w:szCs w:val="32"/>
        </w:rPr>
        <w:t>保证集尘效果；机械室部装采用正压防尘机构。</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本体尺寸：</w:t>
      </w:r>
      <w:r w:rsidR="00346962">
        <w:rPr>
          <w:rFonts w:ascii="仿宋" w:eastAsia="仿宋" w:hAnsi="仿宋" w:cs="仿宋" w:hint="eastAsia"/>
          <w:sz w:val="32"/>
          <w:szCs w:val="32"/>
        </w:rPr>
        <w:t xml:space="preserve"> 厂家根据我们炒灰房</w:t>
      </w:r>
      <w:r w:rsidR="00070A6D">
        <w:rPr>
          <w:rFonts w:ascii="仿宋" w:eastAsia="仿宋" w:hAnsi="仿宋" w:cs="仿宋" w:hint="eastAsia"/>
          <w:sz w:val="32"/>
          <w:szCs w:val="32"/>
        </w:rPr>
        <w:t>尺寸</w:t>
      </w:r>
      <w:r w:rsidR="00346962">
        <w:rPr>
          <w:rFonts w:ascii="仿宋" w:eastAsia="仿宋" w:hAnsi="仿宋" w:cs="仿宋" w:hint="eastAsia"/>
          <w:sz w:val="32"/>
          <w:szCs w:val="32"/>
        </w:rPr>
        <w:t>自行设计</w:t>
      </w:r>
      <w:r w:rsidRPr="00BD0ABD">
        <w:rPr>
          <w:rFonts w:ascii="仿宋" w:eastAsia="仿宋" w:hAnsi="仿宋" w:cs="仿宋" w:hint="eastAsia"/>
          <w:sz w:val="32"/>
          <w:szCs w:val="32"/>
        </w:rPr>
        <w:t>；</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处理能力：</w:t>
      </w:r>
      <w:r w:rsidR="00622157" w:rsidRPr="00622157">
        <w:rPr>
          <w:rFonts w:ascii="仿宋" w:eastAsia="仿宋" w:hAnsi="仿宋" w:cs="仿宋" w:hint="eastAsia"/>
          <w:sz w:val="32"/>
          <w:szCs w:val="32"/>
        </w:rPr>
        <w:t>9</w:t>
      </w:r>
      <w:r w:rsidR="00622157" w:rsidRPr="00622157">
        <w:rPr>
          <w:rFonts w:ascii="仿宋" w:eastAsia="仿宋" w:hAnsi="仿宋" w:cs="仿宋"/>
          <w:sz w:val="32"/>
          <w:szCs w:val="32"/>
        </w:rPr>
        <w:t>00±</w:t>
      </w:r>
      <w:r w:rsidR="00622157" w:rsidRPr="00622157">
        <w:rPr>
          <w:rFonts w:ascii="仿宋" w:eastAsia="仿宋" w:hAnsi="仿宋" w:cs="仿宋" w:hint="eastAsia"/>
          <w:sz w:val="32"/>
          <w:szCs w:val="32"/>
        </w:rPr>
        <w:t>10</w:t>
      </w:r>
      <w:r w:rsidR="00622157" w:rsidRPr="00622157">
        <w:rPr>
          <w:rFonts w:ascii="仿宋" w:eastAsia="仿宋" w:hAnsi="仿宋" w:cs="仿宋"/>
          <w:sz w:val="32"/>
          <w:szCs w:val="32"/>
        </w:rPr>
        <w:t>0kg / 次</w:t>
      </w:r>
      <w:r w:rsidRPr="00BD0ABD">
        <w:rPr>
          <w:rFonts w:ascii="仿宋" w:eastAsia="仿宋" w:hAnsi="仿宋" w:cs="仿宋" w:hint="eastAsia"/>
          <w:sz w:val="32"/>
          <w:szCs w:val="32"/>
        </w:rPr>
        <w:t>；</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动力：</w:t>
      </w:r>
      <w:r w:rsidR="008D3FC3" w:rsidRPr="008D3FC3">
        <w:rPr>
          <w:rFonts w:ascii="仿宋" w:eastAsia="仿宋" w:hAnsi="仿宋" w:cs="仿宋"/>
          <w:sz w:val="32"/>
          <w:szCs w:val="32"/>
        </w:rPr>
        <w:t>SEW</w:t>
      </w:r>
      <w:r w:rsidR="008D3FC3" w:rsidRPr="008D3FC3">
        <w:rPr>
          <w:rFonts w:ascii="仿宋" w:eastAsia="仿宋" w:hAnsi="仿宋" w:cs="仿宋" w:hint="eastAsia"/>
          <w:sz w:val="32"/>
          <w:szCs w:val="32"/>
        </w:rPr>
        <w:t xml:space="preserve"> </w:t>
      </w:r>
      <w:r w:rsidR="008D3FC3">
        <w:rPr>
          <w:rFonts w:ascii="仿宋" w:eastAsia="仿宋" w:hAnsi="仿宋" w:cs="仿宋" w:hint="eastAsia"/>
          <w:sz w:val="32"/>
          <w:szCs w:val="32"/>
        </w:rPr>
        <w:t xml:space="preserve"> </w:t>
      </w:r>
      <w:r w:rsidR="00622157">
        <w:rPr>
          <w:rFonts w:ascii="仿宋" w:eastAsia="仿宋" w:hAnsi="仿宋" w:cs="仿宋" w:hint="eastAsia"/>
          <w:sz w:val="32"/>
          <w:szCs w:val="32"/>
        </w:rPr>
        <w:t>22</w:t>
      </w:r>
      <w:r w:rsidRPr="00BD0ABD">
        <w:rPr>
          <w:rFonts w:ascii="仿宋" w:eastAsia="仿宋" w:hAnsi="仿宋" w:cs="仿宋"/>
          <w:sz w:val="32"/>
          <w:szCs w:val="32"/>
        </w:rPr>
        <w:t>kW(</w:t>
      </w:r>
      <w:r w:rsidRPr="00BD0ABD">
        <w:rPr>
          <w:rFonts w:ascii="仿宋" w:eastAsia="仿宋" w:hAnsi="仿宋" w:cs="仿宋" w:hint="eastAsia"/>
          <w:sz w:val="32"/>
          <w:szCs w:val="32"/>
        </w:rPr>
        <w:t>带保护电路</w:t>
      </w:r>
      <w:r w:rsidRPr="00BD0ABD">
        <w:rPr>
          <w:rFonts w:ascii="仿宋" w:eastAsia="仿宋" w:hAnsi="仿宋" w:cs="仿宋"/>
          <w:sz w:val="32"/>
          <w:szCs w:val="32"/>
        </w:rPr>
        <w:t>)</w:t>
      </w:r>
      <w:r w:rsidR="0068683C">
        <w:rPr>
          <w:rFonts w:ascii="仿宋" w:eastAsia="仿宋" w:hAnsi="仿宋" w:cs="仿宋"/>
          <w:sz w:val="32"/>
          <w:szCs w:val="32"/>
        </w:rPr>
        <w:t xml:space="preserve"> 380V  4P </w:t>
      </w:r>
      <w:r w:rsidRPr="00BD0ABD">
        <w:rPr>
          <w:rFonts w:ascii="仿宋" w:eastAsia="仿宋" w:hAnsi="仿宋" w:cs="仿宋" w:hint="eastAsia"/>
          <w:sz w:val="32"/>
          <w:szCs w:val="32"/>
        </w:rPr>
        <w:t>三相</w:t>
      </w:r>
      <w:r w:rsidR="0068683C">
        <w:rPr>
          <w:rFonts w:ascii="仿宋" w:eastAsia="仿宋" w:hAnsi="仿宋" w:cs="仿宋" w:hint="eastAsia"/>
          <w:sz w:val="32"/>
          <w:szCs w:val="32"/>
        </w:rPr>
        <w:t>（参考）</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处理时间：</w:t>
      </w:r>
      <w:r w:rsidR="00622157" w:rsidRPr="00622157">
        <w:rPr>
          <w:rFonts w:ascii="仿宋" w:eastAsia="仿宋" w:hAnsi="仿宋" w:cs="仿宋" w:hint="eastAsia"/>
          <w:sz w:val="32"/>
          <w:szCs w:val="32"/>
        </w:rPr>
        <w:t>10</w:t>
      </w:r>
      <w:r w:rsidR="00622157" w:rsidRPr="00622157">
        <w:rPr>
          <w:rFonts w:ascii="仿宋" w:eastAsia="仿宋" w:hAnsi="仿宋" w:cs="仿宋"/>
          <w:sz w:val="32"/>
          <w:szCs w:val="32"/>
        </w:rPr>
        <w:t>±</w:t>
      </w:r>
      <w:r w:rsidR="00622157" w:rsidRPr="00622157">
        <w:rPr>
          <w:rFonts w:ascii="仿宋" w:eastAsia="仿宋" w:hAnsi="仿宋" w:cs="仿宋" w:hint="eastAsia"/>
          <w:sz w:val="32"/>
          <w:szCs w:val="32"/>
        </w:rPr>
        <w:t>3</w:t>
      </w:r>
      <w:r w:rsidR="00622157" w:rsidRPr="00622157">
        <w:rPr>
          <w:rFonts w:ascii="仿宋" w:eastAsia="仿宋" w:hAnsi="仿宋" w:cs="仿宋"/>
          <w:sz w:val="32"/>
          <w:szCs w:val="32"/>
        </w:rPr>
        <w:t>分钟/次</w:t>
      </w:r>
      <w:r w:rsidRPr="00BD0ABD">
        <w:rPr>
          <w:rFonts w:ascii="仿宋" w:eastAsia="仿宋" w:hAnsi="仿宋" w:cs="仿宋" w:hint="eastAsia"/>
          <w:sz w:val="32"/>
          <w:szCs w:val="32"/>
        </w:rPr>
        <w:t>；</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2、冷灰投入装置：</w:t>
      </w:r>
    </w:p>
    <w:p w:rsidR="00BD0ABD" w:rsidRDefault="00BD0ABD" w:rsidP="00AE020E">
      <w:pPr>
        <w:tabs>
          <w:tab w:val="left" w:pos="0"/>
        </w:tabs>
        <w:spacing w:line="480" w:lineRule="exact"/>
        <w:ind w:firstLineChars="200" w:firstLine="640"/>
        <w:rPr>
          <w:rFonts w:ascii="仿宋" w:eastAsia="仿宋" w:hAnsi="仿宋" w:cs="仿宋"/>
          <w:sz w:val="32"/>
          <w:szCs w:val="32"/>
        </w:rPr>
      </w:pPr>
      <w:r w:rsidRPr="00BD0ABD">
        <w:rPr>
          <w:rFonts w:ascii="仿宋" w:eastAsia="仿宋" w:hAnsi="仿宋" w:cs="仿宋" w:hint="eastAsia"/>
          <w:sz w:val="32"/>
          <w:szCs w:val="32"/>
        </w:rPr>
        <w:t>本设置是在高速灰处理机运转中调节</w:t>
      </w:r>
      <w:r w:rsidR="00622157">
        <w:rPr>
          <w:rFonts w:ascii="仿宋" w:eastAsia="仿宋" w:hAnsi="仿宋" w:cs="仿宋" w:hint="eastAsia"/>
          <w:sz w:val="32"/>
          <w:szCs w:val="32"/>
        </w:rPr>
        <w:t>铝灰</w:t>
      </w:r>
      <w:r w:rsidRPr="00BD0ABD">
        <w:rPr>
          <w:rFonts w:ascii="仿宋" w:eastAsia="仿宋" w:hAnsi="仿宋" w:cs="仿宋" w:hint="eastAsia"/>
          <w:sz w:val="32"/>
          <w:szCs w:val="32"/>
        </w:rPr>
        <w:t>温度或降温而使用的机械。</w:t>
      </w:r>
    </w:p>
    <w:p w:rsidR="00622157" w:rsidRDefault="00622157" w:rsidP="00AE020E">
      <w:pPr>
        <w:tabs>
          <w:tab w:val="left" w:pos="0"/>
        </w:tabs>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投料机：</w:t>
      </w:r>
      <w:r w:rsidRPr="00622157">
        <w:rPr>
          <w:rFonts w:ascii="仿宋" w:eastAsia="仿宋" w:hAnsi="仿宋" w:cs="仿宋"/>
          <w:sz w:val="32"/>
          <w:szCs w:val="32"/>
        </w:rPr>
        <w:t>振动切取式</w:t>
      </w:r>
      <w:r>
        <w:rPr>
          <w:rFonts w:ascii="仿宋" w:eastAsia="仿宋" w:hAnsi="仿宋" w:cs="仿宋" w:hint="eastAsia"/>
          <w:sz w:val="32"/>
          <w:szCs w:val="32"/>
        </w:rPr>
        <w:t>；</w:t>
      </w:r>
    </w:p>
    <w:p w:rsidR="00622157" w:rsidRDefault="00622157" w:rsidP="00622157">
      <w:pPr>
        <w:tabs>
          <w:tab w:val="left" w:pos="0"/>
        </w:tabs>
        <w:spacing w:line="480" w:lineRule="exact"/>
        <w:ind w:firstLineChars="200" w:firstLine="640"/>
        <w:rPr>
          <w:rFonts w:ascii="仿宋" w:eastAsia="仿宋" w:hAnsi="仿宋" w:cs="仿宋"/>
          <w:sz w:val="32"/>
          <w:szCs w:val="32"/>
        </w:rPr>
      </w:pPr>
      <w:r w:rsidRPr="00622157">
        <w:rPr>
          <w:rFonts w:ascii="仿宋" w:eastAsia="仿宋" w:hAnsi="仿宋" w:cs="仿宋"/>
          <w:sz w:val="32"/>
          <w:szCs w:val="32"/>
        </w:rPr>
        <w:t>电    机</w:t>
      </w:r>
      <w:r>
        <w:rPr>
          <w:rFonts w:ascii="仿宋" w:eastAsia="仿宋" w:hAnsi="仿宋" w:cs="仿宋" w:hint="eastAsia"/>
          <w:sz w:val="32"/>
          <w:szCs w:val="32"/>
        </w:rPr>
        <w:t>：</w:t>
      </w:r>
      <w:r w:rsidR="008D3FC3" w:rsidRPr="008D3FC3">
        <w:rPr>
          <w:rFonts w:ascii="仿宋" w:eastAsia="仿宋" w:hAnsi="仿宋" w:cs="仿宋"/>
          <w:sz w:val="32"/>
          <w:szCs w:val="32"/>
        </w:rPr>
        <w:t xml:space="preserve">SEW </w:t>
      </w:r>
      <w:r w:rsidR="008D3FC3">
        <w:rPr>
          <w:rFonts w:ascii="仿宋" w:eastAsia="仿宋" w:hAnsi="仿宋" w:cs="仿宋" w:hint="eastAsia"/>
          <w:sz w:val="32"/>
          <w:szCs w:val="32"/>
        </w:rPr>
        <w:t xml:space="preserve"> </w:t>
      </w:r>
      <w:r w:rsidRPr="00622157">
        <w:rPr>
          <w:rFonts w:ascii="仿宋" w:eastAsia="仿宋" w:hAnsi="仿宋" w:cs="仿宋"/>
          <w:sz w:val="32"/>
          <w:szCs w:val="32"/>
        </w:rPr>
        <w:t>0.</w:t>
      </w:r>
      <w:r w:rsidRPr="00622157">
        <w:rPr>
          <w:rFonts w:ascii="仿宋" w:eastAsia="仿宋" w:hAnsi="仿宋" w:cs="仿宋" w:hint="eastAsia"/>
          <w:sz w:val="32"/>
          <w:szCs w:val="32"/>
        </w:rPr>
        <w:t>25kw</w:t>
      </w:r>
      <w:r w:rsidR="00365C5A">
        <w:rPr>
          <w:rFonts w:ascii="仿宋" w:eastAsia="仿宋" w:hAnsi="仿宋" w:cs="仿宋" w:hint="eastAsia"/>
          <w:sz w:val="32"/>
          <w:szCs w:val="32"/>
        </w:rPr>
        <w:t xml:space="preserve"> </w:t>
      </w:r>
      <w:r w:rsidRPr="00622157">
        <w:rPr>
          <w:rFonts w:ascii="仿宋" w:eastAsia="仿宋" w:hAnsi="仿宋" w:cs="仿宋"/>
          <w:sz w:val="32"/>
          <w:szCs w:val="32"/>
        </w:rPr>
        <w:t>AC</w:t>
      </w:r>
      <w:r w:rsidR="00365C5A">
        <w:rPr>
          <w:rFonts w:ascii="仿宋" w:eastAsia="仿宋" w:hAnsi="仿宋" w:cs="仿宋" w:hint="eastAsia"/>
          <w:sz w:val="32"/>
          <w:szCs w:val="32"/>
        </w:rPr>
        <w:t xml:space="preserve"> 380</w:t>
      </w:r>
      <w:r w:rsidRPr="00622157">
        <w:rPr>
          <w:rFonts w:ascii="仿宋" w:eastAsia="仿宋" w:hAnsi="仿宋" w:cs="仿宋"/>
          <w:sz w:val="32"/>
          <w:szCs w:val="32"/>
        </w:rPr>
        <w:t>V</w:t>
      </w:r>
      <w:r w:rsidR="00365C5A">
        <w:rPr>
          <w:rFonts w:ascii="仿宋" w:eastAsia="仿宋" w:hAnsi="仿宋" w:cs="仿宋" w:hint="eastAsia"/>
          <w:sz w:val="32"/>
          <w:szCs w:val="32"/>
        </w:rPr>
        <w:t xml:space="preserve"> </w:t>
      </w:r>
      <w:r w:rsidRPr="00622157">
        <w:rPr>
          <w:rFonts w:ascii="仿宋" w:eastAsia="仿宋" w:hAnsi="仿宋" w:cs="仿宋"/>
          <w:sz w:val="32"/>
          <w:szCs w:val="32"/>
        </w:rPr>
        <w:t>4P 振动电机</w:t>
      </w:r>
      <w:r w:rsidRPr="00622157">
        <w:rPr>
          <w:rFonts w:ascii="仿宋" w:eastAsia="仿宋" w:hAnsi="仿宋" w:cs="仿宋" w:hint="eastAsia"/>
          <w:sz w:val="32"/>
          <w:szCs w:val="32"/>
        </w:rPr>
        <w:t>（参考）</w:t>
      </w:r>
      <w:r>
        <w:rPr>
          <w:rFonts w:ascii="仿宋" w:eastAsia="仿宋" w:hAnsi="仿宋" w:cs="仿宋" w:hint="eastAsia"/>
          <w:sz w:val="32"/>
          <w:szCs w:val="32"/>
        </w:rPr>
        <w:t>；</w:t>
      </w:r>
    </w:p>
    <w:p w:rsidR="00622157" w:rsidRDefault="00622157" w:rsidP="00622157">
      <w:pPr>
        <w:tabs>
          <w:tab w:val="left" w:pos="0"/>
        </w:tabs>
        <w:spacing w:line="480" w:lineRule="exact"/>
        <w:ind w:firstLineChars="200" w:firstLine="640"/>
        <w:rPr>
          <w:rFonts w:ascii="仿宋" w:eastAsia="仿宋" w:hAnsi="仿宋" w:cs="仿宋"/>
          <w:sz w:val="32"/>
          <w:szCs w:val="32"/>
        </w:rPr>
      </w:pPr>
      <w:r w:rsidRPr="00622157">
        <w:rPr>
          <w:rFonts w:ascii="仿宋" w:eastAsia="仿宋" w:hAnsi="仿宋" w:cs="仿宋"/>
          <w:sz w:val="32"/>
          <w:szCs w:val="32"/>
        </w:rPr>
        <w:t>切取能力</w:t>
      </w:r>
      <w:r>
        <w:rPr>
          <w:rFonts w:ascii="仿宋" w:eastAsia="仿宋" w:hAnsi="仿宋" w:cs="仿宋" w:hint="eastAsia"/>
          <w:sz w:val="32"/>
          <w:szCs w:val="32"/>
        </w:rPr>
        <w:t>：</w:t>
      </w:r>
      <w:r w:rsidRPr="00622157">
        <w:rPr>
          <w:rFonts w:ascii="仿宋" w:eastAsia="仿宋" w:hAnsi="仿宋" w:cs="仿宋"/>
          <w:sz w:val="32"/>
          <w:szCs w:val="32"/>
        </w:rPr>
        <w:t>5000 kg / H</w:t>
      </w:r>
      <w:r>
        <w:rPr>
          <w:rFonts w:ascii="仿宋" w:eastAsia="仿宋" w:hAnsi="仿宋" w:cs="仿宋" w:hint="eastAsia"/>
          <w:sz w:val="32"/>
          <w:szCs w:val="32"/>
        </w:rPr>
        <w:t>；</w:t>
      </w:r>
    </w:p>
    <w:p w:rsidR="00622157" w:rsidRPr="00622157" w:rsidRDefault="00622157" w:rsidP="00622157">
      <w:pPr>
        <w:tabs>
          <w:tab w:val="left" w:pos="0"/>
        </w:tabs>
        <w:spacing w:line="480" w:lineRule="exact"/>
        <w:ind w:firstLineChars="200" w:firstLine="640"/>
        <w:rPr>
          <w:rFonts w:ascii="仿宋" w:eastAsia="仿宋" w:hAnsi="仿宋" w:cs="仿宋"/>
          <w:sz w:val="32"/>
          <w:szCs w:val="32"/>
        </w:rPr>
      </w:pPr>
      <w:r w:rsidRPr="00622157">
        <w:rPr>
          <w:rFonts w:ascii="仿宋" w:eastAsia="仿宋" w:hAnsi="仿宋" w:cs="仿宋"/>
          <w:sz w:val="32"/>
          <w:szCs w:val="32"/>
        </w:rPr>
        <w:t>料斗容积</w:t>
      </w:r>
      <w:r>
        <w:rPr>
          <w:rFonts w:ascii="仿宋" w:eastAsia="仿宋" w:hAnsi="仿宋" w:cs="仿宋" w:hint="eastAsia"/>
          <w:sz w:val="32"/>
          <w:szCs w:val="32"/>
        </w:rPr>
        <w:t>：</w:t>
      </w:r>
      <w:r w:rsidRPr="00622157">
        <w:rPr>
          <w:rFonts w:ascii="仿宋" w:eastAsia="仿宋" w:hAnsi="仿宋" w:cs="仿宋"/>
          <w:sz w:val="32"/>
          <w:szCs w:val="32"/>
        </w:rPr>
        <w:t>1</w:t>
      </w:r>
      <w:r w:rsidRPr="00622157">
        <w:rPr>
          <w:rFonts w:ascii="仿宋" w:eastAsia="仿宋" w:hAnsi="仿宋" w:cs="仿宋" w:hint="eastAsia"/>
          <w:sz w:val="32"/>
          <w:szCs w:val="32"/>
        </w:rPr>
        <w:t>.5</w:t>
      </w:r>
      <w:r w:rsidRPr="00622157">
        <w:rPr>
          <w:rFonts w:ascii="仿宋" w:eastAsia="仿宋" w:hAnsi="仿宋" w:cs="仿宋"/>
          <w:sz w:val="32"/>
          <w:szCs w:val="32"/>
        </w:rPr>
        <w:t>m</w:t>
      </w:r>
      <w:r w:rsidRPr="00622157">
        <w:rPr>
          <w:rFonts w:ascii="宋体" w:hAnsi="宋体" w:cs="宋体" w:hint="eastAsia"/>
          <w:sz w:val="32"/>
          <w:szCs w:val="32"/>
        </w:rPr>
        <w:t>³（参考）</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3、移动、翻转装置：</w:t>
      </w:r>
    </w:p>
    <w:p w:rsidR="00BD0ABD" w:rsidRPr="00BD0ABD" w:rsidRDefault="00BD0ABD" w:rsidP="00AE020E">
      <w:pPr>
        <w:tabs>
          <w:tab w:val="left" w:pos="0"/>
        </w:tabs>
        <w:spacing w:line="480" w:lineRule="exact"/>
        <w:ind w:firstLineChars="200" w:firstLine="640"/>
        <w:rPr>
          <w:rFonts w:ascii="仿宋" w:eastAsia="仿宋" w:hAnsi="仿宋" w:cs="仿宋"/>
          <w:sz w:val="32"/>
          <w:szCs w:val="32"/>
        </w:rPr>
      </w:pPr>
      <w:r w:rsidRPr="00BD0ABD">
        <w:rPr>
          <w:rFonts w:ascii="仿宋" w:eastAsia="仿宋" w:hAnsi="仿宋" w:cs="仿宋" w:hint="eastAsia"/>
          <w:sz w:val="32"/>
          <w:szCs w:val="32"/>
        </w:rPr>
        <w:t>本装置是在高速灰处理机中将锅中的热灰处理后移送，将残灰翻转倒出自动将灰装入冷却桶中的设备。</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处理时间：约</w:t>
      </w:r>
      <w:r w:rsidRPr="00BD0ABD">
        <w:rPr>
          <w:rFonts w:ascii="仿宋" w:eastAsia="仿宋" w:hAnsi="仿宋" w:cs="仿宋"/>
          <w:sz w:val="32"/>
          <w:szCs w:val="32"/>
        </w:rPr>
        <w:t>3min/</w:t>
      </w:r>
      <w:r w:rsidRPr="00BD0ABD">
        <w:rPr>
          <w:rFonts w:ascii="仿宋" w:eastAsia="仿宋" w:hAnsi="仿宋" w:cs="仿宋" w:hint="eastAsia"/>
          <w:sz w:val="32"/>
          <w:szCs w:val="32"/>
        </w:rPr>
        <w:t>次；</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液压动力装置：液压油缸</w:t>
      </w:r>
      <w:r w:rsidR="00622157" w:rsidRPr="00622157">
        <w:rPr>
          <w:rFonts w:ascii="宋体" w:hAnsi="宋体" w:cs="宋体" w:hint="eastAsia"/>
          <w:sz w:val="32"/>
          <w:szCs w:val="32"/>
        </w:rPr>
        <w:t>ø</w:t>
      </w:r>
      <w:r w:rsidR="00622157" w:rsidRPr="00622157">
        <w:rPr>
          <w:rFonts w:ascii="仿宋" w:eastAsia="仿宋" w:hAnsi="仿宋" w:cs="仿宋" w:hint="eastAsia"/>
          <w:sz w:val="32"/>
          <w:szCs w:val="32"/>
        </w:rPr>
        <w:t>12</w:t>
      </w:r>
      <w:r w:rsidR="00622157" w:rsidRPr="00622157">
        <w:rPr>
          <w:rFonts w:ascii="仿宋" w:eastAsia="仿宋" w:hAnsi="仿宋" w:cs="仿宋"/>
          <w:sz w:val="32"/>
          <w:szCs w:val="32"/>
        </w:rPr>
        <w:t>5 x 7</w:t>
      </w:r>
      <w:r w:rsidR="00622157" w:rsidRPr="00622157">
        <w:rPr>
          <w:rFonts w:ascii="仿宋" w:eastAsia="仿宋" w:hAnsi="仿宋" w:cs="仿宋" w:hint="eastAsia"/>
          <w:sz w:val="32"/>
          <w:szCs w:val="32"/>
        </w:rPr>
        <w:t>5</w:t>
      </w:r>
      <w:r w:rsidR="00622157" w:rsidRPr="00622157">
        <w:rPr>
          <w:rFonts w:ascii="仿宋" w:eastAsia="仿宋" w:hAnsi="仿宋" w:cs="仿宋"/>
          <w:sz w:val="32"/>
          <w:szCs w:val="32"/>
        </w:rPr>
        <w:t>0</w:t>
      </w:r>
      <w:r w:rsidR="00622157" w:rsidRPr="00622157">
        <w:rPr>
          <w:rFonts w:ascii="仿宋" w:eastAsia="仿宋" w:hAnsi="仿宋" w:cs="仿宋" w:hint="eastAsia"/>
          <w:sz w:val="32"/>
          <w:szCs w:val="32"/>
        </w:rPr>
        <w:t>（参考）</w:t>
      </w:r>
      <w:r w:rsidRPr="00BD0ABD">
        <w:rPr>
          <w:rFonts w:ascii="仿宋" w:eastAsia="仿宋" w:hAnsi="仿宋" w:cs="仿宋" w:hint="eastAsia"/>
          <w:sz w:val="32"/>
          <w:szCs w:val="32"/>
        </w:rPr>
        <w:t>；</w:t>
      </w:r>
    </w:p>
    <w:p w:rsidR="00BD0ABD" w:rsidRPr="00BD0ABD" w:rsidRDefault="00BD0ABD" w:rsidP="00AE020E">
      <w:pPr>
        <w:tabs>
          <w:tab w:val="left" w:pos="0"/>
        </w:tabs>
        <w:spacing w:line="480" w:lineRule="exact"/>
        <w:ind w:left="720"/>
        <w:rPr>
          <w:rFonts w:ascii="仿宋" w:eastAsia="仿宋" w:hAnsi="仿宋" w:cs="仿宋"/>
          <w:sz w:val="32"/>
          <w:szCs w:val="32"/>
        </w:rPr>
      </w:pPr>
      <w:r w:rsidRPr="00BD0ABD">
        <w:rPr>
          <w:rFonts w:ascii="仿宋" w:eastAsia="仿宋" w:hAnsi="仿宋" w:cs="仿宋" w:hint="eastAsia"/>
          <w:sz w:val="32"/>
          <w:szCs w:val="32"/>
        </w:rPr>
        <w:t>其他：翻转角度</w:t>
      </w:r>
      <w:r w:rsidRPr="00BD0ABD">
        <w:rPr>
          <w:rFonts w:ascii="仿宋" w:eastAsia="仿宋" w:hAnsi="仿宋" w:cs="仿宋"/>
          <w:sz w:val="32"/>
          <w:szCs w:val="32"/>
        </w:rPr>
        <w:t>13</w:t>
      </w:r>
      <w:r w:rsidR="00186935">
        <w:rPr>
          <w:rFonts w:ascii="仿宋" w:eastAsia="仿宋" w:hAnsi="仿宋" w:cs="仿宋" w:hint="eastAsia"/>
          <w:sz w:val="32"/>
          <w:szCs w:val="32"/>
        </w:rPr>
        <w:t>5</w:t>
      </w:r>
      <w:r w:rsidRPr="00BD0ABD">
        <w:rPr>
          <w:rFonts w:ascii="仿宋" w:eastAsia="仿宋" w:hAnsi="仿宋" w:cs="仿宋" w:hint="eastAsia"/>
          <w:sz w:val="32"/>
          <w:szCs w:val="32"/>
        </w:rPr>
        <w:t>度左右。</w:t>
      </w:r>
    </w:p>
    <w:p w:rsidR="00420616"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4、热灰冷却装置</w:t>
      </w:r>
    </w:p>
    <w:p w:rsidR="00420616" w:rsidRPr="00420616" w:rsidRDefault="00420616" w:rsidP="00AE020E">
      <w:pPr>
        <w:tabs>
          <w:tab w:val="left" w:pos="0"/>
        </w:tabs>
        <w:spacing w:line="480" w:lineRule="exact"/>
        <w:ind w:firstLineChars="200" w:firstLine="640"/>
        <w:rPr>
          <w:rFonts w:ascii="仿宋" w:eastAsia="仿宋" w:hAnsi="仿宋" w:cs="仿宋"/>
          <w:sz w:val="32"/>
          <w:szCs w:val="32"/>
        </w:rPr>
      </w:pPr>
      <w:r w:rsidRPr="00420616">
        <w:rPr>
          <w:rFonts w:ascii="仿宋" w:eastAsia="仿宋" w:hAnsi="仿宋" w:cs="仿宋" w:hint="eastAsia"/>
          <w:sz w:val="32"/>
          <w:szCs w:val="32"/>
        </w:rPr>
        <w:t>热灰冷却装置：将处理后的热灰自动冷却的装置。</w:t>
      </w:r>
    </w:p>
    <w:p w:rsidR="00420616" w:rsidRPr="00420616" w:rsidRDefault="00420616" w:rsidP="00AE020E">
      <w:pPr>
        <w:tabs>
          <w:tab w:val="left" w:pos="0"/>
        </w:tabs>
        <w:spacing w:line="480" w:lineRule="exact"/>
        <w:ind w:firstLineChars="200" w:firstLine="640"/>
        <w:rPr>
          <w:rFonts w:ascii="仿宋" w:eastAsia="仿宋" w:hAnsi="仿宋" w:cs="仿宋"/>
          <w:sz w:val="32"/>
          <w:szCs w:val="32"/>
        </w:rPr>
      </w:pPr>
      <w:r w:rsidRPr="00420616">
        <w:rPr>
          <w:rFonts w:ascii="仿宋" w:eastAsia="仿宋" w:hAnsi="仿宋" w:cs="仿宋" w:hint="eastAsia"/>
          <w:sz w:val="32"/>
          <w:szCs w:val="32"/>
        </w:rPr>
        <w:t>冷却能力：</w:t>
      </w:r>
      <w:r w:rsidRPr="00420616">
        <w:rPr>
          <w:rFonts w:ascii="仿宋" w:eastAsia="仿宋" w:hAnsi="仿宋" w:cs="仿宋"/>
          <w:sz w:val="32"/>
          <w:szCs w:val="32"/>
        </w:rPr>
        <w:t>85—95%</w:t>
      </w:r>
      <w:r w:rsidRPr="00420616">
        <w:rPr>
          <w:rFonts w:ascii="仿宋" w:eastAsia="仿宋" w:hAnsi="仿宋" w:cs="仿宋" w:hint="eastAsia"/>
          <w:sz w:val="32"/>
          <w:szCs w:val="32"/>
        </w:rPr>
        <w:t>；蒸汽室内自然排放；</w:t>
      </w:r>
    </w:p>
    <w:p w:rsidR="0068683C" w:rsidRPr="0068683C" w:rsidRDefault="000E2B91" w:rsidP="0068683C">
      <w:pPr>
        <w:tabs>
          <w:tab w:val="left" w:pos="0"/>
        </w:tabs>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减速</w:t>
      </w:r>
      <w:r w:rsidR="00420616" w:rsidRPr="00420616">
        <w:rPr>
          <w:rFonts w:ascii="仿宋" w:eastAsia="仿宋" w:hAnsi="仿宋" w:cs="仿宋" w:hint="eastAsia"/>
          <w:sz w:val="32"/>
          <w:szCs w:val="32"/>
        </w:rPr>
        <w:t>电机：</w:t>
      </w:r>
      <w:r w:rsidR="00420616" w:rsidRPr="00420616">
        <w:rPr>
          <w:rFonts w:ascii="仿宋" w:eastAsia="仿宋" w:hAnsi="仿宋" w:cs="仿宋"/>
          <w:sz w:val="32"/>
          <w:szCs w:val="32"/>
        </w:rPr>
        <w:t xml:space="preserve"> SEW   </w:t>
      </w:r>
      <w:r w:rsidR="00070A6D">
        <w:rPr>
          <w:rFonts w:ascii="仿宋" w:eastAsia="仿宋" w:hAnsi="仿宋" w:cs="仿宋" w:hint="eastAsia"/>
          <w:sz w:val="32"/>
          <w:szCs w:val="32"/>
        </w:rPr>
        <w:t>15</w:t>
      </w:r>
      <w:r w:rsidR="0068683C">
        <w:rPr>
          <w:rFonts w:ascii="仿宋" w:eastAsia="仿宋" w:hAnsi="仿宋" w:cs="仿宋"/>
          <w:sz w:val="32"/>
          <w:szCs w:val="32"/>
        </w:rPr>
        <w:t xml:space="preserve">kW  AC380V  4P </w:t>
      </w:r>
      <w:r w:rsidR="00FF0889">
        <w:rPr>
          <w:rFonts w:ascii="仿宋" w:eastAsia="仿宋" w:hAnsi="仿宋" w:cs="仿宋" w:hint="eastAsia"/>
          <w:sz w:val="32"/>
          <w:szCs w:val="32"/>
        </w:rPr>
        <w:t>带减速</w:t>
      </w:r>
      <w:r w:rsidR="00420616" w:rsidRPr="00420616">
        <w:rPr>
          <w:rFonts w:ascii="仿宋" w:eastAsia="仿宋" w:hAnsi="仿宋" w:cs="仿宋"/>
          <w:sz w:val="32"/>
          <w:szCs w:val="32"/>
        </w:rPr>
        <w:t xml:space="preserve"> </w:t>
      </w:r>
      <w:r w:rsidR="0068683C" w:rsidRPr="0068683C">
        <w:rPr>
          <w:rFonts w:ascii="仿宋" w:eastAsia="仿宋" w:hAnsi="仿宋" w:cs="仿宋" w:hint="eastAsia"/>
          <w:sz w:val="32"/>
          <w:szCs w:val="32"/>
        </w:rPr>
        <w:t>（参考）</w:t>
      </w:r>
    </w:p>
    <w:p w:rsidR="00420616" w:rsidRPr="000E2B91" w:rsidRDefault="000E2B91" w:rsidP="000E2B91">
      <w:pPr>
        <w:tabs>
          <w:tab w:val="left" w:pos="0"/>
        </w:tabs>
        <w:spacing w:line="480" w:lineRule="exact"/>
        <w:ind w:firstLineChars="200" w:firstLine="640"/>
        <w:rPr>
          <w:rFonts w:ascii="仿宋" w:eastAsia="仿宋" w:hAnsi="仿宋" w:cs="仿宋"/>
          <w:sz w:val="32"/>
          <w:szCs w:val="32"/>
        </w:rPr>
      </w:pPr>
      <w:r>
        <w:rPr>
          <w:rFonts w:ascii="仿宋" w:eastAsia="仿宋" w:hAnsi="仿宋" w:cs="仿宋"/>
          <w:sz w:val="32"/>
          <w:szCs w:val="32"/>
        </w:rPr>
        <w:t>冷却筒容积</w:t>
      </w:r>
      <w:r>
        <w:rPr>
          <w:rFonts w:ascii="仿宋" w:eastAsia="仿宋" w:hAnsi="仿宋" w:cs="仿宋" w:hint="eastAsia"/>
          <w:sz w:val="32"/>
          <w:szCs w:val="32"/>
        </w:rPr>
        <w:t>：</w:t>
      </w:r>
      <w:r w:rsidRPr="000E2B91">
        <w:rPr>
          <w:rFonts w:ascii="仿宋" w:eastAsia="仿宋" w:hAnsi="仿宋" w:cs="仿宋" w:hint="eastAsia"/>
          <w:sz w:val="32"/>
          <w:szCs w:val="32"/>
        </w:rPr>
        <w:t>3</w:t>
      </w:r>
      <w:r w:rsidRPr="000E2B91">
        <w:rPr>
          <w:rFonts w:ascii="仿宋" w:eastAsia="仿宋" w:hAnsi="仿宋" w:cs="仿宋"/>
          <w:sz w:val="32"/>
          <w:szCs w:val="32"/>
        </w:rPr>
        <w:t>.0</w:t>
      </w:r>
      <w:r w:rsidRPr="000E2B91">
        <w:rPr>
          <w:rFonts w:ascii="宋体" w:hAnsi="宋体"/>
          <w:kern w:val="0"/>
          <w:szCs w:val="21"/>
        </w:rPr>
        <w:t xml:space="preserve"> </w:t>
      </w:r>
      <w:r w:rsidRPr="000E2B91">
        <w:rPr>
          <w:rFonts w:ascii="仿宋" w:eastAsia="仿宋" w:hAnsi="仿宋" w:cs="仿宋"/>
          <w:sz w:val="32"/>
          <w:szCs w:val="32"/>
        </w:rPr>
        <w:t>m</w:t>
      </w:r>
      <w:r w:rsidRPr="000E2B91">
        <w:rPr>
          <w:rFonts w:ascii="宋体" w:hAnsi="宋体" w:cs="宋体" w:hint="eastAsia"/>
          <w:sz w:val="32"/>
          <w:szCs w:val="32"/>
        </w:rPr>
        <w:t>³</w:t>
      </w:r>
      <w:r w:rsidRPr="000E2B91">
        <w:rPr>
          <w:rFonts w:ascii="仿宋" w:eastAsia="仿宋" w:hAnsi="仿宋" w:cs="仿宋" w:hint="eastAsia"/>
          <w:sz w:val="32"/>
          <w:szCs w:val="32"/>
        </w:rPr>
        <w:t>（参考）</w:t>
      </w:r>
    </w:p>
    <w:p w:rsidR="00420616" w:rsidRDefault="00420616" w:rsidP="00AE020E">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5、球磨装置</w:t>
      </w:r>
    </w:p>
    <w:p w:rsidR="00FF0889" w:rsidRDefault="00FF0889" w:rsidP="00AE020E">
      <w:pPr>
        <w:tabs>
          <w:tab w:val="left" w:pos="0"/>
        </w:tabs>
        <w:spacing w:line="480" w:lineRule="exact"/>
        <w:ind w:firstLineChars="150" w:firstLine="480"/>
        <w:rPr>
          <w:rFonts w:ascii="仿宋" w:eastAsia="仿宋" w:hAnsi="仿宋" w:cs="仿宋"/>
          <w:sz w:val="32"/>
          <w:szCs w:val="32"/>
        </w:rPr>
      </w:pPr>
      <w:r>
        <w:rPr>
          <w:rFonts w:ascii="仿宋" w:eastAsia="仿宋" w:hAnsi="仿宋" w:cs="仿宋" w:hint="eastAsia"/>
          <w:sz w:val="32"/>
          <w:szCs w:val="32"/>
        </w:rPr>
        <w:t>本装置</w:t>
      </w:r>
      <w:r w:rsidRPr="00FF0889">
        <w:rPr>
          <w:rFonts w:ascii="仿宋" w:eastAsia="仿宋" w:hAnsi="仿宋" w:cs="仿宋" w:hint="eastAsia"/>
          <w:sz w:val="32"/>
          <w:szCs w:val="32"/>
        </w:rPr>
        <w:t>将</w:t>
      </w:r>
      <w:r>
        <w:rPr>
          <w:rFonts w:ascii="仿宋" w:eastAsia="仿宋" w:hAnsi="仿宋" w:cs="仿宋" w:hint="eastAsia"/>
          <w:sz w:val="32"/>
          <w:szCs w:val="32"/>
        </w:rPr>
        <w:t>冷却装置</w:t>
      </w:r>
      <w:r w:rsidRPr="00FF0889">
        <w:rPr>
          <w:rFonts w:ascii="仿宋" w:eastAsia="仿宋" w:hAnsi="仿宋" w:cs="仿宋" w:hint="eastAsia"/>
          <w:sz w:val="32"/>
          <w:szCs w:val="32"/>
        </w:rPr>
        <w:t>冷却后的颗粒灰</w:t>
      </w:r>
      <w:r>
        <w:rPr>
          <w:rFonts w:ascii="仿宋" w:eastAsia="仿宋" w:hAnsi="仿宋" w:cs="仿宋" w:hint="eastAsia"/>
          <w:sz w:val="32"/>
          <w:szCs w:val="32"/>
        </w:rPr>
        <w:t>进行</w:t>
      </w:r>
      <w:r w:rsidRPr="00FF0889">
        <w:rPr>
          <w:rFonts w:ascii="仿宋" w:eastAsia="仿宋" w:hAnsi="仿宋" w:cs="仿宋" w:hint="eastAsia"/>
          <w:sz w:val="32"/>
          <w:szCs w:val="32"/>
        </w:rPr>
        <w:t>破碎</w:t>
      </w:r>
      <w:r>
        <w:rPr>
          <w:rFonts w:ascii="仿宋" w:eastAsia="仿宋" w:hAnsi="仿宋" w:cs="仿宋" w:hint="eastAsia"/>
          <w:sz w:val="32"/>
          <w:szCs w:val="32"/>
        </w:rPr>
        <w:t>。</w:t>
      </w:r>
    </w:p>
    <w:p w:rsidR="00FF0889" w:rsidRDefault="00FF0889" w:rsidP="0068683C">
      <w:pPr>
        <w:tabs>
          <w:tab w:val="left" w:pos="0"/>
        </w:tabs>
        <w:spacing w:line="480" w:lineRule="exact"/>
        <w:ind w:firstLineChars="150" w:firstLine="480"/>
        <w:rPr>
          <w:rFonts w:ascii="仿宋" w:eastAsia="仿宋" w:hAnsi="仿宋" w:cs="仿宋"/>
          <w:sz w:val="32"/>
          <w:szCs w:val="32"/>
        </w:rPr>
      </w:pPr>
      <w:r>
        <w:rPr>
          <w:rFonts w:ascii="仿宋" w:eastAsia="仿宋" w:hAnsi="仿宋" w:cs="仿宋"/>
          <w:sz w:val="32"/>
          <w:szCs w:val="32"/>
        </w:rPr>
        <w:t>电机</w:t>
      </w:r>
      <w:r>
        <w:rPr>
          <w:rFonts w:ascii="仿宋" w:eastAsia="仿宋" w:hAnsi="仿宋" w:cs="仿宋" w:hint="eastAsia"/>
          <w:sz w:val="32"/>
          <w:szCs w:val="32"/>
        </w:rPr>
        <w:t xml:space="preserve">：  SEW  </w:t>
      </w:r>
      <w:r w:rsidR="000E2B91">
        <w:rPr>
          <w:rFonts w:ascii="仿宋" w:eastAsia="仿宋" w:hAnsi="仿宋" w:cs="仿宋" w:hint="eastAsia"/>
          <w:sz w:val="32"/>
          <w:szCs w:val="32"/>
        </w:rPr>
        <w:t>30</w:t>
      </w:r>
      <w:r w:rsidRPr="00FF0889">
        <w:rPr>
          <w:rFonts w:ascii="仿宋" w:eastAsia="仿宋" w:hAnsi="仿宋" w:cs="仿宋"/>
          <w:sz w:val="32"/>
          <w:szCs w:val="32"/>
        </w:rPr>
        <w:t xml:space="preserve">kW  AC380V  4P  </w:t>
      </w:r>
      <w:r w:rsidRPr="00FF0889">
        <w:rPr>
          <w:rFonts w:ascii="仿宋" w:eastAsia="仿宋" w:hAnsi="仿宋" w:cs="仿宋" w:hint="eastAsia"/>
          <w:sz w:val="32"/>
          <w:szCs w:val="32"/>
        </w:rPr>
        <w:t>带减速</w:t>
      </w:r>
      <w:r w:rsidR="0068683C" w:rsidRPr="0068683C">
        <w:rPr>
          <w:rFonts w:ascii="仿宋" w:eastAsia="仿宋" w:hAnsi="仿宋" w:cs="仿宋" w:hint="eastAsia"/>
          <w:sz w:val="32"/>
          <w:szCs w:val="32"/>
        </w:rPr>
        <w:t>（参考）</w:t>
      </w:r>
    </w:p>
    <w:p w:rsidR="00FF0889" w:rsidRDefault="00FF0889" w:rsidP="00AE020E">
      <w:pPr>
        <w:tabs>
          <w:tab w:val="left" w:pos="0"/>
        </w:tabs>
        <w:spacing w:line="480" w:lineRule="exact"/>
        <w:ind w:firstLineChars="150" w:firstLine="480"/>
        <w:rPr>
          <w:rFonts w:ascii="仿宋" w:eastAsia="仿宋" w:hAnsi="仿宋" w:cs="仿宋"/>
          <w:sz w:val="32"/>
          <w:szCs w:val="32"/>
        </w:rPr>
      </w:pPr>
      <w:r>
        <w:rPr>
          <w:rFonts w:ascii="仿宋" w:eastAsia="仿宋" w:hAnsi="仿宋" w:cs="仿宋" w:hint="eastAsia"/>
          <w:sz w:val="32"/>
          <w:szCs w:val="32"/>
        </w:rPr>
        <w:t>处理能力：</w:t>
      </w:r>
      <w:r w:rsidR="00070A6D">
        <w:rPr>
          <w:rFonts w:ascii="仿宋" w:eastAsia="仿宋" w:hAnsi="仿宋" w:cs="仿宋" w:hint="eastAsia"/>
          <w:sz w:val="32"/>
          <w:szCs w:val="32"/>
        </w:rPr>
        <w:t>≥3</w:t>
      </w:r>
      <w:r w:rsidRPr="00FF0889">
        <w:rPr>
          <w:rFonts w:ascii="仿宋" w:eastAsia="仿宋" w:hAnsi="仿宋" w:cs="仿宋"/>
          <w:sz w:val="32"/>
          <w:szCs w:val="32"/>
        </w:rPr>
        <w:t>000kg /H</w:t>
      </w:r>
    </w:p>
    <w:p w:rsidR="00FF0889" w:rsidRDefault="00FF0889" w:rsidP="00AE020E">
      <w:pPr>
        <w:tabs>
          <w:tab w:val="left" w:pos="0"/>
        </w:tabs>
        <w:spacing w:line="480" w:lineRule="exact"/>
        <w:ind w:firstLineChars="150" w:firstLine="480"/>
        <w:rPr>
          <w:rFonts w:ascii="仿宋" w:eastAsia="仿宋" w:hAnsi="仿宋" w:cs="仿宋"/>
          <w:sz w:val="32"/>
          <w:szCs w:val="32"/>
        </w:rPr>
      </w:pPr>
      <w:r w:rsidRPr="00FF0889">
        <w:rPr>
          <w:rFonts w:ascii="仿宋" w:eastAsia="仿宋" w:hAnsi="仿宋" w:cs="仿宋" w:hint="eastAsia"/>
          <w:sz w:val="32"/>
          <w:szCs w:val="32"/>
        </w:rPr>
        <w:t>衬板、钢球</w:t>
      </w:r>
      <w:r>
        <w:rPr>
          <w:rFonts w:ascii="仿宋" w:eastAsia="仿宋" w:hAnsi="仿宋" w:cs="仿宋" w:hint="eastAsia"/>
          <w:sz w:val="32"/>
          <w:szCs w:val="32"/>
        </w:rPr>
        <w:t>材质：</w:t>
      </w:r>
      <w:r w:rsidR="000E2B91" w:rsidRPr="000E2B91">
        <w:rPr>
          <w:rFonts w:ascii="仿宋" w:eastAsia="仿宋" w:hAnsi="仿宋" w:cs="仿宋" w:hint="eastAsia"/>
          <w:sz w:val="32"/>
          <w:szCs w:val="32"/>
        </w:rPr>
        <w:t>NM400×16mm耐磨钢</w:t>
      </w:r>
    </w:p>
    <w:p w:rsidR="00070A6D" w:rsidRDefault="00070A6D" w:rsidP="00AE020E">
      <w:pPr>
        <w:tabs>
          <w:tab w:val="left" w:pos="0"/>
        </w:tabs>
        <w:spacing w:line="480" w:lineRule="exact"/>
        <w:ind w:firstLineChars="150" w:firstLine="480"/>
        <w:rPr>
          <w:rFonts w:ascii="仿宋" w:eastAsia="仿宋" w:hAnsi="仿宋" w:cs="仿宋"/>
          <w:sz w:val="32"/>
          <w:szCs w:val="32"/>
        </w:rPr>
      </w:pPr>
      <w:r>
        <w:rPr>
          <w:rFonts w:ascii="仿宋" w:eastAsia="仿宋" w:hAnsi="仿宋" w:cs="仿宋" w:hint="eastAsia"/>
          <w:sz w:val="32"/>
          <w:szCs w:val="32"/>
        </w:rPr>
        <w:t>规格尺寸：</w:t>
      </w:r>
      <w:r w:rsidRPr="00070A6D">
        <w:rPr>
          <w:rFonts w:ascii="仿宋" w:eastAsia="仿宋" w:hAnsi="仿宋" w:cs="仿宋" w:hint="eastAsia"/>
          <w:sz w:val="32"/>
          <w:szCs w:val="32"/>
        </w:rPr>
        <w:t>Φ1200×4500×10 Q235（参考）</w:t>
      </w:r>
    </w:p>
    <w:p w:rsidR="00070A6D" w:rsidRDefault="00070A6D" w:rsidP="00070A6D">
      <w:pPr>
        <w:tabs>
          <w:tab w:val="left" w:pos="0"/>
        </w:tabs>
        <w:spacing w:line="480" w:lineRule="exact"/>
        <w:ind w:firstLineChars="150" w:firstLine="480"/>
        <w:rPr>
          <w:rFonts w:ascii="仿宋" w:eastAsia="仿宋" w:hAnsi="仿宋" w:cs="仿宋"/>
          <w:sz w:val="32"/>
          <w:szCs w:val="32"/>
        </w:rPr>
      </w:pPr>
      <w:r w:rsidRPr="00070A6D">
        <w:rPr>
          <w:rFonts w:ascii="仿宋" w:eastAsia="仿宋" w:hAnsi="仿宋" w:cs="仿宋" w:hint="eastAsia"/>
          <w:sz w:val="32"/>
          <w:szCs w:val="32"/>
        </w:rPr>
        <w:t>设备转速</w:t>
      </w:r>
      <w:r>
        <w:rPr>
          <w:rFonts w:ascii="仿宋" w:eastAsia="仿宋" w:hAnsi="仿宋" w:cs="仿宋" w:hint="eastAsia"/>
          <w:sz w:val="32"/>
          <w:szCs w:val="32"/>
        </w:rPr>
        <w:t>：</w:t>
      </w:r>
      <w:r w:rsidRPr="00070A6D">
        <w:rPr>
          <w:rFonts w:ascii="仿宋" w:eastAsia="仿宋" w:hAnsi="仿宋" w:cs="仿宋" w:hint="eastAsia"/>
          <w:sz w:val="32"/>
          <w:szCs w:val="32"/>
        </w:rPr>
        <w:t>26-30转/分钟</w:t>
      </w:r>
    </w:p>
    <w:p w:rsidR="00070A6D" w:rsidRDefault="00070A6D" w:rsidP="00070A6D">
      <w:pPr>
        <w:tabs>
          <w:tab w:val="left" w:pos="0"/>
        </w:tabs>
        <w:spacing w:line="480" w:lineRule="exact"/>
        <w:ind w:firstLineChars="150" w:firstLine="480"/>
        <w:rPr>
          <w:rFonts w:ascii="仿宋" w:eastAsia="仿宋" w:hAnsi="仿宋" w:cs="仿宋"/>
          <w:sz w:val="32"/>
          <w:szCs w:val="32"/>
        </w:rPr>
      </w:pPr>
      <w:r w:rsidRPr="00070A6D">
        <w:rPr>
          <w:rFonts w:ascii="仿宋" w:eastAsia="仿宋" w:hAnsi="仿宋" w:cs="仿宋" w:hint="eastAsia"/>
          <w:sz w:val="32"/>
          <w:szCs w:val="32"/>
        </w:rPr>
        <w:t>钢球重量</w:t>
      </w:r>
      <w:r>
        <w:rPr>
          <w:rFonts w:ascii="仿宋" w:eastAsia="仿宋" w:hAnsi="仿宋" w:cs="仿宋" w:hint="eastAsia"/>
          <w:sz w:val="32"/>
          <w:szCs w:val="32"/>
        </w:rPr>
        <w:t>：</w:t>
      </w:r>
      <w:r w:rsidRPr="00070A6D">
        <w:rPr>
          <w:rFonts w:ascii="仿宋" w:eastAsia="仿宋" w:hAnsi="仿宋" w:cs="仿宋" w:hint="eastAsia"/>
          <w:sz w:val="32"/>
          <w:szCs w:val="32"/>
        </w:rPr>
        <w:t>3.5吨，大小球配比</w:t>
      </w:r>
    </w:p>
    <w:p w:rsidR="00070A6D" w:rsidRDefault="00070A6D" w:rsidP="00070A6D">
      <w:pPr>
        <w:tabs>
          <w:tab w:val="left" w:pos="0"/>
        </w:tabs>
        <w:spacing w:line="480" w:lineRule="exact"/>
        <w:ind w:firstLineChars="150" w:firstLine="480"/>
        <w:rPr>
          <w:rFonts w:ascii="仿宋" w:eastAsia="仿宋" w:hAnsi="仿宋" w:cs="仿宋"/>
          <w:sz w:val="32"/>
          <w:szCs w:val="32"/>
        </w:rPr>
      </w:pPr>
      <w:r w:rsidRPr="00070A6D">
        <w:rPr>
          <w:rFonts w:ascii="仿宋" w:eastAsia="仿宋" w:hAnsi="仿宋" w:cs="仿宋" w:hint="eastAsia"/>
          <w:sz w:val="32"/>
          <w:szCs w:val="32"/>
        </w:rPr>
        <w:t>入料粒度</w:t>
      </w:r>
      <w:r>
        <w:rPr>
          <w:rFonts w:ascii="仿宋" w:eastAsia="仿宋" w:hAnsi="仿宋" w:cs="仿宋" w:hint="eastAsia"/>
          <w:sz w:val="32"/>
          <w:szCs w:val="32"/>
        </w:rPr>
        <w:t>：</w:t>
      </w:r>
      <w:r w:rsidRPr="00070A6D">
        <w:rPr>
          <w:rFonts w:ascii="仿宋" w:eastAsia="仿宋" w:hAnsi="仿宋" w:cs="仿宋" w:hint="eastAsia"/>
          <w:sz w:val="32"/>
          <w:szCs w:val="32"/>
        </w:rPr>
        <w:t>≤30mm</w:t>
      </w:r>
    </w:p>
    <w:p w:rsidR="00070A6D" w:rsidRPr="00420616" w:rsidRDefault="00070A6D" w:rsidP="00070A6D">
      <w:pPr>
        <w:tabs>
          <w:tab w:val="left" w:pos="0"/>
        </w:tabs>
        <w:spacing w:line="480" w:lineRule="exact"/>
        <w:ind w:firstLineChars="150" w:firstLine="480"/>
        <w:rPr>
          <w:rFonts w:ascii="仿宋" w:eastAsia="仿宋" w:hAnsi="仿宋" w:cs="仿宋"/>
          <w:sz w:val="32"/>
          <w:szCs w:val="32"/>
        </w:rPr>
      </w:pPr>
      <w:r w:rsidRPr="00070A6D">
        <w:rPr>
          <w:rFonts w:ascii="仿宋" w:eastAsia="仿宋" w:hAnsi="仿宋" w:cs="仿宋" w:hint="eastAsia"/>
          <w:sz w:val="32"/>
          <w:szCs w:val="32"/>
        </w:rPr>
        <w:t>出料粒度</w:t>
      </w:r>
      <w:r>
        <w:rPr>
          <w:rFonts w:ascii="仿宋" w:eastAsia="仿宋" w:hAnsi="仿宋" w:cs="仿宋" w:hint="eastAsia"/>
          <w:sz w:val="32"/>
          <w:szCs w:val="32"/>
        </w:rPr>
        <w:t>：</w:t>
      </w:r>
      <w:r w:rsidRPr="00070A6D">
        <w:rPr>
          <w:rFonts w:ascii="仿宋" w:eastAsia="仿宋" w:hAnsi="仿宋" w:cs="仿宋" w:hint="eastAsia"/>
          <w:sz w:val="32"/>
          <w:szCs w:val="32"/>
        </w:rPr>
        <w:t>0.074</w:t>
      </w:r>
      <w:r>
        <w:rPr>
          <w:rFonts w:ascii="仿宋" w:eastAsia="仿宋" w:hAnsi="仿宋" w:cs="仿宋" w:hint="eastAsia"/>
          <w:sz w:val="32"/>
          <w:szCs w:val="32"/>
        </w:rPr>
        <w:t>-0.4</w:t>
      </w:r>
      <w:r w:rsidRPr="00070A6D">
        <w:rPr>
          <w:rFonts w:ascii="仿宋" w:eastAsia="仿宋" w:hAnsi="仿宋" w:cs="仿宋" w:hint="eastAsia"/>
          <w:sz w:val="32"/>
          <w:szCs w:val="32"/>
        </w:rPr>
        <w:t xml:space="preserve"> mm</w:t>
      </w:r>
    </w:p>
    <w:p w:rsidR="00BD0ABD" w:rsidRPr="00BD0ABD" w:rsidRDefault="00FF0889" w:rsidP="00AE020E">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6、</w:t>
      </w:r>
      <w:r w:rsidR="000E2B91">
        <w:rPr>
          <w:rFonts w:ascii="仿宋" w:eastAsia="仿宋" w:hAnsi="仿宋" w:cs="仿宋" w:hint="eastAsia"/>
          <w:sz w:val="32"/>
          <w:szCs w:val="32"/>
        </w:rPr>
        <w:t>分粒装置</w:t>
      </w:r>
    </w:p>
    <w:p w:rsidR="00BD0ABD" w:rsidRDefault="00BD0ABD" w:rsidP="00AE020E">
      <w:pPr>
        <w:tabs>
          <w:tab w:val="left" w:pos="0"/>
        </w:tabs>
        <w:spacing w:line="480" w:lineRule="exact"/>
        <w:ind w:firstLineChars="200" w:firstLine="640"/>
        <w:rPr>
          <w:rFonts w:ascii="仿宋" w:eastAsia="仿宋" w:hAnsi="仿宋" w:cs="仿宋"/>
          <w:sz w:val="32"/>
          <w:szCs w:val="32"/>
        </w:rPr>
      </w:pPr>
      <w:r w:rsidRPr="00BD0ABD">
        <w:rPr>
          <w:rFonts w:ascii="仿宋" w:eastAsia="仿宋" w:hAnsi="仿宋" w:cs="仿宋" w:hint="eastAsia"/>
          <w:sz w:val="32"/>
          <w:szCs w:val="32"/>
        </w:rPr>
        <w:t>分粒装置：通过旋转自动分离出</w:t>
      </w:r>
      <w:r w:rsidR="00514D04">
        <w:rPr>
          <w:rFonts w:ascii="仿宋" w:eastAsia="仿宋" w:hAnsi="仿宋" w:cs="仿宋" w:hint="eastAsia"/>
          <w:sz w:val="32"/>
          <w:szCs w:val="32"/>
        </w:rPr>
        <w:t>2</w:t>
      </w:r>
      <w:r w:rsidRPr="00BD0ABD">
        <w:rPr>
          <w:rFonts w:ascii="仿宋" w:eastAsia="仿宋" w:hAnsi="仿宋" w:cs="仿宋" w:hint="eastAsia"/>
          <w:sz w:val="32"/>
          <w:szCs w:val="32"/>
        </w:rPr>
        <w:t>种颗粒，将</w:t>
      </w:r>
      <w:r w:rsidR="00FF0889">
        <w:rPr>
          <w:rFonts w:ascii="仿宋" w:eastAsia="仿宋" w:hAnsi="仿宋" w:cs="仿宋" w:hint="eastAsia"/>
          <w:sz w:val="32"/>
          <w:szCs w:val="32"/>
        </w:rPr>
        <w:t>球磨机</w:t>
      </w:r>
      <w:r w:rsidRPr="00BD0ABD">
        <w:rPr>
          <w:rFonts w:ascii="仿宋" w:eastAsia="仿宋" w:hAnsi="仿宋" w:cs="仿宋" w:hint="eastAsia"/>
          <w:sz w:val="32"/>
          <w:szCs w:val="32"/>
        </w:rPr>
        <w:t>排出的冷灰进行自动分类的装置。</w:t>
      </w:r>
      <w:r w:rsidR="0018529A">
        <w:rPr>
          <w:rFonts w:ascii="仿宋" w:eastAsia="仿宋" w:hAnsi="仿宋" w:cs="仿宋" w:hint="eastAsia"/>
          <w:sz w:val="32"/>
          <w:szCs w:val="32"/>
        </w:rPr>
        <w:t>分粒装置底部采用轨道小车</w:t>
      </w:r>
      <w:r w:rsidR="002D415F">
        <w:rPr>
          <w:rFonts w:ascii="仿宋" w:eastAsia="仿宋" w:hAnsi="仿宋" w:cs="仿宋" w:hint="eastAsia"/>
          <w:sz w:val="32"/>
          <w:szCs w:val="32"/>
        </w:rPr>
        <w:t>人工</w:t>
      </w:r>
      <w:r w:rsidR="0018529A">
        <w:rPr>
          <w:rFonts w:ascii="仿宋" w:eastAsia="仿宋" w:hAnsi="仿宋" w:cs="仿宋" w:hint="eastAsia"/>
          <w:sz w:val="32"/>
          <w:szCs w:val="32"/>
        </w:rPr>
        <w:t>运输分离的颗粒，轨道小车上设有吨包支架，高度不低于1-</w:t>
      </w:r>
      <w:r w:rsidR="002D415F">
        <w:rPr>
          <w:rFonts w:ascii="仿宋" w:eastAsia="仿宋" w:hAnsi="仿宋" w:cs="仿宋" w:hint="eastAsia"/>
          <w:sz w:val="32"/>
          <w:szCs w:val="32"/>
        </w:rPr>
        <w:t>2米。</w:t>
      </w:r>
    </w:p>
    <w:p w:rsidR="00C873A5" w:rsidRDefault="00C873A5" w:rsidP="00C873A5">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7、冷却分级箱</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尺    寸</w:t>
      </w:r>
      <w:r>
        <w:rPr>
          <w:rFonts w:ascii="仿宋" w:eastAsia="仿宋" w:hAnsi="仿宋" w:cs="仿宋" w:hint="eastAsia"/>
          <w:sz w:val="32"/>
          <w:szCs w:val="32"/>
        </w:rPr>
        <w:t>：</w:t>
      </w:r>
      <w:r w:rsidRPr="00C873A5">
        <w:rPr>
          <w:rFonts w:ascii="宋体" w:hAnsi="宋体" w:cs="宋体" w:hint="eastAsia"/>
          <w:sz w:val="32"/>
          <w:szCs w:val="32"/>
        </w:rPr>
        <w:t>ø</w:t>
      </w:r>
      <w:r w:rsidRPr="00C873A5">
        <w:rPr>
          <w:rFonts w:ascii="仿宋" w:eastAsia="仿宋" w:hAnsi="仿宋" w:cs="仿宋" w:hint="eastAsia"/>
          <w:sz w:val="32"/>
          <w:szCs w:val="32"/>
        </w:rPr>
        <w:t>16</w:t>
      </w:r>
      <w:r w:rsidRPr="00C873A5">
        <w:rPr>
          <w:rFonts w:ascii="仿宋" w:eastAsia="仿宋" w:hAnsi="仿宋" w:cs="仿宋"/>
          <w:sz w:val="32"/>
          <w:szCs w:val="32"/>
        </w:rPr>
        <w:t xml:space="preserve">00 x 3200L x </w:t>
      </w:r>
      <w:r w:rsidRPr="00C873A5">
        <w:rPr>
          <w:rFonts w:ascii="仿宋" w:eastAsia="仿宋" w:hAnsi="仿宋" w:cs="仿宋" w:hint="eastAsia"/>
          <w:sz w:val="32"/>
          <w:szCs w:val="32"/>
        </w:rPr>
        <w:t>4.5t（参考）</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需安装的机器</w:t>
      </w:r>
      <w:r>
        <w:rPr>
          <w:rFonts w:ascii="仿宋" w:eastAsia="仿宋" w:hAnsi="仿宋" w:cs="仿宋" w:hint="eastAsia"/>
          <w:sz w:val="32"/>
          <w:szCs w:val="32"/>
        </w:rPr>
        <w:t>：</w:t>
      </w:r>
      <w:r w:rsidRPr="00C873A5">
        <w:rPr>
          <w:rFonts w:ascii="仿宋" w:eastAsia="仿宋" w:hAnsi="仿宋" w:cs="仿宋"/>
          <w:sz w:val="32"/>
          <w:szCs w:val="32"/>
        </w:rPr>
        <w:t>（细</w:t>
      </w:r>
      <w:r w:rsidRPr="00C873A5">
        <w:rPr>
          <w:rFonts w:ascii="仿宋" w:eastAsia="仿宋" w:hAnsi="仿宋" w:cs="仿宋" w:hint="eastAsia"/>
          <w:sz w:val="32"/>
          <w:szCs w:val="32"/>
        </w:rPr>
        <w:t>、</w:t>
      </w:r>
      <w:r w:rsidRPr="00C873A5">
        <w:rPr>
          <w:rFonts w:ascii="仿宋" w:eastAsia="仿宋" w:hAnsi="仿宋" w:cs="仿宋"/>
          <w:sz w:val="32"/>
          <w:szCs w:val="32"/>
        </w:rPr>
        <w:t>中粒）安装给冷灰投入机和斗提机的螺旋输送机</w:t>
      </w:r>
    </w:p>
    <w:p w:rsidR="00C873A5" w:rsidRP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型    式</w:t>
      </w:r>
      <w:r>
        <w:rPr>
          <w:rFonts w:ascii="仿宋" w:eastAsia="仿宋" w:hAnsi="仿宋" w:cs="仿宋" w:hint="eastAsia"/>
          <w:sz w:val="32"/>
          <w:szCs w:val="32"/>
        </w:rPr>
        <w:t>：</w:t>
      </w:r>
      <w:r w:rsidRPr="00C873A5">
        <w:rPr>
          <w:rFonts w:ascii="仿宋" w:eastAsia="仿宋" w:hAnsi="仿宋" w:cs="仿宋"/>
          <w:sz w:val="32"/>
          <w:szCs w:val="32"/>
        </w:rPr>
        <w:t>螺旋式U型</w:t>
      </w:r>
    </w:p>
    <w:p w:rsidR="00C873A5" w:rsidRDefault="00C873A5" w:rsidP="00C873A5">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8、</w:t>
      </w:r>
      <w:r w:rsidRPr="00C873A5">
        <w:rPr>
          <w:rFonts w:ascii="仿宋" w:eastAsia="仿宋" w:hAnsi="仿宋" w:cs="仿宋"/>
          <w:sz w:val="32"/>
          <w:szCs w:val="32"/>
        </w:rPr>
        <w:t>中粒横向取出输送机</w:t>
      </w:r>
    </w:p>
    <w:p w:rsidR="00C873A5" w:rsidRDefault="00C873A5" w:rsidP="00C873A5">
      <w:pPr>
        <w:tabs>
          <w:tab w:val="left" w:pos="0"/>
        </w:tabs>
        <w:spacing w:line="480" w:lineRule="exact"/>
        <w:ind w:firstLine="630"/>
        <w:rPr>
          <w:rFonts w:ascii="仿宋" w:eastAsia="仿宋" w:hAnsi="仿宋" w:cs="仿宋"/>
          <w:sz w:val="32"/>
          <w:szCs w:val="32"/>
        </w:rPr>
      </w:pPr>
      <w:r>
        <w:rPr>
          <w:rFonts w:ascii="仿宋" w:eastAsia="仿宋" w:hAnsi="仿宋" w:cs="仿宋" w:hint="eastAsia"/>
          <w:sz w:val="32"/>
          <w:szCs w:val="32"/>
        </w:rPr>
        <w:t>尺    寸：</w:t>
      </w:r>
      <w:r w:rsidRPr="00C873A5">
        <w:rPr>
          <w:rFonts w:ascii="宋体" w:hAnsi="宋体" w:cs="宋体" w:hint="eastAsia"/>
          <w:sz w:val="32"/>
          <w:szCs w:val="32"/>
        </w:rPr>
        <w:t>ø</w:t>
      </w:r>
      <w:r w:rsidRPr="00C873A5">
        <w:rPr>
          <w:rFonts w:ascii="仿宋" w:eastAsia="仿宋" w:hAnsi="仿宋" w:cs="仿宋" w:hint="eastAsia"/>
          <w:sz w:val="32"/>
          <w:szCs w:val="32"/>
        </w:rPr>
        <w:t>230x 250W x 2300L×3mm   Q235（参考）</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电</w:t>
      </w:r>
      <w:r>
        <w:rPr>
          <w:rFonts w:ascii="仿宋" w:eastAsia="仿宋" w:hAnsi="仿宋" w:cs="仿宋" w:hint="eastAsia"/>
          <w:sz w:val="32"/>
          <w:szCs w:val="32"/>
        </w:rPr>
        <w:t xml:space="preserve">    </w:t>
      </w:r>
      <w:r w:rsidRPr="00C873A5">
        <w:rPr>
          <w:rFonts w:ascii="仿宋" w:eastAsia="仿宋" w:hAnsi="仿宋" w:cs="仿宋"/>
          <w:sz w:val="32"/>
          <w:szCs w:val="32"/>
        </w:rPr>
        <w:t>机</w:t>
      </w:r>
      <w:r>
        <w:rPr>
          <w:rFonts w:ascii="仿宋" w:eastAsia="仿宋" w:hAnsi="仿宋" w:cs="仿宋" w:hint="eastAsia"/>
          <w:sz w:val="32"/>
          <w:szCs w:val="32"/>
        </w:rPr>
        <w:t>：</w:t>
      </w:r>
      <w:r w:rsidRPr="00C873A5">
        <w:rPr>
          <w:rFonts w:ascii="仿宋" w:eastAsia="仿宋" w:hAnsi="仿宋" w:cs="仿宋" w:hint="eastAsia"/>
          <w:sz w:val="32"/>
          <w:szCs w:val="32"/>
        </w:rPr>
        <w:t xml:space="preserve">SEW </w:t>
      </w:r>
      <w:r w:rsidRPr="00C873A5">
        <w:rPr>
          <w:rFonts w:ascii="仿宋" w:eastAsia="仿宋" w:hAnsi="仿宋" w:cs="仿宋"/>
          <w:sz w:val="32"/>
          <w:szCs w:val="32"/>
        </w:rPr>
        <w:t>1.5kw AC 415V 4P，带减速</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输送能力</w:t>
      </w:r>
      <w:r>
        <w:rPr>
          <w:rFonts w:ascii="仿宋" w:eastAsia="仿宋" w:hAnsi="仿宋" w:cs="仿宋" w:hint="eastAsia"/>
          <w:sz w:val="32"/>
          <w:szCs w:val="32"/>
        </w:rPr>
        <w:t>：</w:t>
      </w:r>
      <w:r>
        <w:rPr>
          <w:rFonts w:ascii="仿宋" w:eastAsia="仿宋" w:hAnsi="仿宋" w:cs="仿宋"/>
          <w:sz w:val="32"/>
          <w:szCs w:val="32"/>
        </w:rPr>
        <w:t>1000kg /</w:t>
      </w:r>
      <w:r w:rsidRPr="00C873A5">
        <w:rPr>
          <w:rFonts w:ascii="仿宋" w:eastAsia="仿宋" w:hAnsi="仿宋" w:cs="仿宋"/>
          <w:sz w:val="32"/>
          <w:szCs w:val="32"/>
        </w:rPr>
        <w:t>H</w:t>
      </w:r>
    </w:p>
    <w:p w:rsidR="00C873A5" w:rsidRDefault="00C873A5" w:rsidP="00C873A5">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9、</w:t>
      </w:r>
      <w:r w:rsidRPr="00C873A5">
        <w:rPr>
          <w:rFonts w:ascii="仿宋" w:eastAsia="仿宋" w:hAnsi="仿宋" w:cs="仿宋"/>
          <w:sz w:val="32"/>
          <w:szCs w:val="32"/>
        </w:rPr>
        <w:t>中粒冷灰供给输送机（刮板机）</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型    式</w:t>
      </w:r>
      <w:r>
        <w:rPr>
          <w:rFonts w:ascii="仿宋" w:eastAsia="仿宋" w:hAnsi="仿宋" w:cs="仿宋" w:hint="eastAsia"/>
          <w:sz w:val="32"/>
          <w:szCs w:val="32"/>
        </w:rPr>
        <w:t>：</w:t>
      </w:r>
      <w:r w:rsidRPr="00C873A5">
        <w:rPr>
          <w:rFonts w:ascii="仿宋" w:eastAsia="仿宋" w:hAnsi="仿宋" w:cs="仿宋"/>
          <w:sz w:val="32"/>
          <w:szCs w:val="32"/>
        </w:rPr>
        <w:t>刮板型</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尺    寸</w:t>
      </w:r>
      <w:r>
        <w:rPr>
          <w:rFonts w:ascii="仿宋" w:eastAsia="仿宋" w:hAnsi="仿宋" w:cs="仿宋" w:hint="eastAsia"/>
          <w:sz w:val="32"/>
          <w:szCs w:val="32"/>
        </w:rPr>
        <w:t>：</w:t>
      </w:r>
      <w:r w:rsidRPr="00C873A5">
        <w:rPr>
          <w:rFonts w:ascii="仿宋" w:eastAsia="仿宋" w:hAnsi="仿宋" w:cs="仿宋"/>
          <w:sz w:val="32"/>
          <w:szCs w:val="32"/>
        </w:rPr>
        <w:t>5</w:t>
      </w:r>
      <w:r w:rsidRPr="00C873A5">
        <w:rPr>
          <w:rFonts w:ascii="仿宋" w:eastAsia="仿宋" w:hAnsi="仿宋" w:cs="仿宋" w:hint="eastAsia"/>
          <w:sz w:val="32"/>
          <w:szCs w:val="32"/>
        </w:rPr>
        <w:t>1</w:t>
      </w:r>
      <w:r w:rsidRPr="00C873A5">
        <w:rPr>
          <w:rFonts w:ascii="仿宋" w:eastAsia="仿宋" w:hAnsi="仿宋" w:cs="仿宋"/>
          <w:sz w:val="32"/>
          <w:szCs w:val="32"/>
        </w:rPr>
        <w:t>0H x 5</w:t>
      </w:r>
      <w:r w:rsidRPr="00C873A5">
        <w:rPr>
          <w:rFonts w:ascii="仿宋" w:eastAsia="仿宋" w:hAnsi="仿宋" w:cs="仿宋" w:hint="eastAsia"/>
          <w:sz w:val="32"/>
          <w:szCs w:val="32"/>
        </w:rPr>
        <w:t>0</w:t>
      </w:r>
      <w:r w:rsidRPr="00C873A5">
        <w:rPr>
          <w:rFonts w:ascii="仿宋" w:eastAsia="仿宋" w:hAnsi="仿宋" w:cs="仿宋"/>
          <w:sz w:val="32"/>
          <w:szCs w:val="32"/>
        </w:rPr>
        <w:t xml:space="preserve">0W x </w:t>
      </w:r>
      <w:r w:rsidRPr="00C873A5">
        <w:rPr>
          <w:rFonts w:ascii="仿宋" w:eastAsia="仿宋" w:hAnsi="仿宋" w:cs="仿宋" w:hint="eastAsia"/>
          <w:sz w:val="32"/>
          <w:szCs w:val="32"/>
        </w:rPr>
        <w:t>11</w:t>
      </w:r>
      <w:r w:rsidRPr="00C873A5">
        <w:rPr>
          <w:rFonts w:ascii="仿宋" w:eastAsia="仿宋" w:hAnsi="仿宋" w:cs="仿宋"/>
          <w:sz w:val="32"/>
          <w:szCs w:val="32"/>
        </w:rPr>
        <w:t>000L×</w:t>
      </w:r>
      <w:r w:rsidRPr="00C873A5">
        <w:rPr>
          <w:rFonts w:ascii="仿宋" w:eastAsia="仿宋" w:hAnsi="仿宋" w:cs="仿宋" w:hint="eastAsia"/>
          <w:sz w:val="32"/>
          <w:szCs w:val="32"/>
        </w:rPr>
        <w:t>6T</w:t>
      </w:r>
      <w:r w:rsidRPr="00C873A5">
        <w:rPr>
          <w:rFonts w:ascii="仿宋" w:eastAsia="仿宋" w:hAnsi="仿宋" w:cs="仿宋"/>
          <w:sz w:val="32"/>
          <w:szCs w:val="32"/>
        </w:rPr>
        <w:t xml:space="preserve">  Q235</w:t>
      </w:r>
      <w:r w:rsidRPr="00C873A5">
        <w:rPr>
          <w:rFonts w:ascii="仿宋" w:eastAsia="仿宋" w:hAnsi="仿宋" w:cs="仿宋" w:hint="eastAsia"/>
          <w:sz w:val="32"/>
          <w:szCs w:val="32"/>
        </w:rPr>
        <w:t>（参考）</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hint="eastAsia"/>
          <w:sz w:val="32"/>
          <w:szCs w:val="32"/>
        </w:rPr>
        <w:t>减速电机</w:t>
      </w:r>
      <w:r>
        <w:rPr>
          <w:rFonts w:ascii="仿宋" w:eastAsia="仿宋" w:hAnsi="仿宋" w:cs="仿宋" w:hint="eastAsia"/>
          <w:sz w:val="32"/>
          <w:szCs w:val="32"/>
        </w:rPr>
        <w:t>：</w:t>
      </w:r>
      <w:r w:rsidRPr="00C873A5">
        <w:rPr>
          <w:rFonts w:ascii="仿宋" w:eastAsia="仿宋" w:hAnsi="仿宋" w:cs="仿宋" w:hint="eastAsia"/>
          <w:sz w:val="32"/>
          <w:szCs w:val="32"/>
        </w:rPr>
        <w:t>SEW</w:t>
      </w:r>
      <w:r>
        <w:rPr>
          <w:rFonts w:ascii="仿宋" w:eastAsia="仿宋" w:hAnsi="仿宋" w:cs="仿宋" w:hint="eastAsia"/>
          <w:sz w:val="32"/>
          <w:szCs w:val="32"/>
        </w:rPr>
        <w:t xml:space="preserve">  </w:t>
      </w:r>
      <w:r w:rsidRPr="00C873A5">
        <w:rPr>
          <w:rFonts w:ascii="仿宋" w:eastAsia="仿宋" w:hAnsi="仿宋" w:cs="仿宋"/>
          <w:sz w:val="32"/>
          <w:szCs w:val="32"/>
        </w:rPr>
        <w:t>4kw AC 415V 4P带减速</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hint="eastAsia"/>
          <w:sz w:val="32"/>
          <w:szCs w:val="32"/>
        </w:rPr>
        <w:t>输送</w:t>
      </w:r>
      <w:r w:rsidRPr="00C873A5">
        <w:rPr>
          <w:rFonts w:ascii="仿宋" w:eastAsia="仿宋" w:hAnsi="仿宋" w:cs="仿宋"/>
          <w:sz w:val="32"/>
          <w:szCs w:val="32"/>
        </w:rPr>
        <w:t>能力</w:t>
      </w:r>
      <w:r>
        <w:rPr>
          <w:rFonts w:ascii="仿宋" w:eastAsia="仿宋" w:hAnsi="仿宋" w:cs="仿宋" w:hint="eastAsia"/>
          <w:sz w:val="32"/>
          <w:szCs w:val="32"/>
        </w:rPr>
        <w:t>：</w:t>
      </w:r>
      <w:r>
        <w:rPr>
          <w:rFonts w:ascii="仿宋" w:eastAsia="仿宋" w:hAnsi="仿宋" w:cs="仿宋"/>
          <w:sz w:val="32"/>
          <w:szCs w:val="32"/>
        </w:rPr>
        <w:t>1500kg /</w:t>
      </w:r>
      <w:r w:rsidRPr="00C873A5">
        <w:rPr>
          <w:rFonts w:ascii="仿宋" w:eastAsia="仿宋" w:hAnsi="仿宋" w:cs="仿宋"/>
          <w:sz w:val="32"/>
          <w:szCs w:val="32"/>
        </w:rPr>
        <w:t>H</w:t>
      </w:r>
    </w:p>
    <w:p w:rsidR="00C873A5" w:rsidRDefault="00C873A5" w:rsidP="00C873A5">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10、</w:t>
      </w:r>
      <w:r w:rsidRPr="00C873A5">
        <w:rPr>
          <w:rFonts w:ascii="仿宋" w:eastAsia="仿宋" w:hAnsi="仿宋" w:cs="仿宋"/>
          <w:sz w:val="32"/>
          <w:szCs w:val="32"/>
        </w:rPr>
        <w:t>粉末横向取出输送机</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型   式</w:t>
      </w:r>
      <w:r>
        <w:rPr>
          <w:rFonts w:ascii="仿宋" w:eastAsia="仿宋" w:hAnsi="仿宋" w:cs="仿宋" w:hint="eastAsia"/>
          <w:sz w:val="32"/>
          <w:szCs w:val="32"/>
        </w:rPr>
        <w:t>：</w:t>
      </w:r>
      <w:r w:rsidRPr="00C873A5">
        <w:rPr>
          <w:rFonts w:ascii="仿宋" w:eastAsia="仿宋" w:hAnsi="仿宋" w:cs="仿宋"/>
          <w:sz w:val="32"/>
          <w:szCs w:val="32"/>
        </w:rPr>
        <w:t>螺旋式U型</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尺   寸</w:t>
      </w:r>
      <w:r>
        <w:rPr>
          <w:rFonts w:ascii="仿宋" w:eastAsia="仿宋" w:hAnsi="仿宋" w:cs="仿宋" w:hint="eastAsia"/>
          <w:sz w:val="32"/>
          <w:szCs w:val="32"/>
        </w:rPr>
        <w:t>：</w:t>
      </w:r>
      <w:r w:rsidRPr="00C873A5">
        <w:rPr>
          <w:rFonts w:ascii="宋体" w:hAnsi="宋体" w:cs="宋体" w:hint="eastAsia"/>
          <w:sz w:val="32"/>
          <w:szCs w:val="32"/>
        </w:rPr>
        <w:t>ø</w:t>
      </w:r>
      <w:r w:rsidRPr="00C873A5">
        <w:rPr>
          <w:rFonts w:ascii="仿宋" w:eastAsia="仿宋" w:hAnsi="仿宋" w:cs="仿宋" w:hint="eastAsia"/>
          <w:sz w:val="32"/>
          <w:szCs w:val="32"/>
        </w:rPr>
        <w:t>230 x 250W x 2300L   Q235（参考）</w:t>
      </w:r>
    </w:p>
    <w:p w:rsid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hint="eastAsia"/>
          <w:sz w:val="32"/>
          <w:szCs w:val="32"/>
        </w:rPr>
        <w:t>减速电机</w:t>
      </w:r>
      <w:r>
        <w:rPr>
          <w:rFonts w:ascii="仿宋" w:eastAsia="仿宋" w:hAnsi="仿宋" w:cs="仿宋" w:hint="eastAsia"/>
          <w:sz w:val="32"/>
          <w:szCs w:val="32"/>
        </w:rPr>
        <w:t>：</w:t>
      </w:r>
      <w:r w:rsidRPr="00C873A5">
        <w:rPr>
          <w:rFonts w:ascii="仿宋" w:eastAsia="仿宋" w:hAnsi="仿宋" w:cs="仿宋" w:hint="eastAsia"/>
          <w:sz w:val="32"/>
          <w:szCs w:val="32"/>
        </w:rPr>
        <w:t>SEW</w:t>
      </w:r>
      <w:r>
        <w:rPr>
          <w:rFonts w:ascii="仿宋" w:eastAsia="仿宋" w:hAnsi="仿宋" w:cs="仿宋" w:hint="eastAsia"/>
          <w:sz w:val="32"/>
          <w:szCs w:val="32"/>
        </w:rPr>
        <w:t xml:space="preserve">  </w:t>
      </w:r>
      <w:r w:rsidRPr="00C873A5">
        <w:rPr>
          <w:rFonts w:ascii="仿宋" w:eastAsia="仿宋" w:hAnsi="仿宋" w:cs="仿宋"/>
          <w:sz w:val="32"/>
          <w:szCs w:val="32"/>
        </w:rPr>
        <w:t>1.5kw AC 415V 4P，带减速</w:t>
      </w:r>
    </w:p>
    <w:p w:rsidR="00C873A5" w:rsidRPr="00C873A5" w:rsidRDefault="00C873A5" w:rsidP="00C873A5">
      <w:pPr>
        <w:tabs>
          <w:tab w:val="left" w:pos="0"/>
        </w:tabs>
        <w:spacing w:line="480" w:lineRule="exact"/>
        <w:ind w:firstLine="630"/>
        <w:rPr>
          <w:rFonts w:ascii="仿宋" w:eastAsia="仿宋" w:hAnsi="仿宋" w:cs="仿宋"/>
          <w:sz w:val="32"/>
          <w:szCs w:val="32"/>
        </w:rPr>
      </w:pPr>
      <w:r w:rsidRPr="00C873A5">
        <w:rPr>
          <w:rFonts w:ascii="仿宋" w:eastAsia="仿宋" w:hAnsi="仿宋" w:cs="仿宋"/>
          <w:sz w:val="32"/>
          <w:szCs w:val="32"/>
        </w:rPr>
        <w:t>输送能力</w:t>
      </w:r>
      <w:r>
        <w:rPr>
          <w:rFonts w:ascii="仿宋" w:eastAsia="仿宋" w:hAnsi="仿宋" w:cs="仿宋" w:hint="eastAsia"/>
          <w:sz w:val="32"/>
          <w:szCs w:val="32"/>
        </w:rPr>
        <w:t>：</w:t>
      </w:r>
      <w:r w:rsidRPr="00C873A5">
        <w:rPr>
          <w:rFonts w:ascii="仿宋" w:eastAsia="仿宋" w:hAnsi="仿宋" w:cs="仿宋"/>
          <w:sz w:val="32"/>
          <w:szCs w:val="32"/>
        </w:rPr>
        <w:t>1000Kg/H</w:t>
      </w:r>
    </w:p>
    <w:p w:rsidR="000E2B91" w:rsidRPr="00814BC8" w:rsidRDefault="00C873A5" w:rsidP="000E2B91">
      <w:pPr>
        <w:tabs>
          <w:tab w:val="left" w:pos="0"/>
        </w:tabs>
        <w:spacing w:line="480" w:lineRule="exact"/>
        <w:rPr>
          <w:rFonts w:ascii="仿宋" w:eastAsia="仿宋" w:hAnsi="仿宋" w:cs="仿宋"/>
          <w:sz w:val="32"/>
          <w:szCs w:val="32"/>
        </w:rPr>
      </w:pPr>
      <w:r w:rsidRPr="00814BC8">
        <w:rPr>
          <w:rFonts w:ascii="仿宋" w:eastAsia="仿宋" w:hAnsi="仿宋" w:cs="仿宋" w:hint="eastAsia"/>
          <w:sz w:val="32"/>
          <w:szCs w:val="32"/>
        </w:rPr>
        <w:t>11</w:t>
      </w:r>
      <w:r w:rsidR="000E2B91" w:rsidRPr="00814BC8">
        <w:rPr>
          <w:rFonts w:ascii="仿宋" w:eastAsia="仿宋" w:hAnsi="仿宋" w:cs="仿宋" w:hint="eastAsia"/>
          <w:sz w:val="32"/>
          <w:szCs w:val="32"/>
        </w:rPr>
        <w:t>、坩埚炉</w:t>
      </w:r>
    </w:p>
    <w:p w:rsidR="000E2B91" w:rsidRPr="00814BC8" w:rsidRDefault="000E2B91"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本装置将分粒装置分离出的铝颗粒进行融化</w:t>
      </w:r>
      <w:r w:rsidR="009A7E6F" w:rsidRPr="00814BC8">
        <w:rPr>
          <w:rFonts w:ascii="仿宋" w:eastAsia="仿宋" w:hAnsi="仿宋" w:cs="仿宋" w:hint="eastAsia"/>
          <w:sz w:val="32"/>
          <w:szCs w:val="32"/>
        </w:rPr>
        <w:t>。</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型  式:</w:t>
      </w:r>
      <w:r w:rsidRPr="00814BC8">
        <w:rPr>
          <w:rFonts w:ascii="宋体" w:hAnsi="宋体" w:hint="eastAsia"/>
          <w:kern w:val="0"/>
          <w:szCs w:val="21"/>
        </w:rPr>
        <w:t xml:space="preserve"> </w:t>
      </w:r>
      <w:r w:rsidRPr="00814BC8">
        <w:rPr>
          <w:rFonts w:ascii="仿宋" w:eastAsia="仿宋" w:hAnsi="仿宋" w:cs="仿宋" w:hint="eastAsia"/>
          <w:sz w:val="32"/>
          <w:szCs w:val="32"/>
        </w:rPr>
        <w:t>电加热坩埚</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设备尺寸:</w:t>
      </w:r>
      <w:r w:rsidRPr="00814BC8">
        <w:rPr>
          <w:rFonts w:ascii="宋体" w:eastAsiaTheme="minorEastAsia" w:hAnsi="宋体" w:hint="eastAsia"/>
          <w:kern w:val="0"/>
          <w:szCs w:val="21"/>
        </w:rPr>
        <w:t xml:space="preserve"> </w:t>
      </w:r>
      <w:r w:rsidRPr="00814BC8">
        <w:rPr>
          <w:rFonts w:ascii="仿宋" w:eastAsia="仿宋" w:hAnsi="仿宋" w:cs="仿宋" w:hint="eastAsia"/>
          <w:sz w:val="32"/>
          <w:szCs w:val="32"/>
        </w:rPr>
        <w:t>长2400×宽2400×高2400mm（参考）</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设备容量:</w:t>
      </w:r>
      <w:r w:rsidRPr="00814BC8">
        <w:rPr>
          <w:rFonts w:ascii="宋体" w:eastAsiaTheme="minorEastAsia" w:hAnsi="宋体" w:hint="eastAsia"/>
          <w:kern w:val="0"/>
          <w:szCs w:val="21"/>
        </w:rPr>
        <w:t xml:space="preserve"> </w:t>
      </w:r>
      <w:r w:rsidRPr="00814BC8">
        <w:rPr>
          <w:rFonts w:ascii="仿宋" w:eastAsia="仿宋" w:hAnsi="仿宋" w:cs="仿宋" w:hint="eastAsia"/>
          <w:sz w:val="32"/>
          <w:szCs w:val="32"/>
        </w:rPr>
        <w:t>1000KG</w:t>
      </w:r>
    </w:p>
    <w:p w:rsidR="009A7E6F" w:rsidRPr="00814BC8" w:rsidRDefault="005D3A7D" w:rsidP="009A7E6F">
      <w:pPr>
        <w:tabs>
          <w:tab w:val="left" w:pos="0"/>
        </w:tabs>
        <w:spacing w:line="480" w:lineRule="exact"/>
        <w:ind w:firstLine="630"/>
        <w:rPr>
          <w:rFonts w:ascii="仿宋" w:eastAsia="仿宋" w:hAnsi="仿宋" w:cs="仿宋"/>
          <w:sz w:val="32"/>
          <w:szCs w:val="32"/>
        </w:rPr>
      </w:pPr>
      <w:r>
        <w:rPr>
          <w:rFonts w:ascii="仿宋" w:eastAsia="仿宋" w:hAnsi="仿宋" w:cs="仿宋" w:hint="eastAsia"/>
          <w:sz w:val="32"/>
          <w:szCs w:val="32"/>
        </w:rPr>
        <w:t>熔化</w:t>
      </w:r>
      <w:r w:rsidR="009A7E6F" w:rsidRPr="00814BC8">
        <w:rPr>
          <w:rFonts w:ascii="仿宋" w:eastAsia="仿宋" w:hAnsi="仿宋" w:cs="仿宋" w:hint="eastAsia"/>
          <w:sz w:val="32"/>
          <w:szCs w:val="32"/>
        </w:rPr>
        <w:t>能力:</w:t>
      </w:r>
      <w:r w:rsidR="009A7E6F" w:rsidRPr="00814BC8">
        <w:rPr>
          <w:rFonts w:ascii="宋体" w:eastAsiaTheme="minorEastAsia" w:hAnsi="宋体" w:hint="eastAsia"/>
          <w:kern w:val="0"/>
          <w:szCs w:val="21"/>
        </w:rPr>
        <w:t xml:space="preserve"> </w:t>
      </w:r>
      <w:r w:rsidR="009A7E6F" w:rsidRPr="00814BC8">
        <w:rPr>
          <w:rFonts w:ascii="仿宋" w:eastAsia="仿宋" w:hAnsi="仿宋" w:cs="仿宋" w:hint="eastAsia"/>
          <w:sz w:val="32"/>
          <w:szCs w:val="32"/>
        </w:rPr>
        <w:t>350-380KG/小时</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铝液温度:</w:t>
      </w:r>
      <w:r w:rsidRPr="00814BC8">
        <w:rPr>
          <w:rFonts w:ascii="宋体" w:eastAsiaTheme="minorEastAsia" w:hAnsi="宋体" w:hint="eastAsia"/>
          <w:kern w:val="0"/>
          <w:szCs w:val="21"/>
        </w:rPr>
        <w:t xml:space="preserve"> </w:t>
      </w:r>
      <w:r w:rsidRPr="00814BC8">
        <w:rPr>
          <w:rFonts w:ascii="仿宋" w:eastAsia="仿宋" w:hAnsi="仿宋" w:cs="仿宋" w:hint="eastAsia"/>
          <w:sz w:val="32"/>
          <w:szCs w:val="32"/>
        </w:rPr>
        <w:t>6</w:t>
      </w:r>
      <w:r w:rsidR="005D3A7D">
        <w:rPr>
          <w:rFonts w:ascii="仿宋" w:eastAsia="仿宋" w:hAnsi="仿宋" w:cs="仿宋" w:hint="eastAsia"/>
          <w:sz w:val="32"/>
          <w:szCs w:val="32"/>
        </w:rPr>
        <w:t>7</w:t>
      </w:r>
      <w:r w:rsidRPr="00814BC8">
        <w:rPr>
          <w:rFonts w:ascii="仿宋" w:eastAsia="仿宋" w:hAnsi="仿宋" w:cs="仿宋" w:hint="eastAsia"/>
          <w:sz w:val="32"/>
          <w:szCs w:val="32"/>
        </w:rPr>
        <w:t>0-7</w:t>
      </w:r>
      <w:r w:rsidR="005D3A7D">
        <w:rPr>
          <w:rFonts w:ascii="仿宋" w:eastAsia="仿宋" w:hAnsi="仿宋" w:cs="仿宋" w:hint="eastAsia"/>
          <w:sz w:val="32"/>
          <w:szCs w:val="32"/>
        </w:rPr>
        <w:t>5</w:t>
      </w:r>
      <w:r w:rsidRPr="00814BC8">
        <w:rPr>
          <w:rFonts w:ascii="仿宋" w:eastAsia="仿宋" w:hAnsi="仿宋" w:cs="仿宋" w:hint="eastAsia"/>
          <w:sz w:val="32"/>
          <w:szCs w:val="32"/>
        </w:rPr>
        <w:t>0℃可设定</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炉膛温度:</w:t>
      </w:r>
      <w:r w:rsidRPr="00814BC8">
        <w:rPr>
          <w:rFonts w:ascii="宋体" w:eastAsiaTheme="minorEastAsia" w:hAnsi="宋体" w:hint="eastAsia"/>
          <w:kern w:val="0"/>
          <w:szCs w:val="21"/>
        </w:rPr>
        <w:t xml:space="preserve"> </w:t>
      </w:r>
      <w:r w:rsidRPr="00814BC8">
        <w:rPr>
          <w:rFonts w:ascii="仿宋" w:eastAsia="仿宋" w:hAnsi="仿宋" w:cs="仿宋" w:hint="eastAsia"/>
          <w:sz w:val="32"/>
          <w:szCs w:val="32"/>
        </w:rPr>
        <w:t>最高950℃</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熔化温度控制精度:</w:t>
      </w:r>
      <w:r w:rsidRPr="00814BC8">
        <w:rPr>
          <w:rFonts w:ascii="宋体" w:eastAsiaTheme="minorEastAsia" w:hAnsi="宋体" w:hint="eastAsia"/>
          <w:kern w:val="0"/>
          <w:szCs w:val="21"/>
        </w:rPr>
        <w:t xml:space="preserve"> </w:t>
      </w:r>
      <w:r w:rsidRPr="00814BC8">
        <w:rPr>
          <w:rFonts w:ascii="仿宋" w:eastAsia="仿宋" w:hAnsi="仿宋" w:cs="仿宋" w:hint="eastAsia"/>
          <w:sz w:val="32"/>
          <w:szCs w:val="32"/>
        </w:rPr>
        <w:t>±5℃</w:t>
      </w:r>
    </w:p>
    <w:p w:rsidR="009A7E6F"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坩埚式样:</w:t>
      </w:r>
      <w:r w:rsidRPr="00814BC8">
        <w:rPr>
          <w:rFonts w:ascii="宋体" w:eastAsiaTheme="minorEastAsia" w:hAnsi="宋体" w:hint="eastAsia"/>
          <w:kern w:val="0"/>
          <w:szCs w:val="21"/>
        </w:rPr>
        <w:t xml:space="preserve"> </w:t>
      </w:r>
      <w:r w:rsidRPr="00814BC8">
        <w:rPr>
          <w:rFonts w:ascii="仿宋" w:eastAsia="仿宋" w:hAnsi="仿宋" w:cs="仿宋" w:hint="eastAsia"/>
          <w:sz w:val="32"/>
          <w:szCs w:val="32"/>
        </w:rPr>
        <w:t>带有出铝液口的嘴</w:t>
      </w:r>
    </w:p>
    <w:p w:rsidR="00CC2C62" w:rsidRPr="00814BC8" w:rsidRDefault="00CC2C62" w:rsidP="009A7E6F">
      <w:pPr>
        <w:tabs>
          <w:tab w:val="left" w:pos="0"/>
        </w:tabs>
        <w:spacing w:line="480" w:lineRule="exact"/>
        <w:ind w:firstLine="630"/>
        <w:rPr>
          <w:rFonts w:ascii="仿宋" w:eastAsia="仿宋" w:hAnsi="仿宋" w:cs="仿宋"/>
          <w:sz w:val="32"/>
          <w:szCs w:val="32"/>
        </w:rPr>
      </w:pPr>
      <w:r w:rsidRPr="00CC2C62">
        <w:rPr>
          <w:rFonts w:ascii="仿宋" w:eastAsia="仿宋" w:hAnsi="仿宋" w:cs="仿宋" w:hint="eastAsia"/>
          <w:sz w:val="32"/>
          <w:szCs w:val="32"/>
        </w:rPr>
        <w:t>倾翻方式</w:t>
      </w:r>
      <w:r>
        <w:rPr>
          <w:rFonts w:ascii="仿宋" w:eastAsia="仿宋" w:hAnsi="仿宋" w:cs="仿宋" w:hint="eastAsia"/>
          <w:sz w:val="32"/>
          <w:szCs w:val="32"/>
        </w:rPr>
        <w:t>:</w:t>
      </w:r>
      <w:r w:rsidRPr="00CC2C62">
        <w:rPr>
          <w:rFonts w:ascii="宋体" w:eastAsiaTheme="minorEastAsia" w:hAnsi="宋体" w:hint="eastAsia"/>
          <w:kern w:val="0"/>
          <w:szCs w:val="21"/>
        </w:rPr>
        <w:t xml:space="preserve"> </w:t>
      </w:r>
      <w:r w:rsidRPr="00CC2C62">
        <w:rPr>
          <w:rFonts w:ascii="仿宋" w:eastAsia="仿宋" w:hAnsi="仿宋" w:cs="仿宋" w:hint="eastAsia"/>
          <w:sz w:val="32"/>
          <w:szCs w:val="32"/>
        </w:rPr>
        <w:t>两侧带液压油缸</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电气控制：采用西门子PLC控制</w:t>
      </w:r>
    </w:p>
    <w:p w:rsidR="009A7E6F" w:rsidRPr="00814BC8" w:rsidRDefault="009A7E6F" w:rsidP="009A7E6F">
      <w:pPr>
        <w:tabs>
          <w:tab w:val="left" w:pos="0"/>
        </w:tabs>
        <w:spacing w:line="480" w:lineRule="exact"/>
        <w:ind w:firstLine="630"/>
        <w:rPr>
          <w:rFonts w:ascii="仿宋" w:eastAsia="仿宋" w:hAnsi="仿宋" w:cs="仿宋"/>
          <w:sz w:val="32"/>
          <w:szCs w:val="32"/>
        </w:rPr>
      </w:pPr>
      <w:r w:rsidRPr="00814BC8">
        <w:rPr>
          <w:rFonts w:ascii="仿宋" w:eastAsia="仿宋" w:hAnsi="仿宋" w:cs="仿宋" w:hint="eastAsia"/>
          <w:sz w:val="32"/>
          <w:szCs w:val="32"/>
        </w:rPr>
        <w:t>温度控制：采用PCK智能控制</w:t>
      </w:r>
    </w:p>
    <w:p w:rsidR="002D415F" w:rsidRDefault="00C873A5" w:rsidP="002D415F">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12</w:t>
      </w:r>
      <w:r w:rsidR="002D415F">
        <w:rPr>
          <w:rFonts w:ascii="仿宋" w:eastAsia="仿宋" w:hAnsi="仿宋" w:cs="仿宋" w:hint="eastAsia"/>
          <w:sz w:val="32"/>
          <w:szCs w:val="32"/>
        </w:rPr>
        <w:t>、收尘装置：</w:t>
      </w:r>
    </w:p>
    <w:p w:rsidR="002D415F" w:rsidRPr="00BD0ABD" w:rsidRDefault="002D415F" w:rsidP="002D415F">
      <w:pPr>
        <w:tabs>
          <w:tab w:val="left" w:pos="0"/>
        </w:tabs>
        <w:spacing w:line="480" w:lineRule="exact"/>
        <w:rPr>
          <w:rFonts w:ascii="仿宋" w:eastAsia="仿宋" w:hAnsi="仿宋" w:cs="仿宋"/>
          <w:sz w:val="32"/>
          <w:szCs w:val="32"/>
        </w:rPr>
      </w:pPr>
      <w:r>
        <w:rPr>
          <w:rFonts w:ascii="仿宋" w:eastAsia="仿宋" w:hAnsi="仿宋" w:cs="仿宋" w:hint="eastAsia"/>
          <w:sz w:val="32"/>
          <w:szCs w:val="32"/>
        </w:rPr>
        <w:t xml:space="preserve">    收尘装置主要有收尘罩、排烟管、电动阀门及支撑架组成，用于收集</w:t>
      </w:r>
      <w:r w:rsidRPr="002D415F">
        <w:rPr>
          <w:rFonts w:ascii="仿宋" w:eastAsia="仿宋" w:hAnsi="仿宋" w:cs="仿宋" w:hint="eastAsia"/>
          <w:sz w:val="32"/>
          <w:szCs w:val="32"/>
        </w:rPr>
        <w:t>高速铝灰处理</w:t>
      </w:r>
      <w:r>
        <w:rPr>
          <w:rFonts w:ascii="仿宋" w:eastAsia="仿宋" w:hAnsi="仿宋" w:cs="仿宋" w:hint="eastAsia"/>
          <w:sz w:val="32"/>
          <w:szCs w:val="32"/>
        </w:rPr>
        <w:t>机机械室、冷却桶、球磨机</w:t>
      </w:r>
      <w:r w:rsidR="000E2B91">
        <w:rPr>
          <w:rFonts w:ascii="仿宋" w:eastAsia="仿宋" w:hAnsi="仿宋" w:cs="仿宋" w:hint="eastAsia"/>
          <w:sz w:val="32"/>
          <w:szCs w:val="32"/>
        </w:rPr>
        <w:t>、</w:t>
      </w:r>
      <w:r>
        <w:rPr>
          <w:rFonts w:ascii="仿宋" w:eastAsia="仿宋" w:hAnsi="仿宋" w:cs="仿宋" w:hint="eastAsia"/>
          <w:sz w:val="32"/>
          <w:szCs w:val="32"/>
        </w:rPr>
        <w:t>分</w:t>
      </w:r>
      <w:r w:rsidR="000E2B91">
        <w:rPr>
          <w:rFonts w:ascii="仿宋" w:eastAsia="仿宋" w:hAnsi="仿宋" w:cs="仿宋" w:hint="eastAsia"/>
          <w:sz w:val="32"/>
          <w:szCs w:val="32"/>
        </w:rPr>
        <w:t>粒</w:t>
      </w:r>
      <w:r>
        <w:rPr>
          <w:rFonts w:ascii="仿宋" w:eastAsia="仿宋" w:hAnsi="仿宋" w:cs="仿宋" w:hint="eastAsia"/>
          <w:sz w:val="32"/>
          <w:szCs w:val="32"/>
        </w:rPr>
        <w:t>装置</w:t>
      </w:r>
      <w:r w:rsidR="000E2B91">
        <w:rPr>
          <w:rFonts w:ascii="仿宋" w:eastAsia="仿宋" w:hAnsi="仿宋" w:cs="仿宋" w:hint="eastAsia"/>
          <w:sz w:val="32"/>
          <w:szCs w:val="32"/>
        </w:rPr>
        <w:t>及</w:t>
      </w:r>
      <w:r w:rsidR="000E2B91" w:rsidRPr="00814BC8">
        <w:rPr>
          <w:rFonts w:ascii="仿宋" w:eastAsia="仿宋" w:hAnsi="仿宋" w:cs="仿宋" w:hint="eastAsia"/>
          <w:sz w:val="32"/>
          <w:szCs w:val="32"/>
        </w:rPr>
        <w:t>坩埚炉</w:t>
      </w:r>
      <w:r>
        <w:rPr>
          <w:rFonts w:ascii="仿宋" w:eastAsia="仿宋" w:hAnsi="仿宋" w:cs="仿宋" w:hint="eastAsia"/>
          <w:sz w:val="32"/>
          <w:szCs w:val="32"/>
        </w:rPr>
        <w:t>处产生的烟尘。</w:t>
      </w:r>
    </w:p>
    <w:p w:rsidR="00BD0ABD" w:rsidRPr="00BD0ABD" w:rsidRDefault="00BD0ABD" w:rsidP="00AE020E">
      <w:pPr>
        <w:numPr>
          <w:ilvl w:val="0"/>
          <w:numId w:val="5"/>
        </w:num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电控系统技术说明</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1、所有电机外壳的防护等级不得低于</w:t>
      </w:r>
      <w:r w:rsidRPr="00BD0ABD">
        <w:rPr>
          <w:rFonts w:ascii="仿宋" w:eastAsia="仿宋" w:hAnsi="仿宋" w:cs="仿宋"/>
          <w:sz w:val="32"/>
          <w:szCs w:val="32"/>
        </w:rPr>
        <w:t>IP56</w:t>
      </w:r>
      <w:r w:rsidRPr="00BD0ABD">
        <w:rPr>
          <w:rFonts w:ascii="仿宋" w:eastAsia="仿宋" w:hAnsi="仿宋" w:cs="仿宋" w:hint="eastAsia"/>
          <w:sz w:val="32"/>
          <w:szCs w:val="32"/>
        </w:rPr>
        <w:t>，绝缘等级为</w:t>
      </w:r>
      <w:r w:rsidRPr="00BD0ABD">
        <w:rPr>
          <w:rFonts w:ascii="仿宋" w:eastAsia="仿宋" w:hAnsi="仿宋" w:cs="仿宋"/>
          <w:sz w:val="32"/>
          <w:szCs w:val="32"/>
        </w:rPr>
        <w:t>F</w:t>
      </w:r>
      <w:r w:rsidRPr="00BD0ABD">
        <w:rPr>
          <w:rFonts w:ascii="仿宋" w:eastAsia="仿宋" w:hAnsi="仿宋" w:cs="仿宋" w:hint="eastAsia"/>
          <w:sz w:val="32"/>
          <w:szCs w:val="32"/>
        </w:rPr>
        <w:t>级，按</w:t>
      </w:r>
      <w:r w:rsidRPr="00BD0ABD">
        <w:rPr>
          <w:rFonts w:ascii="仿宋" w:eastAsia="仿宋" w:hAnsi="仿宋" w:cs="仿宋"/>
          <w:sz w:val="32"/>
          <w:szCs w:val="32"/>
        </w:rPr>
        <w:t>B</w:t>
      </w:r>
      <w:r w:rsidRPr="00BD0ABD">
        <w:rPr>
          <w:rFonts w:ascii="仿宋" w:eastAsia="仿宋" w:hAnsi="仿宋" w:cs="仿宋" w:hint="eastAsia"/>
          <w:sz w:val="32"/>
          <w:szCs w:val="32"/>
        </w:rPr>
        <w:t>级考核温升。配套电机应选用高效节能型</w:t>
      </w:r>
      <w:r w:rsidR="00186935">
        <w:rPr>
          <w:rFonts w:ascii="仿宋" w:eastAsia="仿宋" w:hAnsi="仿宋" w:cs="仿宋" w:hint="eastAsia"/>
          <w:sz w:val="32"/>
          <w:szCs w:val="32"/>
        </w:rPr>
        <w:t>，并要有防热辐射指标</w:t>
      </w:r>
      <w:r w:rsidR="00361D7E">
        <w:rPr>
          <w:rFonts w:ascii="仿宋" w:eastAsia="仿宋" w:hAnsi="仿宋" w:cs="仿宋" w:hint="eastAsia"/>
          <w:sz w:val="32"/>
          <w:szCs w:val="32"/>
        </w:rPr>
        <w:t>；</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2、所有动力电缆均为铜芯铠装电缆</w:t>
      </w:r>
      <w:r w:rsidR="00361D7E">
        <w:rPr>
          <w:rFonts w:ascii="仿宋" w:eastAsia="仿宋" w:hAnsi="仿宋" w:cs="仿宋" w:hint="eastAsia"/>
          <w:sz w:val="32"/>
          <w:szCs w:val="32"/>
        </w:rPr>
        <w:t>；</w:t>
      </w:r>
      <w:r w:rsidR="009A7E6F">
        <w:rPr>
          <w:rFonts w:ascii="仿宋" w:eastAsia="仿宋" w:hAnsi="仿宋" w:cs="仿宋" w:hint="eastAsia"/>
          <w:sz w:val="32"/>
          <w:szCs w:val="32"/>
        </w:rPr>
        <w:t>线槽采用镀锌线槽；</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3、所有电控柜采用厚度</w:t>
      </w:r>
      <w:r w:rsidRPr="00BD0ABD">
        <w:rPr>
          <w:rFonts w:ascii="仿宋" w:eastAsia="仿宋" w:hAnsi="仿宋" w:cs="仿宋"/>
          <w:sz w:val="32"/>
          <w:szCs w:val="32"/>
        </w:rPr>
        <w:t>3.0mm</w:t>
      </w:r>
      <w:r w:rsidRPr="00BD0ABD">
        <w:rPr>
          <w:rFonts w:ascii="仿宋" w:eastAsia="仿宋" w:hAnsi="仿宋" w:cs="仿宋" w:hint="eastAsia"/>
          <w:sz w:val="32"/>
          <w:szCs w:val="32"/>
        </w:rPr>
        <w:t>的板烤漆制作</w:t>
      </w:r>
      <w:r w:rsidR="00361D7E">
        <w:rPr>
          <w:rFonts w:ascii="仿宋" w:eastAsia="仿宋" w:hAnsi="仿宋" w:cs="仿宋" w:hint="eastAsia"/>
          <w:sz w:val="32"/>
          <w:szCs w:val="32"/>
        </w:rPr>
        <w:t>；</w:t>
      </w:r>
    </w:p>
    <w:p w:rsidR="00BD0ABD" w:rsidRPr="00BD0ABD" w:rsidRDefault="00BD0ABD" w:rsidP="00AE020E">
      <w:pPr>
        <w:tabs>
          <w:tab w:val="left" w:pos="0"/>
        </w:tabs>
        <w:spacing w:line="480" w:lineRule="exact"/>
        <w:rPr>
          <w:rFonts w:ascii="仿宋" w:eastAsia="仿宋" w:hAnsi="仿宋" w:cs="仿宋"/>
          <w:sz w:val="32"/>
          <w:szCs w:val="32"/>
        </w:rPr>
      </w:pPr>
      <w:r w:rsidRPr="00BD0ABD">
        <w:rPr>
          <w:rFonts w:ascii="仿宋" w:eastAsia="仿宋" w:hAnsi="仿宋" w:cs="仿宋" w:hint="eastAsia"/>
          <w:sz w:val="32"/>
          <w:szCs w:val="32"/>
        </w:rPr>
        <w:t>4、触摸屏实现电机启停，故障报警，运行状态监控，具有连锁保护功能</w:t>
      </w:r>
      <w:r w:rsidR="00361D7E">
        <w:rPr>
          <w:rFonts w:ascii="仿宋" w:eastAsia="仿宋" w:hAnsi="仿宋" w:cs="仿宋" w:hint="eastAsia"/>
          <w:sz w:val="32"/>
          <w:szCs w:val="32"/>
        </w:rPr>
        <w:t>；</w:t>
      </w:r>
    </w:p>
    <w:p w:rsidR="00BD0ABD" w:rsidRPr="00BD0ABD" w:rsidRDefault="00BD0ABD" w:rsidP="00AE020E">
      <w:pPr>
        <w:spacing w:line="480" w:lineRule="exact"/>
        <w:rPr>
          <w:rFonts w:ascii="仿宋" w:eastAsia="仿宋" w:hAnsi="仿宋" w:cs="宋体"/>
          <w:bCs/>
          <w:snapToGrid w:val="0"/>
          <w:sz w:val="32"/>
          <w:szCs w:val="32"/>
        </w:rPr>
      </w:pPr>
      <w:r w:rsidRPr="00BD0ABD">
        <w:rPr>
          <w:rFonts w:ascii="仿宋" w:eastAsia="仿宋" w:hAnsi="仿宋" w:cs="宋体" w:hint="eastAsia"/>
          <w:snapToGrid w:val="0"/>
          <w:sz w:val="32"/>
          <w:szCs w:val="32"/>
        </w:rPr>
        <w:t>5、</w:t>
      </w:r>
      <w:r w:rsidRPr="00BD0ABD">
        <w:rPr>
          <w:rFonts w:ascii="仿宋" w:eastAsia="仿宋" w:hAnsi="仿宋" w:cs="宋体" w:hint="eastAsia"/>
          <w:bCs/>
          <w:snapToGrid w:val="0"/>
          <w:sz w:val="32"/>
          <w:szCs w:val="32"/>
        </w:rPr>
        <w:t>预留与二级系统以太网接口</w:t>
      </w:r>
      <w:r w:rsidR="00CE7A8A">
        <w:rPr>
          <w:rFonts w:ascii="仿宋" w:eastAsia="仿宋" w:hAnsi="仿宋" w:cs="宋体" w:hint="eastAsia"/>
          <w:bCs/>
          <w:snapToGrid w:val="0"/>
          <w:sz w:val="32"/>
          <w:szCs w:val="32"/>
        </w:rPr>
        <w:t>。</w:t>
      </w:r>
    </w:p>
    <w:p w:rsidR="00BD0ABD" w:rsidRDefault="00BD0ABD" w:rsidP="00BD0ABD">
      <w:pPr>
        <w:spacing w:line="360" w:lineRule="auto"/>
        <w:rPr>
          <w:rFonts w:ascii="仿宋" w:eastAsia="仿宋" w:hAnsi="仿宋" w:cs="宋体"/>
          <w:snapToGrid w:val="0"/>
          <w:sz w:val="32"/>
          <w:szCs w:val="32"/>
        </w:rPr>
      </w:pPr>
    </w:p>
    <w:p w:rsidR="00CE7A8A" w:rsidRDefault="00CE7A8A" w:rsidP="00BD0ABD">
      <w:pPr>
        <w:spacing w:line="360" w:lineRule="auto"/>
        <w:rPr>
          <w:rFonts w:ascii="仿宋" w:eastAsia="仿宋" w:hAnsi="仿宋" w:cs="宋体"/>
          <w:snapToGrid w:val="0"/>
          <w:sz w:val="32"/>
          <w:szCs w:val="32"/>
        </w:rPr>
      </w:pPr>
    </w:p>
    <w:p w:rsidR="00CE7A8A" w:rsidRDefault="00CE7A8A" w:rsidP="00BD0ABD">
      <w:pPr>
        <w:spacing w:line="360" w:lineRule="auto"/>
        <w:rPr>
          <w:rFonts w:ascii="仿宋" w:eastAsia="仿宋" w:hAnsi="仿宋" w:cs="宋体"/>
          <w:snapToGrid w:val="0"/>
          <w:sz w:val="32"/>
          <w:szCs w:val="32"/>
        </w:rPr>
      </w:pPr>
    </w:p>
    <w:p w:rsidR="00CE7A8A" w:rsidRDefault="00CE7A8A" w:rsidP="00BD0ABD">
      <w:pPr>
        <w:spacing w:line="360" w:lineRule="auto"/>
        <w:rPr>
          <w:rFonts w:ascii="仿宋" w:eastAsia="仿宋" w:hAnsi="仿宋" w:cs="宋体"/>
          <w:snapToGrid w:val="0"/>
          <w:sz w:val="32"/>
          <w:szCs w:val="32"/>
        </w:rPr>
      </w:pPr>
    </w:p>
    <w:p w:rsidR="00CE7A8A" w:rsidRDefault="00CE7A8A" w:rsidP="00BD0ABD">
      <w:pPr>
        <w:spacing w:line="360" w:lineRule="auto"/>
        <w:rPr>
          <w:rFonts w:ascii="仿宋" w:eastAsia="仿宋" w:hAnsi="仿宋" w:cs="宋体"/>
          <w:snapToGrid w:val="0"/>
          <w:sz w:val="32"/>
          <w:szCs w:val="32"/>
        </w:rPr>
      </w:pPr>
    </w:p>
    <w:p w:rsidR="00CE7A8A" w:rsidRDefault="00CE7A8A" w:rsidP="00BD0ABD">
      <w:pPr>
        <w:spacing w:line="360" w:lineRule="auto"/>
        <w:rPr>
          <w:rFonts w:ascii="仿宋" w:eastAsia="仿宋" w:hAnsi="仿宋" w:cs="宋体"/>
          <w:snapToGrid w:val="0"/>
          <w:sz w:val="32"/>
          <w:szCs w:val="32"/>
        </w:rPr>
      </w:pPr>
    </w:p>
    <w:p w:rsidR="002D415F" w:rsidRDefault="002D415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9A7E6F" w:rsidRDefault="009A7E6F" w:rsidP="0068683C">
      <w:pPr>
        <w:spacing w:line="480" w:lineRule="exact"/>
        <w:rPr>
          <w:rFonts w:ascii="仿宋" w:eastAsia="仿宋" w:hAnsi="仿宋" w:cs="宋体"/>
          <w:snapToGrid w:val="0"/>
          <w:sz w:val="32"/>
          <w:szCs w:val="32"/>
        </w:rPr>
      </w:pPr>
    </w:p>
    <w:p w:rsidR="00C873A5" w:rsidRDefault="00C873A5" w:rsidP="0068683C">
      <w:pPr>
        <w:spacing w:line="480" w:lineRule="exact"/>
        <w:rPr>
          <w:rFonts w:ascii="仿宋" w:eastAsia="仿宋" w:hAnsi="仿宋" w:cs="宋体"/>
          <w:snapToGrid w:val="0"/>
          <w:sz w:val="32"/>
          <w:szCs w:val="32"/>
        </w:rPr>
      </w:pPr>
    </w:p>
    <w:p w:rsidR="00C873A5" w:rsidRDefault="00C873A5" w:rsidP="0068683C">
      <w:pPr>
        <w:spacing w:line="480" w:lineRule="exact"/>
        <w:rPr>
          <w:rFonts w:ascii="仿宋" w:eastAsia="仿宋" w:hAnsi="仿宋" w:cs="宋体"/>
          <w:snapToGrid w:val="0"/>
          <w:sz w:val="32"/>
          <w:szCs w:val="32"/>
        </w:rPr>
      </w:pPr>
    </w:p>
    <w:p w:rsidR="00C873A5" w:rsidRDefault="00C873A5" w:rsidP="0068683C">
      <w:pPr>
        <w:spacing w:line="480" w:lineRule="exact"/>
        <w:rPr>
          <w:rFonts w:ascii="仿宋" w:eastAsia="仿宋" w:hAnsi="仿宋" w:cs="宋体"/>
          <w:snapToGrid w:val="0"/>
          <w:sz w:val="32"/>
          <w:szCs w:val="32"/>
        </w:rPr>
      </w:pPr>
    </w:p>
    <w:p w:rsidR="00313985" w:rsidRDefault="00313985" w:rsidP="0068683C">
      <w:pPr>
        <w:spacing w:line="480" w:lineRule="exact"/>
        <w:rPr>
          <w:rFonts w:ascii="仿宋" w:eastAsia="仿宋" w:hAnsi="仿宋" w:cs="宋体"/>
          <w:snapToGrid w:val="0"/>
          <w:sz w:val="32"/>
          <w:szCs w:val="32"/>
        </w:rPr>
      </w:pPr>
    </w:p>
    <w:p w:rsidR="00CE7A8A" w:rsidRPr="00FF0889" w:rsidRDefault="00CE7A8A" w:rsidP="00AE020E">
      <w:pPr>
        <w:spacing w:line="480" w:lineRule="exact"/>
        <w:jc w:val="center"/>
        <w:rPr>
          <w:rFonts w:ascii="仿宋" w:eastAsia="仿宋" w:hAnsi="仿宋" w:cs="宋体"/>
          <w:snapToGrid w:val="0"/>
          <w:sz w:val="32"/>
          <w:szCs w:val="32"/>
        </w:rPr>
      </w:pPr>
      <w:r w:rsidRPr="00FF0889">
        <w:rPr>
          <w:rFonts w:ascii="仿宋" w:eastAsia="仿宋" w:hAnsi="仿宋" w:cs="宋体" w:hint="eastAsia"/>
          <w:b/>
          <w:snapToGrid w:val="0"/>
          <w:sz w:val="32"/>
          <w:szCs w:val="32"/>
        </w:rPr>
        <w:t>附件三、供货与服务范围及说明（含工程分工）</w:t>
      </w:r>
    </w:p>
    <w:p w:rsidR="00CE7A8A" w:rsidRPr="00776970" w:rsidRDefault="00CE7A8A" w:rsidP="00AE020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一、买卖双方</w:t>
      </w:r>
      <w:r w:rsidRPr="00776970">
        <w:rPr>
          <w:rFonts w:ascii="仿宋" w:eastAsia="仿宋" w:hAnsi="仿宋" w:cs="宋体"/>
          <w:snapToGrid w:val="0"/>
          <w:sz w:val="32"/>
          <w:szCs w:val="32"/>
        </w:rPr>
        <w:t>设备设计分工、供货与服务范围</w:t>
      </w:r>
      <w:r w:rsidRPr="00776970">
        <w:rPr>
          <w:rFonts w:ascii="仿宋" w:eastAsia="仿宋" w:hAnsi="仿宋" w:cs="宋体" w:hint="eastAsia"/>
          <w:snapToGrid w:val="0"/>
          <w:sz w:val="32"/>
          <w:szCs w:val="32"/>
        </w:rPr>
        <w:t>划分</w:t>
      </w:r>
    </w:p>
    <w:p w:rsidR="00CE7A8A" w:rsidRPr="00CE7A8A" w:rsidRDefault="00CE7A8A" w:rsidP="00AE020E">
      <w:pPr>
        <w:spacing w:line="480" w:lineRule="exact"/>
        <w:rPr>
          <w:rFonts w:ascii="仿宋" w:eastAsia="仿宋" w:hAnsi="仿宋" w:cs="宋体"/>
          <w:snapToGrid w:val="0"/>
          <w:sz w:val="32"/>
          <w:szCs w:val="32"/>
        </w:rPr>
      </w:pPr>
      <w:r w:rsidRPr="00CE7A8A">
        <w:rPr>
          <w:rFonts w:ascii="仿宋" w:eastAsia="仿宋" w:hAnsi="仿宋" w:cs="宋体" w:hint="eastAsia"/>
          <w:snapToGrid w:val="0"/>
          <w:sz w:val="32"/>
          <w:szCs w:val="32"/>
        </w:rPr>
        <w:t>1、</w:t>
      </w:r>
      <w:r w:rsidRPr="00CE7A8A">
        <w:rPr>
          <w:rFonts w:ascii="仿宋" w:eastAsia="仿宋" w:hAnsi="仿宋" w:cs="宋体"/>
          <w:snapToGrid w:val="0"/>
          <w:sz w:val="32"/>
          <w:szCs w:val="32"/>
        </w:rPr>
        <w:t>供货与服务范围及说明</w:t>
      </w:r>
    </w:p>
    <w:p w:rsidR="00CE7A8A" w:rsidRPr="00CE7A8A" w:rsidRDefault="00CE7A8A" w:rsidP="00AE020E">
      <w:pPr>
        <w:spacing w:line="480" w:lineRule="exact"/>
        <w:rPr>
          <w:rFonts w:ascii="仿宋" w:eastAsia="仿宋" w:hAnsi="仿宋" w:cs="宋体"/>
          <w:snapToGrid w:val="0"/>
          <w:sz w:val="32"/>
          <w:szCs w:val="32"/>
        </w:rPr>
      </w:pPr>
      <w:r w:rsidRPr="00CE7A8A">
        <w:rPr>
          <w:rFonts w:ascii="仿宋" w:eastAsia="仿宋" w:hAnsi="仿宋" w:cs="宋体" w:hint="eastAsia"/>
          <w:snapToGrid w:val="0"/>
          <w:sz w:val="32"/>
          <w:szCs w:val="32"/>
        </w:rPr>
        <w:t>1.1</w:t>
      </w:r>
      <w:r w:rsidRPr="00CE7A8A">
        <w:rPr>
          <w:rFonts w:ascii="仿宋" w:eastAsia="仿宋" w:hAnsi="仿宋" w:cs="宋体"/>
          <w:snapToGrid w:val="0"/>
          <w:sz w:val="32"/>
          <w:szCs w:val="32"/>
        </w:rPr>
        <w:t>为了保证设备设计与供货的完整性，卖方所供设备是一套完整的设备。</w:t>
      </w:r>
    </w:p>
    <w:p w:rsidR="00CE7A8A" w:rsidRPr="00CE7A8A" w:rsidRDefault="00CE7A8A" w:rsidP="00AE020E">
      <w:pPr>
        <w:spacing w:line="480" w:lineRule="exact"/>
        <w:rPr>
          <w:rFonts w:ascii="仿宋" w:eastAsia="仿宋" w:hAnsi="仿宋" w:cs="宋体"/>
          <w:snapToGrid w:val="0"/>
          <w:sz w:val="32"/>
          <w:szCs w:val="32"/>
        </w:rPr>
      </w:pPr>
      <w:r w:rsidRPr="00CE7A8A">
        <w:rPr>
          <w:rFonts w:ascii="仿宋" w:eastAsia="仿宋" w:hAnsi="仿宋" w:cs="宋体" w:hint="eastAsia"/>
          <w:snapToGrid w:val="0"/>
          <w:sz w:val="32"/>
          <w:szCs w:val="32"/>
        </w:rPr>
        <w:t xml:space="preserve">1.2 </w:t>
      </w:r>
      <w:r w:rsidRPr="00CE7A8A">
        <w:rPr>
          <w:rFonts w:ascii="仿宋" w:eastAsia="仿宋" w:hAnsi="仿宋" w:cs="宋体"/>
          <w:snapToGrid w:val="0"/>
          <w:sz w:val="32"/>
          <w:szCs w:val="32"/>
        </w:rPr>
        <w:t>买方负责高压柜到</w:t>
      </w:r>
      <w:r>
        <w:rPr>
          <w:rFonts w:ascii="仿宋" w:eastAsia="仿宋" w:hAnsi="仿宋" w:cs="宋体" w:hint="eastAsia"/>
          <w:snapToGrid w:val="0"/>
          <w:sz w:val="32"/>
          <w:szCs w:val="32"/>
        </w:rPr>
        <w:t>铝</w:t>
      </w:r>
      <w:r>
        <w:rPr>
          <w:rFonts w:ascii="仿宋" w:eastAsia="仿宋" w:hAnsi="仿宋" w:cs="宋体"/>
          <w:snapToGrid w:val="0"/>
          <w:sz w:val="32"/>
          <w:szCs w:val="32"/>
        </w:rPr>
        <w:t>灰处理</w:t>
      </w:r>
      <w:r w:rsidRPr="00CE7A8A">
        <w:rPr>
          <w:rFonts w:ascii="仿宋" w:eastAsia="仿宋" w:hAnsi="仿宋" w:cs="宋体"/>
          <w:snapToGrid w:val="0"/>
          <w:sz w:val="32"/>
          <w:szCs w:val="32"/>
        </w:rPr>
        <w:t>机进线柜的电缆。</w:t>
      </w:r>
    </w:p>
    <w:p w:rsidR="00CE7A8A" w:rsidRPr="00CE7A8A" w:rsidRDefault="00CE7A8A" w:rsidP="00AE020E">
      <w:pPr>
        <w:spacing w:line="480" w:lineRule="exact"/>
        <w:rPr>
          <w:rFonts w:ascii="仿宋" w:eastAsia="仿宋" w:hAnsi="仿宋" w:cs="宋体"/>
          <w:snapToGrid w:val="0"/>
          <w:sz w:val="32"/>
          <w:szCs w:val="32"/>
        </w:rPr>
      </w:pPr>
      <w:r w:rsidRPr="00CE7A8A">
        <w:rPr>
          <w:rFonts w:ascii="仿宋" w:eastAsia="仿宋" w:hAnsi="仿宋" w:cs="宋体" w:hint="eastAsia"/>
          <w:snapToGrid w:val="0"/>
          <w:sz w:val="32"/>
          <w:szCs w:val="32"/>
        </w:rPr>
        <w:t>1.3</w:t>
      </w:r>
      <w:r w:rsidR="00FF0889">
        <w:rPr>
          <w:rFonts w:ascii="仿宋" w:eastAsia="仿宋" w:hAnsi="仿宋" w:cs="宋体" w:hint="eastAsia"/>
          <w:snapToGrid w:val="0"/>
          <w:sz w:val="32"/>
          <w:szCs w:val="32"/>
        </w:rPr>
        <w:t xml:space="preserve">  </w:t>
      </w:r>
      <w:r w:rsidRPr="00CE7A8A">
        <w:rPr>
          <w:rFonts w:ascii="仿宋" w:eastAsia="仿宋" w:hAnsi="仿宋" w:cs="宋体"/>
          <w:snapToGrid w:val="0"/>
          <w:sz w:val="32"/>
          <w:szCs w:val="32"/>
        </w:rPr>
        <w:t>S—指卖方；B—指买方。</w:t>
      </w:r>
    </w:p>
    <w:p w:rsidR="00CE7A8A" w:rsidRPr="00CE7A8A" w:rsidRDefault="00CE7A8A" w:rsidP="00AE020E">
      <w:pPr>
        <w:spacing w:line="480" w:lineRule="exact"/>
        <w:rPr>
          <w:rFonts w:ascii="仿宋" w:eastAsia="仿宋" w:hAnsi="仿宋" w:cs="宋体"/>
          <w:snapToGrid w:val="0"/>
          <w:sz w:val="32"/>
          <w:szCs w:val="32"/>
        </w:rPr>
      </w:pPr>
      <w:r w:rsidRPr="00CE7A8A">
        <w:rPr>
          <w:rFonts w:ascii="仿宋" w:eastAsia="仿宋" w:hAnsi="仿宋" w:cs="宋体" w:hint="eastAsia"/>
          <w:snapToGrid w:val="0"/>
          <w:sz w:val="32"/>
          <w:szCs w:val="32"/>
        </w:rPr>
        <w:t>2、买卖双方</w:t>
      </w:r>
      <w:r w:rsidRPr="00CE7A8A">
        <w:rPr>
          <w:rFonts w:ascii="仿宋" w:eastAsia="仿宋" w:hAnsi="仿宋" w:cs="宋体"/>
          <w:snapToGrid w:val="0"/>
          <w:sz w:val="32"/>
          <w:szCs w:val="32"/>
        </w:rPr>
        <w:t>设计分工、供货与服务范围</w:t>
      </w:r>
      <w:r w:rsidRPr="00CE7A8A">
        <w:rPr>
          <w:rFonts w:ascii="仿宋" w:eastAsia="仿宋" w:hAnsi="仿宋" w:cs="宋体" w:hint="eastAsia"/>
          <w:snapToGrid w:val="0"/>
          <w:sz w:val="32"/>
          <w:szCs w:val="32"/>
        </w:rPr>
        <w:t>划分表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3069"/>
        <w:gridCol w:w="799"/>
        <w:gridCol w:w="740"/>
        <w:gridCol w:w="740"/>
        <w:gridCol w:w="740"/>
        <w:gridCol w:w="740"/>
        <w:gridCol w:w="919"/>
      </w:tblGrid>
      <w:tr w:rsidR="00E10732" w:rsidRPr="00E10732" w:rsidTr="00AE020E">
        <w:trPr>
          <w:trHeight w:val="729"/>
          <w:tblHeader/>
        </w:trPr>
        <w:tc>
          <w:tcPr>
            <w:tcW w:w="455"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序号</w:t>
            </w:r>
          </w:p>
        </w:tc>
        <w:tc>
          <w:tcPr>
            <w:tcW w:w="1801"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设备名称</w:t>
            </w:r>
          </w:p>
        </w:tc>
        <w:tc>
          <w:tcPr>
            <w:tcW w:w="469"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数量</w:t>
            </w:r>
          </w:p>
        </w:tc>
        <w:tc>
          <w:tcPr>
            <w:tcW w:w="434"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基本数据</w:t>
            </w:r>
          </w:p>
        </w:tc>
        <w:tc>
          <w:tcPr>
            <w:tcW w:w="434"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基本设计</w:t>
            </w:r>
          </w:p>
        </w:tc>
        <w:tc>
          <w:tcPr>
            <w:tcW w:w="434"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详细设计</w:t>
            </w:r>
          </w:p>
        </w:tc>
        <w:tc>
          <w:tcPr>
            <w:tcW w:w="434"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供货方</w:t>
            </w:r>
          </w:p>
        </w:tc>
        <w:tc>
          <w:tcPr>
            <w:tcW w:w="539" w:type="pct"/>
            <w:vAlign w:val="center"/>
          </w:tcPr>
          <w:p w:rsidR="00E10732" w:rsidRPr="00E10732" w:rsidRDefault="00E10732"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bCs/>
                <w:snapToGrid w:val="0"/>
                <w:sz w:val="22"/>
                <w:szCs w:val="22"/>
              </w:rPr>
              <w:t>备注</w:t>
            </w: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p>
        </w:tc>
        <w:tc>
          <w:tcPr>
            <w:tcW w:w="1801" w:type="pct"/>
            <w:vAlign w:val="center"/>
          </w:tcPr>
          <w:p w:rsidR="00C81046" w:rsidRPr="00E10732" w:rsidRDefault="00C81046" w:rsidP="00E10732">
            <w:pPr>
              <w:spacing w:line="360" w:lineRule="auto"/>
              <w:rPr>
                <w:rFonts w:asciiTheme="minorEastAsia" w:eastAsiaTheme="minorEastAsia" w:hAnsiTheme="minorEastAsia" w:cs="宋体"/>
                <w:snapToGrid w:val="0"/>
                <w:sz w:val="22"/>
                <w:szCs w:val="22"/>
              </w:rPr>
            </w:pPr>
            <w:r w:rsidRPr="00E10732">
              <w:rPr>
                <w:rFonts w:asciiTheme="minorEastAsia" w:eastAsiaTheme="minorEastAsia" w:hAnsiTheme="minorEastAsia" w:cs="宋体" w:hint="eastAsia"/>
                <w:snapToGrid w:val="0"/>
                <w:sz w:val="22"/>
                <w:szCs w:val="22"/>
              </w:rPr>
              <w:t>高速灰处理机</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Pr>
                <w:rFonts w:asciiTheme="minorEastAsia" w:eastAsiaTheme="minorEastAsia" w:hAnsiTheme="minorEastAsia" w:cs="宋体" w:hint="eastAsia"/>
                <w:bCs/>
                <w:snapToGrid w:val="0"/>
                <w:sz w:val="22"/>
                <w:szCs w:val="22"/>
              </w:rPr>
              <w:t>套</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1.1</w:t>
            </w:r>
          </w:p>
        </w:tc>
        <w:tc>
          <w:tcPr>
            <w:tcW w:w="1801" w:type="pct"/>
            <w:vAlign w:val="center"/>
          </w:tcPr>
          <w:p w:rsidR="00C81046" w:rsidRPr="00E10732" w:rsidRDefault="00C81046" w:rsidP="00E10732">
            <w:pPr>
              <w:spacing w:line="360" w:lineRule="auto"/>
              <w:rPr>
                <w:rFonts w:asciiTheme="minorEastAsia" w:eastAsiaTheme="minorEastAsia" w:hAnsiTheme="minorEastAsia" w:cs="宋体"/>
                <w:snapToGrid w:val="0"/>
                <w:sz w:val="22"/>
                <w:szCs w:val="22"/>
              </w:rPr>
            </w:pPr>
            <w:r w:rsidRPr="00E10732">
              <w:rPr>
                <w:rFonts w:asciiTheme="minorEastAsia" w:eastAsiaTheme="minorEastAsia" w:hAnsiTheme="minorEastAsia" w:cs="宋体" w:hint="eastAsia"/>
                <w:snapToGrid w:val="0"/>
                <w:sz w:val="22"/>
                <w:szCs w:val="22"/>
              </w:rPr>
              <w:t>本体</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Pr>
                <w:rFonts w:asciiTheme="minorEastAsia" w:eastAsiaTheme="minorEastAsia" w:hAnsiTheme="minorEastAsia" w:cs="宋体" w:hint="eastAsia"/>
                <w:bCs/>
                <w:snapToGrid w:val="0"/>
                <w:sz w:val="22"/>
                <w:szCs w:val="22"/>
              </w:rPr>
              <w:t>套</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1.2</w:t>
            </w:r>
          </w:p>
        </w:tc>
        <w:tc>
          <w:tcPr>
            <w:tcW w:w="1801" w:type="pct"/>
            <w:vAlign w:val="center"/>
          </w:tcPr>
          <w:p w:rsidR="00C81046" w:rsidRPr="00E10732" w:rsidRDefault="00C81046" w:rsidP="00E10732">
            <w:pPr>
              <w:spacing w:line="360" w:lineRule="auto"/>
              <w:rPr>
                <w:rFonts w:asciiTheme="minorEastAsia" w:eastAsiaTheme="minorEastAsia" w:hAnsiTheme="minorEastAsia" w:cs="宋体"/>
                <w:snapToGrid w:val="0"/>
                <w:sz w:val="22"/>
                <w:szCs w:val="22"/>
              </w:rPr>
            </w:pPr>
            <w:r w:rsidRPr="00E10732">
              <w:rPr>
                <w:rFonts w:asciiTheme="minorEastAsia" w:eastAsiaTheme="minorEastAsia" w:hAnsiTheme="minorEastAsia" w:cs="宋体" w:hint="eastAsia"/>
                <w:snapToGrid w:val="0"/>
                <w:sz w:val="22"/>
                <w:szCs w:val="22"/>
              </w:rPr>
              <w:t>渣锅、叶片</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w:t>
            </w:r>
            <w:r w:rsidR="00C81046">
              <w:rPr>
                <w:rFonts w:asciiTheme="minorEastAsia" w:eastAsiaTheme="minorEastAsia" w:hAnsiTheme="minorEastAsia" w:cs="宋体" w:hint="eastAsia"/>
                <w:bCs/>
                <w:snapToGrid w:val="0"/>
                <w:sz w:val="22"/>
                <w:szCs w:val="22"/>
              </w:rPr>
              <w:t>套</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1.3</w:t>
            </w:r>
          </w:p>
        </w:tc>
        <w:tc>
          <w:tcPr>
            <w:tcW w:w="1801" w:type="pct"/>
            <w:vAlign w:val="center"/>
          </w:tcPr>
          <w:p w:rsidR="00C81046" w:rsidRPr="00E10732" w:rsidRDefault="00C81046" w:rsidP="00E10732">
            <w:pPr>
              <w:spacing w:line="360" w:lineRule="auto"/>
              <w:rPr>
                <w:rFonts w:asciiTheme="minorEastAsia" w:eastAsiaTheme="minorEastAsia" w:hAnsiTheme="minorEastAsia" w:cs="宋体"/>
                <w:snapToGrid w:val="0"/>
                <w:sz w:val="22"/>
                <w:szCs w:val="22"/>
              </w:rPr>
            </w:pPr>
            <w:r w:rsidRPr="00E10732">
              <w:rPr>
                <w:rFonts w:asciiTheme="minorEastAsia" w:eastAsiaTheme="minorEastAsia" w:hAnsiTheme="minorEastAsia" w:cs="宋体" w:hint="eastAsia"/>
                <w:snapToGrid w:val="0"/>
                <w:sz w:val="22"/>
                <w:szCs w:val="22"/>
              </w:rPr>
              <w:t>机械室防尘</w:t>
            </w:r>
          </w:p>
        </w:tc>
        <w:tc>
          <w:tcPr>
            <w:tcW w:w="46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1套</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434" w:type="pct"/>
            <w:vAlign w:val="center"/>
          </w:tcPr>
          <w:p w:rsidR="00C81046" w:rsidRDefault="00C81046" w:rsidP="00582F97">
            <w:pPr>
              <w:jc w:val="center"/>
              <w:rPr>
                <w:rFonts w:asciiTheme="minorEastAsia" w:eastAsiaTheme="minorEastAsia" w:hAnsiTheme="minorEastAsia" w:cs="Arial"/>
              </w:rPr>
            </w:pPr>
            <w:r>
              <w:rPr>
                <w:rFonts w:asciiTheme="minorEastAsia" w:eastAsiaTheme="minorEastAsia" w:hAnsiTheme="minorEastAsia" w:cs="Arial"/>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1.4</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润</w:t>
            </w:r>
            <w:r w:rsidRPr="00AE020E">
              <w:rPr>
                <w:rFonts w:asciiTheme="minorEastAsia" w:eastAsiaTheme="minorEastAsia" w:hAnsiTheme="minorEastAsia" w:cs="宋体"/>
                <w:bCs/>
                <w:snapToGrid w:val="0"/>
                <w:sz w:val="22"/>
                <w:szCs w:val="22"/>
              </w:rPr>
              <w:t xml:space="preserve"> </w:t>
            </w:r>
            <w:r w:rsidRPr="00AE020E">
              <w:rPr>
                <w:rFonts w:asciiTheme="minorEastAsia" w:eastAsiaTheme="minorEastAsia" w:hAnsiTheme="minorEastAsia" w:cs="宋体" w:hint="eastAsia"/>
                <w:bCs/>
                <w:snapToGrid w:val="0"/>
                <w:sz w:val="22"/>
                <w:szCs w:val="22"/>
              </w:rPr>
              <w:t>滑</w:t>
            </w:r>
            <w:r w:rsidRPr="00AE020E">
              <w:rPr>
                <w:rFonts w:asciiTheme="minorEastAsia" w:eastAsiaTheme="minorEastAsia" w:hAnsiTheme="minorEastAsia" w:cs="宋体"/>
                <w:bCs/>
                <w:snapToGrid w:val="0"/>
                <w:sz w:val="22"/>
                <w:szCs w:val="22"/>
              </w:rPr>
              <w:t xml:space="preserve"> </w:t>
            </w:r>
            <w:r w:rsidRPr="00AE020E">
              <w:rPr>
                <w:rFonts w:asciiTheme="minorEastAsia" w:eastAsiaTheme="minorEastAsia" w:hAnsiTheme="minorEastAsia" w:cs="宋体" w:hint="eastAsia"/>
                <w:bCs/>
                <w:snapToGrid w:val="0"/>
                <w:sz w:val="22"/>
                <w:szCs w:val="22"/>
              </w:rPr>
              <w:t>装</w:t>
            </w:r>
            <w:r w:rsidRPr="00AE020E">
              <w:rPr>
                <w:rFonts w:asciiTheme="minorEastAsia" w:eastAsiaTheme="minorEastAsia" w:hAnsiTheme="minorEastAsia" w:cs="宋体"/>
                <w:bCs/>
                <w:snapToGrid w:val="0"/>
                <w:sz w:val="22"/>
                <w:szCs w:val="22"/>
              </w:rPr>
              <w:t xml:space="preserve"> </w:t>
            </w:r>
            <w:r w:rsidRPr="00AE020E">
              <w:rPr>
                <w:rFonts w:asciiTheme="minorEastAsia" w:eastAsiaTheme="minorEastAsia" w:hAnsiTheme="minorEastAsia" w:cs="宋体" w:hint="eastAsia"/>
                <w:bCs/>
                <w:snapToGrid w:val="0"/>
                <w:sz w:val="22"/>
                <w:szCs w:val="22"/>
              </w:rPr>
              <w:t>置</w:t>
            </w:r>
          </w:p>
        </w:tc>
        <w:tc>
          <w:tcPr>
            <w:tcW w:w="46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钢锭模</w:t>
            </w:r>
          </w:p>
        </w:tc>
        <w:tc>
          <w:tcPr>
            <w:tcW w:w="469" w:type="pct"/>
            <w:vAlign w:val="center"/>
          </w:tcPr>
          <w:p w:rsidR="00C81046"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w:t>
            </w:r>
            <w:r w:rsidR="00C81046" w:rsidRPr="00FF0889">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液压动力装置</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4</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油压配管</w:t>
            </w:r>
          </w:p>
        </w:tc>
        <w:tc>
          <w:tcPr>
            <w:tcW w:w="46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5</w:t>
            </w:r>
          </w:p>
        </w:tc>
        <w:tc>
          <w:tcPr>
            <w:tcW w:w="1801" w:type="pct"/>
            <w:vAlign w:val="center"/>
          </w:tcPr>
          <w:p w:rsidR="00C81046" w:rsidRPr="00AE020E" w:rsidRDefault="008D3FC3"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移送、翻转</w:t>
            </w:r>
            <w:r w:rsidR="00C81046" w:rsidRPr="00AE020E">
              <w:rPr>
                <w:rFonts w:asciiTheme="minorEastAsia" w:eastAsiaTheme="minorEastAsia" w:hAnsiTheme="minorEastAsia" w:cs="宋体" w:hint="eastAsia"/>
                <w:bCs/>
                <w:snapToGrid w:val="0"/>
                <w:sz w:val="22"/>
                <w:szCs w:val="22"/>
              </w:rPr>
              <w:t>装置</w:t>
            </w:r>
            <w:r w:rsidR="00C81046" w:rsidRPr="00AE020E">
              <w:rPr>
                <w:rFonts w:asciiTheme="minorEastAsia" w:eastAsiaTheme="minorEastAsia" w:hAnsiTheme="minorEastAsia" w:cs="宋体"/>
                <w:bCs/>
                <w:snapToGrid w:val="0"/>
                <w:sz w:val="22"/>
                <w:szCs w:val="22"/>
              </w:rPr>
              <w:t xml:space="preserve">   </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5</w:t>
            </w:r>
            <w:r w:rsidRPr="00E10732">
              <w:rPr>
                <w:rFonts w:asciiTheme="minorEastAsia" w:eastAsiaTheme="minorEastAsia" w:hAnsiTheme="minorEastAsia" w:cs="宋体" w:hint="eastAsia"/>
                <w:bCs/>
                <w:snapToGrid w:val="0"/>
                <w:sz w:val="22"/>
                <w:szCs w:val="22"/>
              </w:rPr>
              <w:t>.1</w:t>
            </w:r>
          </w:p>
        </w:tc>
        <w:tc>
          <w:tcPr>
            <w:tcW w:w="1801" w:type="pct"/>
            <w:vAlign w:val="center"/>
          </w:tcPr>
          <w:p w:rsidR="00C81046" w:rsidRPr="00AE020E" w:rsidRDefault="00C70668" w:rsidP="00C70668">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移送机构</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5</w:t>
            </w:r>
            <w:r w:rsidRPr="00E10732">
              <w:rPr>
                <w:rFonts w:asciiTheme="minorEastAsia" w:eastAsiaTheme="minorEastAsia" w:hAnsiTheme="minorEastAsia" w:cs="宋体" w:hint="eastAsia"/>
                <w:bCs/>
                <w:snapToGrid w:val="0"/>
                <w:sz w:val="22"/>
                <w:szCs w:val="22"/>
              </w:rPr>
              <w:t>.2</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翻转</w:t>
            </w:r>
            <w:r w:rsidR="00C70668">
              <w:rPr>
                <w:rFonts w:asciiTheme="minorEastAsia" w:eastAsiaTheme="minorEastAsia" w:hAnsiTheme="minorEastAsia" w:cs="宋体" w:hint="eastAsia"/>
                <w:bCs/>
                <w:snapToGrid w:val="0"/>
                <w:sz w:val="22"/>
                <w:szCs w:val="22"/>
              </w:rPr>
              <w:t>机构</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6</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翻转罩</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7</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中粒冷灰投入机</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8</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中粒箱</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9</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冷却机投入口装置（收斗灰）</w:t>
            </w:r>
          </w:p>
        </w:tc>
        <w:tc>
          <w:tcPr>
            <w:tcW w:w="469" w:type="pct"/>
            <w:vAlign w:val="center"/>
          </w:tcPr>
          <w:p w:rsidR="00C81046" w:rsidRPr="00E10732" w:rsidRDefault="009A7E6F"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00C81046"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10</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超级冷却机</w:t>
            </w:r>
          </w:p>
        </w:tc>
        <w:tc>
          <w:tcPr>
            <w:tcW w:w="46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Pr="00C81046">
              <w:rPr>
                <w:rFonts w:asciiTheme="minorEastAsia" w:eastAsiaTheme="minorEastAsia" w:hAnsiTheme="minorEastAsia" w:cs="宋体" w:hint="eastAsia"/>
                <w:bCs/>
                <w:snapToGrid w:val="0"/>
                <w:sz w:val="22"/>
                <w:szCs w:val="22"/>
              </w:rPr>
              <w:t>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10</w:t>
            </w:r>
            <w:r w:rsidRPr="00E10732">
              <w:rPr>
                <w:rFonts w:asciiTheme="minorEastAsia" w:eastAsiaTheme="minorEastAsia" w:hAnsiTheme="minorEastAsia" w:cs="宋体" w:hint="eastAsia"/>
                <w:bCs/>
                <w:snapToGrid w:val="0"/>
                <w:sz w:val="22"/>
                <w:szCs w:val="22"/>
              </w:rPr>
              <w:t>.1</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冷却桶</w:t>
            </w:r>
          </w:p>
        </w:tc>
        <w:tc>
          <w:tcPr>
            <w:tcW w:w="46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81046" w:rsidRPr="00E10732" w:rsidTr="00AE020E">
        <w:trPr>
          <w:trHeight w:val="20"/>
          <w:tblHeader/>
        </w:trPr>
        <w:tc>
          <w:tcPr>
            <w:tcW w:w="455" w:type="pct"/>
            <w:vAlign w:val="center"/>
          </w:tcPr>
          <w:p w:rsidR="00C81046" w:rsidRPr="00E10732" w:rsidRDefault="00C81046" w:rsidP="00313985">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10</w:t>
            </w:r>
            <w:r w:rsidRPr="00E10732">
              <w:rPr>
                <w:rFonts w:asciiTheme="minorEastAsia" w:eastAsiaTheme="minorEastAsia" w:hAnsiTheme="minorEastAsia" w:cs="宋体" w:hint="eastAsia"/>
                <w:bCs/>
                <w:snapToGrid w:val="0"/>
                <w:sz w:val="22"/>
                <w:szCs w:val="22"/>
              </w:rPr>
              <w:t>.</w:t>
            </w:r>
            <w:r w:rsidR="00313985">
              <w:rPr>
                <w:rFonts w:asciiTheme="minorEastAsia" w:eastAsiaTheme="minorEastAsia" w:hAnsiTheme="minorEastAsia" w:cs="宋体" w:hint="eastAsia"/>
                <w:bCs/>
                <w:snapToGrid w:val="0"/>
                <w:sz w:val="22"/>
                <w:szCs w:val="22"/>
              </w:rPr>
              <w:t>2</w:t>
            </w:r>
          </w:p>
        </w:tc>
        <w:tc>
          <w:tcPr>
            <w:tcW w:w="1801" w:type="pct"/>
            <w:vAlign w:val="center"/>
          </w:tcPr>
          <w:p w:rsidR="00C81046" w:rsidRPr="00AE020E" w:rsidRDefault="00C81046"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台架</w:t>
            </w:r>
          </w:p>
        </w:tc>
        <w:tc>
          <w:tcPr>
            <w:tcW w:w="46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81046" w:rsidRPr="00AE020E" w:rsidRDefault="00C81046"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81046" w:rsidRPr="00E10732" w:rsidRDefault="00C81046"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Default="00C70668" w:rsidP="00313985">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10.3</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C70668">
              <w:rPr>
                <w:rFonts w:asciiTheme="minorEastAsia" w:eastAsiaTheme="minorEastAsia" w:hAnsiTheme="minorEastAsia" w:cs="宋体"/>
                <w:bCs/>
                <w:snapToGrid w:val="0"/>
                <w:sz w:val="22"/>
                <w:szCs w:val="22"/>
              </w:rPr>
              <w:t>分级筛网</w:t>
            </w:r>
          </w:p>
        </w:tc>
        <w:tc>
          <w:tcPr>
            <w:tcW w:w="469" w:type="pct"/>
            <w:vAlign w:val="center"/>
          </w:tcPr>
          <w:p w:rsidR="00C70668" w:rsidRPr="00E10732" w:rsidRDefault="00C70668" w:rsidP="00365C5A">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365C5A">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365C5A">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365C5A">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365C5A">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C70668">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10</w:t>
            </w:r>
            <w:r w:rsidRPr="00E10732">
              <w:rPr>
                <w:rFonts w:asciiTheme="minorEastAsia" w:eastAsiaTheme="minorEastAsia" w:hAnsiTheme="minorEastAsia" w:cs="宋体" w:hint="eastAsia"/>
                <w:bCs/>
                <w:snapToGrid w:val="0"/>
                <w:sz w:val="22"/>
                <w:szCs w:val="22"/>
              </w:rPr>
              <w:t>.</w:t>
            </w:r>
            <w:r>
              <w:rPr>
                <w:rFonts w:asciiTheme="minorEastAsia" w:eastAsiaTheme="minorEastAsia" w:hAnsiTheme="minorEastAsia" w:cs="宋体" w:hint="eastAsia"/>
                <w:bCs/>
                <w:snapToGrid w:val="0"/>
                <w:sz w:val="22"/>
                <w:szCs w:val="22"/>
              </w:rPr>
              <w:t>4</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抽取蒸汽</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11</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球磨机</w:t>
            </w:r>
          </w:p>
        </w:tc>
        <w:tc>
          <w:tcPr>
            <w:tcW w:w="469" w:type="pct"/>
            <w:vAlign w:val="center"/>
          </w:tcPr>
          <w:p w:rsidR="00C70668" w:rsidRPr="00C81046" w:rsidRDefault="00C70668" w:rsidP="00E10732">
            <w:pPr>
              <w:spacing w:line="360" w:lineRule="auto"/>
              <w:rPr>
                <w:rFonts w:asciiTheme="minorEastAsia" w:eastAsiaTheme="minorEastAsia" w:hAnsiTheme="minorEastAsia" w:cs="宋体"/>
                <w:bCs/>
                <w:snapToGrid w:val="0"/>
                <w:sz w:val="22"/>
                <w:szCs w:val="22"/>
              </w:rPr>
            </w:pPr>
            <w:r w:rsidRPr="00F820DB">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r>
              <w:rPr>
                <w:rFonts w:asciiTheme="minorEastAsia" w:eastAsiaTheme="minorEastAsia" w:hAnsiTheme="minorEastAsia" w:cs="宋体" w:hint="eastAsia"/>
                <w:bCs/>
                <w:snapToGrid w:val="0"/>
                <w:sz w:val="22"/>
                <w:szCs w:val="22"/>
              </w:rPr>
              <w:t>2</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二次侧给排水及配管</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F820DB">
            <w:pPr>
              <w:pStyle w:val="ac"/>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详见TOP分节点</w:t>
            </w: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r>
              <w:rPr>
                <w:rFonts w:asciiTheme="minorEastAsia" w:eastAsiaTheme="minorEastAsia" w:hAnsiTheme="minorEastAsia" w:cs="宋体" w:hint="eastAsia"/>
                <w:bCs/>
                <w:snapToGrid w:val="0"/>
                <w:sz w:val="22"/>
                <w:szCs w:val="22"/>
              </w:rPr>
              <w:t>3</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冷却机分级</w:t>
            </w:r>
            <w:r>
              <w:rPr>
                <w:rFonts w:asciiTheme="minorEastAsia" w:eastAsiaTheme="minorEastAsia" w:hAnsiTheme="minorEastAsia" w:cs="宋体" w:hint="eastAsia"/>
                <w:bCs/>
                <w:snapToGrid w:val="0"/>
                <w:sz w:val="22"/>
                <w:szCs w:val="22"/>
              </w:rPr>
              <w:t>箱</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r>
              <w:rPr>
                <w:rFonts w:asciiTheme="minorEastAsia" w:eastAsiaTheme="minorEastAsia" w:hAnsiTheme="minorEastAsia" w:cs="宋体" w:hint="eastAsia"/>
                <w:bCs/>
                <w:snapToGrid w:val="0"/>
                <w:sz w:val="22"/>
                <w:szCs w:val="22"/>
              </w:rPr>
              <w:t>4</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中粒横向取出螺旋输送机</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r>
              <w:rPr>
                <w:rFonts w:asciiTheme="minorEastAsia" w:eastAsiaTheme="minorEastAsia" w:hAnsiTheme="minorEastAsia" w:cs="宋体" w:hint="eastAsia"/>
                <w:bCs/>
                <w:snapToGrid w:val="0"/>
                <w:sz w:val="22"/>
                <w:szCs w:val="22"/>
              </w:rPr>
              <w:t>5</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中粒冷灰供给传送机</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r>
              <w:rPr>
                <w:rFonts w:asciiTheme="minorEastAsia" w:eastAsiaTheme="minorEastAsia" w:hAnsiTheme="minorEastAsia" w:cs="宋体" w:hint="eastAsia"/>
                <w:bCs/>
                <w:snapToGrid w:val="0"/>
                <w:sz w:val="22"/>
                <w:szCs w:val="22"/>
              </w:rPr>
              <w:t>6</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粉末</w:t>
            </w:r>
            <w:r w:rsidRPr="00AE020E">
              <w:rPr>
                <w:rFonts w:asciiTheme="minorEastAsia" w:eastAsiaTheme="minorEastAsia" w:hAnsiTheme="minorEastAsia" w:cs="宋体" w:hint="eastAsia"/>
                <w:bCs/>
                <w:snapToGrid w:val="0"/>
                <w:sz w:val="22"/>
                <w:szCs w:val="22"/>
              </w:rPr>
              <w:t>横向取出螺旋输送机</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1</w:t>
            </w:r>
            <w:r>
              <w:rPr>
                <w:rFonts w:asciiTheme="minorEastAsia" w:eastAsiaTheme="minorEastAsia" w:hAnsiTheme="minorEastAsia" w:cs="宋体" w:hint="eastAsia"/>
                <w:bCs/>
                <w:snapToGrid w:val="0"/>
                <w:sz w:val="22"/>
                <w:szCs w:val="22"/>
              </w:rPr>
              <w:t>7</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细粒自动装袋机</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F820DB">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18</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分粒装置处轨道及轨道小车</w:t>
            </w:r>
          </w:p>
        </w:tc>
        <w:tc>
          <w:tcPr>
            <w:tcW w:w="469" w:type="pct"/>
            <w:vAlign w:val="center"/>
          </w:tcPr>
          <w:p w:rsidR="00C70668" w:rsidRPr="00E10732" w:rsidRDefault="00C70668" w:rsidP="00565FA6">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65FA6">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65FA6">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65FA6">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65FA6">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814BC8" w:rsidRDefault="00C70668" w:rsidP="00F820DB">
            <w:pPr>
              <w:spacing w:line="360" w:lineRule="auto"/>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hint="eastAsia"/>
                <w:bCs/>
                <w:snapToGrid w:val="0"/>
                <w:sz w:val="22"/>
                <w:szCs w:val="22"/>
              </w:rPr>
              <w:t>19</w:t>
            </w:r>
          </w:p>
        </w:tc>
        <w:tc>
          <w:tcPr>
            <w:tcW w:w="1801" w:type="pct"/>
            <w:vAlign w:val="center"/>
          </w:tcPr>
          <w:p w:rsidR="00C70668" w:rsidRPr="00814BC8" w:rsidRDefault="00C70668" w:rsidP="00E10732">
            <w:pPr>
              <w:spacing w:line="360" w:lineRule="auto"/>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hint="eastAsia"/>
                <w:bCs/>
                <w:snapToGrid w:val="0"/>
                <w:sz w:val="22"/>
                <w:szCs w:val="22"/>
              </w:rPr>
              <w:t>坩埚炉</w:t>
            </w:r>
          </w:p>
        </w:tc>
        <w:tc>
          <w:tcPr>
            <w:tcW w:w="469" w:type="pct"/>
            <w:vAlign w:val="center"/>
          </w:tcPr>
          <w:p w:rsidR="00C70668" w:rsidRPr="00814BC8" w:rsidRDefault="00D837AE" w:rsidP="00070A6D">
            <w:pPr>
              <w:spacing w:line="360" w:lineRule="auto"/>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hint="eastAsia"/>
                <w:bCs/>
                <w:snapToGrid w:val="0"/>
                <w:sz w:val="22"/>
                <w:szCs w:val="22"/>
              </w:rPr>
              <w:t>1</w:t>
            </w:r>
            <w:r w:rsidR="00C70668" w:rsidRPr="00814BC8">
              <w:rPr>
                <w:rFonts w:asciiTheme="minorEastAsia" w:eastAsiaTheme="minorEastAsia" w:hAnsiTheme="minorEastAsia" w:cs="宋体" w:hint="eastAsia"/>
                <w:bCs/>
                <w:snapToGrid w:val="0"/>
                <w:sz w:val="22"/>
                <w:szCs w:val="22"/>
              </w:rPr>
              <w:t>套</w:t>
            </w:r>
          </w:p>
        </w:tc>
        <w:tc>
          <w:tcPr>
            <w:tcW w:w="434" w:type="pct"/>
            <w:vAlign w:val="center"/>
          </w:tcPr>
          <w:p w:rsidR="00C70668" w:rsidRPr="00814BC8" w:rsidRDefault="00C70668" w:rsidP="00070A6D">
            <w:pPr>
              <w:jc w:val="center"/>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bCs/>
                <w:snapToGrid w:val="0"/>
                <w:sz w:val="22"/>
                <w:szCs w:val="22"/>
              </w:rPr>
              <w:t>S</w:t>
            </w:r>
          </w:p>
        </w:tc>
        <w:tc>
          <w:tcPr>
            <w:tcW w:w="434" w:type="pct"/>
            <w:vAlign w:val="center"/>
          </w:tcPr>
          <w:p w:rsidR="00C70668" w:rsidRPr="00814BC8" w:rsidRDefault="00C70668" w:rsidP="00070A6D">
            <w:pPr>
              <w:jc w:val="center"/>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bCs/>
                <w:snapToGrid w:val="0"/>
                <w:sz w:val="22"/>
                <w:szCs w:val="22"/>
              </w:rPr>
              <w:t>S</w:t>
            </w:r>
          </w:p>
        </w:tc>
        <w:tc>
          <w:tcPr>
            <w:tcW w:w="434" w:type="pct"/>
            <w:vAlign w:val="center"/>
          </w:tcPr>
          <w:p w:rsidR="00C70668" w:rsidRPr="00814BC8" w:rsidRDefault="00C70668" w:rsidP="00070A6D">
            <w:pPr>
              <w:jc w:val="center"/>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bCs/>
                <w:snapToGrid w:val="0"/>
                <w:sz w:val="22"/>
                <w:szCs w:val="22"/>
              </w:rPr>
              <w:t>S</w:t>
            </w:r>
          </w:p>
        </w:tc>
        <w:tc>
          <w:tcPr>
            <w:tcW w:w="434" w:type="pct"/>
            <w:vAlign w:val="center"/>
          </w:tcPr>
          <w:p w:rsidR="00C70668" w:rsidRPr="00814BC8" w:rsidRDefault="00C70668" w:rsidP="00070A6D">
            <w:pPr>
              <w:jc w:val="center"/>
              <w:rPr>
                <w:rFonts w:asciiTheme="minorEastAsia" w:eastAsiaTheme="minorEastAsia" w:hAnsiTheme="minorEastAsia" w:cs="宋体"/>
                <w:bCs/>
                <w:snapToGrid w:val="0"/>
                <w:sz w:val="22"/>
                <w:szCs w:val="22"/>
              </w:rPr>
            </w:pPr>
            <w:r w:rsidRPr="00814BC8">
              <w:rPr>
                <w:rFonts w:asciiTheme="minorEastAsia" w:eastAsiaTheme="minorEastAsia" w:hAnsiTheme="minorEastAsia" w:cs="宋体"/>
                <w:bCs/>
                <w:snapToGrid w:val="0"/>
                <w:sz w:val="22"/>
                <w:szCs w:val="22"/>
              </w:rPr>
              <w:t>S</w:t>
            </w:r>
          </w:p>
        </w:tc>
        <w:tc>
          <w:tcPr>
            <w:tcW w:w="539" w:type="pct"/>
            <w:vAlign w:val="center"/>
          </w:tcPr>
          <w:p w:rsidR="00C70668" w:rsidRPr="000E782C" w:rsidRDefault="00C70668" w:rsidP="00E10732">
            <w:pPr>
              <w:spacing w:line="360" w:lineRule="auto"/>
              <w:rPr>
                <w:rFonts w:asciiTheme="minorEastAsia" w:eastAsiaTheme="minorEastAsia" w:hAnsiTheme="minorEastAsia" w:cs="宋体"/>
                <w:bCs/>
                <w:snapToGrid w:val="0"/>
                <w:color w:val="FF0000"/>
                <w:sz w:val="22"/>
                <w:szCs w:val="22"/>
              </w:rPr>
            </w:pPr>
          </w:p>
        </w:tc>
      </w:tr>
      <w:tr w:rsidR="00C70668" w:rsidRPr="00E10732" w:rsidTr="00AE020E">
        <w:trPr>
          <w:trHeight w:val="20"/>
          <w:tblHeader/>
        </w:trPr>
        <w:tc>
          <w:tcPr>
            <w:tcW w:w="455" w:type="pct"/>
            <w:vAlign w:val="center"/>
          </w:tcPr>
          <w:p w:rsidR="00C70668" w:rsidRPr="00E10732" w:rsidRDefault="00C70668" w:rsidP="002D415F">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20</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收尘罩及配管</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AE020E" w:rsidRDefault="00C70668" w:rsidP="00F820DB">
            <w:pPr>
              <w:pStyle w:val="ac"/>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详见TOP分节点</w:t>
            </w: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21</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操作控制系统</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全</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21</w:t>
            </w:r>
            <w:r w:rsidRPr="00E10732">
              <w:rPr>
                <w:rFonts w:asciiTheme="minorEastAsia" w:eastAsiaTheme="minorEastAsia" w:hAnsiTheme="minorEastAsia" w:cs="宋体" w:hint="eastAsia"/>
                <w:bCs/>
                <w:snapToGrid w:val="0"/>
                <w:sz w:val="22"/>
                <w:szCs w:val="22"/>
              </w:rPr>
              <w:t>.1</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设备内部配线</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全</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21</w:t>
            </w:r>
            <w:r w:rsidRPr="00E10732">
              <w:rPr>
                <w:rFonts w:asciiTheme="minorEastAsia" w:eastAsiaTheme="minorEastAsia" w:hAnsiTheme="minorEastAsia" w:cs="宋体" w:hint="eastAsia"/>
                <w:bCs/>
                <w:snapToGrid w:val="0"/>
                <w:sz w:val="22"/>
                <w:szCs w:val="22"/>
              </w:rPr>
              <w:t>.2</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PLC/</w:t>
            </w:r>
            <w:r w:rsidRPr="00AE020E">
              <w:rPr>
                <w:rFonts w:asciiTheme="minorEastAsia" w:eastAsiaTheme="minorEastAsia" w:hAnsiTheme="minorEastAsia" w:cs="宋体" w:hint="eastAsia"/>
                <w:bCs/>
                <w:snapToGrid w:val="0"/>
                <w:sz w:val="22"/>
                <w:szCs w:val="22"/>
              </w:rPr>
              <w:t>触摸屏</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21.3</w:t>
            </w:r>
          </w:p>
        </w:tc>
        <w:tc>
          <w:tcPr>
            <w:tcW w:w="1801" w:type="pct"/>
            <w:vAlign w:val="center"/>
          </w:tcPr>
          <w:p w:rsidR="00C70668" w:rsidRPr="00F820DB" w:rsidRDefault="00C70668" w:rsidP="00F820DB">
            <w:pPr>
              <w:spacing w:line="360" w:lineRule="auto"/>
              <w:rPr>
                <w:rFonts w:asciiTheme="minorEastAsia" w:eastAsiaTheme="minorEastAsia" w:hAnsiTheme="minorEastAsia" w:cs="宋体"/>
                <w:bCs/>
                <w:snapToGrid w:val="0"/>
                <w:sz w:val="22"/>
                <w:szCs w:val="22"/>
              </w:rPr>
            </w:pPr>
            <w:r w:rsidRPr="00F820DB">
              <w:rPr>
                <w:rFonts w:asciiTheme="minorEastAsia" w:eastAsiaTheme="minorEastAsia" w:hAnsiTheme="minorEastAsia" w:cs="宋体" w:hint="eastAsia"/>
                <w:bCs/>
                <w:snapToGrid w:val="0"/>
                <w:sz w:val="22"/>
                <w:szCs w:val="22"/>
              </w:rPr>
              <w:t>外部控制柜、操作台/箱、</w:t>
            </w:r>
          </w:p>
          <w:p w:rsidR="00C70668" w:rsidRPr="00AE020E" w:rsidRDefault="00C70668" w:rsidP="00F820DB">
            <w:pPr>
              <w:spacing w:line="360" w:lineRule="auto"/>
              <w:rPr>
                <w:rFonts w:asciiTheme="minorEastAsia" w:eastAsiaTheme="minorEastAsia" w:hAnsiTheme="minorEastAsia" w:cs="宋体"/>
                <w:bCs/>
                <w:snapToGrid w:val="0"/>
                <w:sz w:val="22"/>
                <w:szCs w:val="22"/>
              </w:rPr>
            </w:pPr>
            <w:r w:rsidRPr="00F820DB">
              <w:rPr>
                <w:rFonts w:asciiTheme="minorEastAsia" w:eastAsiaTheme="minorEastAsia" w:hAnsiTheme="minorEastAsia" w:cs="宋体" w:hint="eastAsia"/>
                <w:bCs/>
                <w:snapToGrid w:val="0"/>
                <w:sz w:val="22"/>
                <w:szCs w:val="22"/>
              </w:rPr>
              <w:t>阀台控制箱、接线箱</w:t>
            </w:r>
          </w:p>
        </w:tc>
        <w:tc>
          <w:tcPr>
            <w:tcW w:w="469" w:type="pct"/>
            <w:vAlign w:val="center"/>
          </w:tcPr>
          <w:p w:rsidR="00C70668" w:rsidRPr="00E10732" w:rsidRDefault="00C70668" w:rsidP="00582F97">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全</w:t>
            </w:r>
            <w:r w:rsidRPr="00C81046">
              <w:rPr>
                <w:rFonts w:asciiTheme="minorEastAsia" w:eastAsiaTheme="minorEastAsia" w:hAnsiTheme="minorEastAsia" w:cs="宋体" w:hint="eastAsia"/>
                <w:bCs/>
                <w:snapToGrid w:val="0"/>
                <w:sz w:val="22"/>
                <w:szCs w:val="22"/>
              </w:rPr>
              <w:t>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21.4</w:t>
            </w:r>
          </w:p>
        </w:tc>
        <w:tc>
          <w:tcPr>
            <w:tcW w:w="1801" w:type="pct"/>
            <w:vAlign w:val="center"/>
          </w:tcPr>
          <w:p w:rsidR="00C70668" w:rsidRPr="00AE020E" w:rsidRDefault="00C70668" w:rsidP="00582F97">
            <w:pPr>
              <w:pStyle w:val="ad"/>
              <w:snapToGrid w:val="0"/>
              <w:spacing w:line="300" w:lineRule="auto"/>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hint="eastAsia"/>
                <w:bCs/>
                <w:snapToGrid w:val="0"/>
                <w:kern w:val="2"/>
                <w:sz w:val="22"/>
                <w:szCs w:val="22"/>
              </w:rPr>
              <w:t>应用软件（程序）</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全套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正版授权</w:t>
            </w: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22</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设备外部供水</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F820DB">
            <w:pPr>
              <w:pStyle w:val="ac"/>
              <w:rPr>
                <w:rFonts w:asciiTheme="minorEastAsia" w:eastAsiaTheme="minorEastAsia" w:hAnsiTheme="minorEastAsia" w:cs="宋体"/>
                <w:bCs/>
                <w:snapToGrid w:val="0"/>
                <w:sz w:val="22"/>
                <w:szCs w:val="22"/>
              </w:rPr>
            </w:pPr>
            <w:r w:rsidRPr="00AE020E">
              <w:rPr>
                <w:rFonts w:hint="eastAsia"/>
              </w:rPr>
              <w:t>详见</w:t>
            </w:r>
            <w:r w:rsidRPr="00AE020E">
              <w:rPr>
                <w:rFonts w:asciiTheme="minorEastAsia" w:eastAsiaTheme="minorEastAsia" w:hAnsiTheme="minorEastAsia" w:cs="宋体" w:hint="eastAsia"/>
                <w:bCs/>
                <w:snapToGrid w:val="0"/>
                <w:sz w:val="22"/>
                <w:szCs w:val="22"/>
              </w:rPr>
              <w:t>TOP分节点</w:t>
            </w: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23</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作业、点检作业台，操作平台</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sidRPr="00E10732">
              <w:rPr>
                <w:rFonts w:asciiTheme="minorEastAsia" w:eastAsiaTheme="minorEastAsia" w:hAnsiTheme="minorEastAsia" w:cs="宋体" w:hint="eastAsia"/>
                <w:bCs/>
                <w:snapToGrid w:val="0"/>
                <w:sz w:val="22"/>
                <w:szCs w:val="22"/>
              </w:rPr>
              <w:t>2</w:t>
            </w:r>
            <w:r>
              <w:rPr>
                <w:rFonts w:asciiTheme="minorEastAsia" w:eastAsiaTheme="minorEastAsia" w:hAnsiTheme="minorEastAsia" w:cs="宋体" w:hint="eastAsia"/>
                <w:bCs/>
                <w:snapToGrid w:val="0"/>
                <w:sz w:val="22"/>
                <w:szCs w:val="22"/>
              </w:rPr>
              <w:t>4</w:t>
            </w:r>
          </w:p>
        </w:tc>
        <w:tc>
          <w:tcPr>
            <w:tcW w:w="1801" w:type="pct"/>
            <w:vAlign w:val="center"/>
          </w:tcPr>
          <w:p w:rsidR="00C70668" w:rsidRPr="00AE020E" w:rsidRDefault="00C70668" w:rsidP="00E10732">
            <w:pPr>
              <w:spacing w:line="36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涂</w:t>
            </w:r>
            <w:r w:rsidRPr="00AE020E">
              <w:rPr>
                <w:rFonts w:asciiTheme="minorEastAsia" w:eastAsiaTheme="minorEastAsia" w:hAnsiTheme="minorEastAsia" w:cs="宋体"/>
                <w:bCs/>
                <w:snapToGrid w:val="0"/>
                <w:sz w:val="22"/>
                <w:szCs w:val="22"/>
              </w:rPr>
              <w:t xml:space="preserve"> </w:t>
            </w:r>
            <w:r w:rsidRPr="00AE020E">
              <w:rPr>
                <w:rFonts w:asciiTheme="minorEastAsia" w:eastAsiaTheme="minorEastAsia" w:hAnsiTheme="minorEastAsia" w:cs="宋体" w:hint="eastAsia"/>
                <w:bCs/>
                <w:snapToGrid w:val="0"/>
                <w:sz w:val="22"/>
                <w:szCs w:val="22"/>
              </w:rPr>
              <w:t>装</w:t>
            </w:r>
          </w:p>
        </w:tc>
        <w:tc>
          <w:tcPr>
            <w:tcW w:w="46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r w:rsidRPr="00C81046">
              <w:rPr>
                <w:rFonts w:asciiTheme="minorEastAsia" w:eastAsiaTheme="minorEastAsia" w:hAnsiTheme="minorEastAsia" w:cs="宋体" w:hint="eastAsia"/>
                <w:bCs/>
                <w:snapToGrid w:val="0"/>
                <w:sz w:val="22"/>
                <w:szCs w:val="22"/>
              </w:rPr>
              <w:t>1套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25</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安装材料</w:t>
            </w:r>
          </w:p>
        </w:tc>
        <w:tc>
          <w:tcPr>
            <w:tcW w:w="469" w:type="pct"/>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全套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25.1</w:t>
            </w:r>
          </w:p>
        </w:tc>
        <w:tc>
          <w:tcPr>
            <w:tcW w:w="1801" w:type="pct"/>
            <w:vAlign w:val="center"/>
          </w:tcPr>
          <w:p w:rsidR="00C70668" w:rsidRPr="00AE020E" w:rsidRDefault="00C70668" w:rsidP="00F820DB">
            <w:pPr>
              <w:spacing w:line="30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合同设备电气各设备之间现场安装外部连接光缆、电缆、中间配管、槽架及安装辅助材料</w:t>
            </w:r>
          </w:p>
        </w:tc>
        <w:tc>
          <w:tcPr>
            <w:tcW w:w="469" w:type="pct"/>
          </w:tcPr>
          <w:p w:rsidR="00C70668" w:rsidRPr="00AE020E" w:rsidRDefault="00C70668" w:rsidP="00582F97">
            <w:pPr>
              <w:jc w:val="center"/>
              <w:rPr>
                <w:rFonts w:asciiTheme="minorEastAsia" w:eastAsiaTheme="minorEastAsia" w:hAnsiTheme="minorEastAsia" w:cs="宋体"/>
                <w:bCs/>
                <w:snapToGrid w:val="0"/>
                <w:sz w:val="22"/>
                <w:szCs w:val="22"/>
              </w:rPr>
            </w:pPr>
          </w:p>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全套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Pr="00E10732"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25.2</w:t>
            </w:r>
          </w:p>
        </w:tc>
        <w:tc>
          <w:tcPr>
            <w:tcW w:w="1801" w:type="pct"/>
            <w:vAlign w:val="center"/>
          </w:tcPr>
          <w:p w:rsidR="00C70668" w:rsidRPr="00AE020E" w:rsidRDefault="00C70668" w:rsidP="00582F97">
            <w:pPr>
              <w:spacing w:line="30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合同炒灰机液压，水、气动，润滑等现场安装中间配管材料及安装辅助材料</w:t>
            </w:r>
          </w:p>
        </w:tc>
        <w:tc>
          <w:tcPr>
            <w:tcW w:w="469" w:type="pct"/>
          </w:tcPr>
          <w:p w:rsidR="00C70668" w:rsidRPr="00AE020E" w:rsidRDefault="00C70668" w:rsidP="00582F97">
            <w:pPr>
              <w:jc w:val="center"/>
              <w:rPr>
                <w:rFonts w:asciiTheme="minorEastAsia" w:eastAsiaTheme="minorEastAsia" w:hAnsiTheme="minorEastAsia" w:cs="宋体"/>
                <w:bCs/>
                <w:snapToGrid w:val="0"/>
                <w:sz w:val="22"/>
                <w:szCs w:val="22"/>
              </w:rPr>
            </w:pPr>
          </w:p>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全套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E10732" w:rsidRDefault="00C70668" w:rsidP="00E10732">
            <w:pPr>
              <w:spacing w:line="360" w:lineRule="auto"/>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26</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设备安装用斜、平垫板</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全套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27</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设备安装用地脚螺栓</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全套</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53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二次灌浆</w:t>
            </w:r>
            <w:r w:rsidRPr="00AE020E">
              <w:rPr>
                <w:rFonts w:asciiTheme="minorEastAsia" w:eastAsiaTheme="minorEastAsia" w:hAnsiTheme="minorEastAsia" w:cs="宋体" w:hint="eastAsia"/>
                <w:bCs/>
                <w:snapToGrid w:val="0"/>
                <w:sz w:val="22"/>
                <w:szCs w:val="22"/>
              </w:rPr>
              <w:t>用地脚螺栓</w:t>
            </w: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28</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设备基础条件图设计</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全套</w:t>
            </w:r>
          </w:p>
        </w:tc>
        <w:tc>
          <w:tcPr>
            <w:tcW w:w="434" w:type="pct"/>
            <w:vAlign w:val="center"/>
          </w:tcPr>
          <w:p w:rsidR="00C70668" w:rsidRPr="00AE020E" w:rsidRDefault="00C70668" w:rsidP="00582F97">
            <w:pPr>
              <w:pStyle w:val="ad"/>
              <w:snapToGrid w:val="0"/>
              <w:spacing w:line="240" w:lineRule="auto"/>
              <w:jc w:val="center"/>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bCs/>
                <w:snapToGrid w:val="0"/>
                <w:kern w:val="2"/>
                <w:sz w:val="22"/>
                <w:szCs w:val="22"/>
              </w:rPr>
              <w:t>S</w:t>
            </w:r>
          </w:p>
        </w:tc>
        <w:tc>
          <w:tcPr>
            <w:tcW w:w="434" w:type="pct"/>
            <w:vAlign w:val="center"/>
          </w:tcPr>
          <w:p w:rsidR="00C70668" w:rsidRPr="00AE020E" w:rsidRDefault="00C70668" w:rsidP="00582F97">
            <w:pPr>
              <w:pStyle w:val="ad"/>
              <w:snapToGrid w:val="0"/>
              <w:spacing w:line="240" w:lineRule="auto"/>
              <w:jc w:val="center"/>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bCs/>
                <w:snapToGrid w:val="0"/>
                <w:kern w:val="2"/>
                <w:sz w:val="22"/>
                <w:szCs w:val="22"/>
              </w:rPr>
              <w:t>S</w:t>
            </w:r>
          </w:p>
        </w:tc>
        <w:tc>
          <w:tcPr>
            <w:tcW w:w="434" w:type="pct"/>
            <w:vAlign w:val="center"/>
          </w:tcPr>
          <w:p w:rsidR="00C70668" w:rsidRPr="00AE020E" w:rsidRDefault="00C70668" w:rsidP="00582F97">
            <w:pPr>
              <w:pStyle w:val="ad"/>
              <w:snapToGrid w:val="0"/>
              <w:spacing w:line="240" w:lineRule="auto"/>
              <w:jc w:val="center"/>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bCs/>
                <w:snapToGrid w:val="0"/>
                <w:kern w:val="2"/>
                <w:sz w:val="22"/>
                <w:szCs w:val="22"/>
              </w:rPr>
              <w:t>S</w:t>
            </w:r>
          </w:p>
        </w:tc>
        <w:tc>
          <w:tcPr>
            <w:tcW w:w="434" w:type="pct"/>
            <w:vAlign w:val="center"/>
          </w:tcPr>
          <w:p w:rsidR="00C70668" w:rsidRPr="00AE020E" w:rsidRDefault="00C70668" w:rsidP="00582F97">
            <w:pPr>
              <w:pStyle w:val="ad"/>
              <w:snapToGrid w:val="0"/>
              <w:spacing w:line="240" w:lineRule="auto"/>
              <w:jc w:val="center"/>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bCs/>
                <w:snapToGrid w:val="0"/>
                <w:kern w:val="2"/>
                <w:sz w:val="22"/>
                <w:szCs w:val="22"/>
              </w:rPr>
              <w:t>S</w:t>
            </w:r>
          </w:p>
        </w:tc>
        <w:tc>
          <w:tcPr>
            <w:tcW w:w="53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29</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设备基础施工</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r>
      <w:tr w:rsidR="00C70668" w:rsidRPr="00E10732" w:rsidTr="00AE020E">
        <w:trPr>
          <w:trHeight w:val="20"/>
          <w:tblHeader/>
        </w:trPr>
        <w:tc>
          <w:tcPr>
            <w:tcW w:w="455" w:type="pct"/>
            <w:vAlign w:val="center"/>
          </w:tcPr>
          <w:p w:rsidR="00C70668" w:rsidRDefault="00C70668" w:rsidP="002D415F">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30</w:t>
            </w:r>
          </w:p>
        </w:tc>
        <w:tc>
          <w:tcPr>
            <w:tcW w:w="1801" w:type="pct"/>
            <w:vAlign w:val="center"/>
          </w:tcPr>
          <w:p w:rsidR="00C70668" w:rsidRPr="00AE020E" w:rsidRDefault="00C70668" w:rsidP="00582F97">
            <w:pPr>
              <w:pStyle w:val="ad"/>
              <w:snapToGrid w:val="0"/>
              <w:spacing w:line="300" w:lineRule="auto"/>
              <w:jc w:val="center"/>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bCs/>
                <w:snapToGrid w:val="0"/>
                <w:kern w:val="2"/>
                <w:sz w:val="22"/>
                <w:szCs w:val="22"/>
              </w:rPr>
              <w:t>供配电</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pStyle w:val="ad"/>
              <w:snapToGrid w:val="0"/>
              <w:spacing w:line="240" w:lineRule="auto"/>
              <w:ind w:left="170"/>
              <w:jc w:val="center"/>
              <w:rPr>
                <w:rFonts w:asciiTheme="minorEastAsia" w:eastAsiaTheme="minorEastAsia" w:hAnsiTheme="minorEastAsia" w:cs="宋体"/>
                <w:bCs/>
                <w:snapToGrid w:val="0"/>
                <w:kern w:val="2"/>
                <w:sz w:val="22"/>
                <w:szCs w:val="22"/>
              </w:rPr>
            </w:pPr>
          </w:p>
        </w:tc>
        <w:tc>
          <w:tcPr>
            <w:tcW w:w="434" w:type="pct"/>
            <w:vAlign w:val="center"/>
          </w:tcPr>
          <w:p w:rsidR="00C70668" w:rsidRPr="00AE020E" w:rsidRDefault="00C70668" w:rsidP="00582F97">
            <w:pPr>
              <w:pStyle w:val="ad"/>
              <w:snapToGrid w:val="0"/>
              <w:spacing w:line="240" w:lineRule="auto"/>
              <w:ind w:left="170"/>
              <w:jc w:val="center"/>
              <w:rPr>
                <w:rFonts w:asciiTheme="minorEastAsia" w:eastAsiaTheme="minorEastAsia" w:hAnsiTheme="minorEastAsia" w:cs="宋体"/>
                <w:bCs/>
                <w:snapToGrid w:val="0"/>
                <w:kern w:val="2"/>
                <w:sz w:val="22"/>
                <w:szCs w:val="22"/>
              </w:rPr>
            </w:pPr>
          </w:p>
        </w:tc>
        <w:tc>
          <w:tcPr>
            <w:tcW w:w="434" w:type="pct"/>
            <w:vAlign w:val="center"/>
          </w:tcPr>
          <w:p w:rsidR="00C70668" w:rsidRPr="00AE020E" w:rsidRDefault="00C70668" w:rsidP="00582F97">
            <w:pPr>
              <w:pStyle w:val="ad"/>
              <w:snapToGrid w:val="0"/>
              <w:spacing w:line="240" w:lineRule="auto"/>
              <w:ind w:left="170"/>
              <w:jc w:val="center"/>
              <w:rPr>
                <w:rFonts w:asciiTheme="minorEastAsia" w:eastAsiaTheme="minorEastAsia" w:hAnsiTheme="minorEastAsia" w:cs="宋体"/>
                <w:bCs/>
                <w:snapToGrid w:val="0"/>
                <w:kern w:val="2"/>
                <w:sz w:val="22"/>
                <w:szCs w:val="22"/>
              </w:rPr>
            </w:pPr>
          </w:p>
        </w:tc>
        <w:tc>
          <w:tcPr>
            <w:tcW w:w="434" w:type="pct"/>
            <w:vAlign w:val="center"/>
          </w:tcPr>
          <w:p w:rsidR="00C70668" w:rsidRPr="00AE020E" w:rsidRDefault="00C70668" w:rsidP="00582F97">
            <w:pPr>
              <w:pStyle w:val="ad"/>
              <w:snapToGrid w:val="0"/>
              <w:spacing w:line="240" w:lineRule="auto"/>
              <w:ind w:left="170"/>
              <w:jc w:val="center"/>
              <w:rPr>
                <w:rFonts w:asciiTheme="minorEastAsia" w:eastAsiaTheme="minorEastAsia" w:hAnsiTheme="minorEastAsia" w:cs="宋体"/>
                <w:bCs/>
                <w:snapToGrid w:val="0"/>
                <w:kern w:val="2"/>
                <w:sz w:val="22"/>
                <w:szCs w:val="22"/>
              </w:rPr>
            </w:pP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r w:rsidRPr="00AE020E">
              <w:rPr>
                <w:rFonts w:asciiTheme="minorEastAsia" w:eastAsiaTheme="minorEastAsia" w:hAnsiTheme="minorEastAsia" w:cs="宋体" w:hint="eastAsia"/>
                <w:bCs/>
                <w:snapToGrid w:val="0"/>
                <w:kern w:val="2"/>
                <w:sz w:val="22"/>
                <w:szCs w:val="22"/>
              </w:rPr>
              <w:t>详见TOP分节点</w:t>
            </w: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31</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工厂照明、设备照明、电源插座</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32</w:t>
            </w:r>
          </w:p>
        </w:tc>
        <w:tc>
          <w:tcPr>
            <w:tcW w:w="1801" w:type="pct"/>
            <w:vAlign w:val="center"/>
          </w:tcPr>
          <w:p w:rsidR="00C70668" w:rsidRPr="00AE020E" w:rsidRDefault="00C70668" w:rsidP="00582F97">
            <w:pPr>
              <w:spacing w:line="30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设备接地</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33</w:t>
            </w:r>
          </w:p>
        </w:tc>
        <w:tc>
          <w:tcPr>
            <w:tcW w:w="1801" w:type="pct"/>
            <w:vAlign w:val="center"/>
          </w:tcPr>
          <w:p w:rsidR="00C70668" w:rsidRPr="00AE020E" w:rsidRDefault="00C70668" w:rsidP="00313985">
            <w:pPr>
              <w:spacing w:line="30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hint="eastAsia"/>
                <w:bCs/>
                <w:snapToGrid w:val="0"/>
                <w:sz w:val="22"/>
                <w:szCs w:val="22"/>
              </w:rPr>
              <w:t>设备安装调试阶段需要的水、风、电、气等及生产所用原材料</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34</w:t>
            </w:r>
          </w:p>
        </w:tc>
        <w:tc>
          <w:tcPr>
            <w:tcW w:w="1801" w:type="pct"/>
            <w:vAlign w:val="center"/>
          </w:tcPr>
          <w:p w:rsidR="00C70668" w:rsidRPr="00AE020E" w:rsidRDefault="00C70668" w:rsidP="00582F97">
            <w:pPr>
              <w:spacing w:line="300" w:lineRule="auto"/>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用于压缩空气 ,水增压用的介质供给系统及其辅助设备</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B/S</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35</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设备空负荷试车</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36</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设备有负荷试车</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37</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设备考核验收</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r w:rsidR="00C70668" w:rsidRPr="00E10732" w:rsidTr="00AE020E">
        <w:trPr>
          <w:trHeight w:val="20"/>
          <w:tblHeader/>
        </w:trPr>
        <w:tc>
          <w:tcPr>
            <w:tcW w:w="455" w:type="pct"/>
            <w:vAlign w:val="center"/>
          </w:tcPr>
          <w:p w:rsidR="00C70668" w:rsidRDefault="00C70668" w:rsidP="000E782C">
            <w:pPr>
              <w:spacing w:line="360" w:lineRule="auto"/>
              <w:rPr>
                <w:rFonts w:asciiTheme="minorEastAsia" w:eastAsiaTheme="minorEastAsia" w:hAnsiTheme="minorEastAsia" w:cs="宋体"/>
                <w:bCs/>
                <w:snapToGrid w:val="0"/>
                <w:sz w:val="22"/>
                <w:szCs w:val="22"/>
              </w:rPr>
            </w:pPr>
            <w:r>
              <w:rPr>
                <w:rFonts w:asciiTheme="minorEastAsia" w:eastAsiaTheme="minorEastAsia" w:hAnsiTheme="minorEastAsia" w:cs="宋体" w:hint="eastAsia"/>
                <w:bCs/>
                <w:snapToGrid w:val="0"/>
                <w:sz w:val="22"/>
                <w:szCs w:val="22"/>
              </w:rPr>
              <w:t>38</w:t>
            </w:r>
          </w:p>
        </w:tc>
        <w:tc>
          <w:tcPr>
            <w:tcW w:w="1801" w:type="pct"/>
            <w:vAlign w:val="center"/>
          </w:tcPr>
          <w:p w:rsidR="00C70668" w:rsidRPr="00AE020E" w:rsidRDefault="00C70668" w:rsidP="00582F97">
            <w:pPr>
              <w:spacing w:line="300" w:lineRule="auto"/>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设备质保服务</w:t>
            </w:r>
          </w:p>
        </w:tc>
        <w:tc>
          <w:tcPr>
            <w:tcW w:w="469"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434" w:type="pct"/>
            <w:vAlign w:val="center"/>
          </w:tcPr>
          <w:p w:rsidR="00C70668" w:rsidRPr="00AE020E" w:rsidRDefault="00C70668" w:rsidP="00582F97">
            <w:pPr>
              <w:jc w:val="center"/>
              <w:rPr>
                <w:rFonts w:asciiTheme="minorEastAsia" w:eastAsiaTheme="minorEastAsia" w:hAnsiTheme="minorEastAsia" w:cs="宋体"/>
                <w:bCs/>
                <w:snapToGrid w:val="0"/>
                <w:sz w:val="22"/>
                <w:szCs w:val="22"/>
              </w:rPr>
            </w:pPr>
            <w:r w:rsidRPr="00AE020E">
              <w:rPr>
                <w:rFonts w:asciiTheme="minorEastAsia" w:eastAsiaTheme="minorEastAsia" w:hAnsiTheme="minorEastAsia" w:cs="宋体"/>
                <w:bCs/>
                <w:snapToGrid w:val="0"/>
                <w:sz w:val="22"/>
                <w:szCs w:val="22"/>
              </w:rPr>
              <w:t>S/B</w:t>
            </w:r>
          </w:p>
        </w:tc>
        <w:tc>
          <w:tcPr>
            <w:tcW w:w="539" w:type="pct"/>
            <w:vAlign w:val="center"/>
          </w:tcPr>
          <w:p w:rsidR="00C70668" w:rsidRPr="00AE020E" w:rsidRDefault="00C70668" w:rsidP="00582F97">
            <w:pPr>
              <w:pStyle w:val="ad"/>
              <w:snapToGrid w:val="0"/>
              <w:spacing w:line="240" w:lineRule="auto"/>
              <w:rPr>
                <w:rFonts w:asciiTheme="minorEastAsia" w:eastAsiaTheme="minorEastAsia" w:hAnsiTheme="minorEastAsia" w:cs="宋体"/>
                <w:bCs/>
                <w:snapToGrid w:val="0"/>
                <w:kern w:val="2"/>
                <w:sz w:val="22"/>
                <w:szCs w:val="22"/>
              </w:rPr>
            </w:pPr>
          </w:p>
        </w:tc>
      </w:tr>
    </w:tbl>
    <w:p w:rsidR="00CE7A8A" w:rsidRDefault="00582F97" w:rsidP="00BD0ABD">
      <w:pPr>
        <w:spacing w:line="360" w:lineRule="auto"/>
        <w:rPr>
          <w:rFonts w:ascii="仿宋" w:eastAsia="仿宋" w:hAnsi="仿宋" w:cs="宋体"/>
          <w:snapToGrid w:val="0"/>
          <w:sz w:val="32"/>
          <w:szCs w:val="32"/>
        </w:rPr>
      </w:pPr>
      <w:r>
        <w:rPr>
          <w:rFonts w:ascii="仿宋" w:eastAsia="仿宋" w:hAnsi="仿宋" w:cs="宋体" w:hint="eastAsia"/>
          <w:snapToGrid w:val="0"/>
          <w:sz w:val="32"/>
          <w:szCs w:val="32"/>
        </w:rPr>
        <w:t>二、随机工装及备品备件清单</w:t>
      </w:r>
    </w:p>
    <w:p w:rsidR="00582F97" w:rsidRDefault="00582F97" w:rsidP="00BD0ABD">
      <w:pPr>
        <w:spacing w:line="360" w:lineRule="auto"/>
        <w:rPr>
          <w:rFonts w:ascii="仿宋" w:eastAsia="仿宋" w:hAnsi="仿宋" w:cs="宋体"/>
          <w:snapToGrid w:val="0"/>
          <w:sz w:val="32"/>
          <w:szCs w:val="32"/>
        </w:rPr>
      </w:pPr>
      <w:r>
        <w:rPr>
          <w:rFonts w:ascii="仿宋" w:eastAsia="仿宋" w:hAnsi="仿宋" w:cs="宋体" w:hint="eastAsia"/>
          <w:snapToGrid w:val="0"/>
          <w:sz w:val="32"/>
          <w:szCs w:val="32"/>
        </w:rPr>
        <w:t>1、随机机械工装及备件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5528"/>
        <w:gridCol w:w="1417"/>
      </w:tblGrid>
      <w:tr w:rsidR="00582F97" w:rsidRPr="00AE020E" w:rsidTr="00582F97">
        <w:trPr>
          <w:jc w:val="center"/>
        </w:trPr>
        <w:tc>
          <w:tcPr>
            <w:tcW w:w="1101" w:type="dxa"/>
            <w:vAlign w:val="center"/>
          </w:tcPr>
          <w:p w:rsidR="00582F97" w:rsidRPr="00AE020E" w:rsidRDefault="00582F97" w:rsidP="00582F97">
            <w:pPr>
              <w:spacing w:line="360" w:lineRule="auto"/>
              <w:jc w:val="center"/>
              <w:rPr>
                <w:rFonts w:asciiTheme="minorEastAsia" w:eastAsiaTheme="minorEastAsia" w:hAnsiTheme="minorEastAsia" w:cs="宋体"/>
                <w:b/>
                <w:snapToGrid w:val="0"/>
                <w:sz w:val="22"/>
                <w:szCs w:val="22"/>
              </w:rPr>
            </w:pPr>
            <w:r w:rsidRPr="00AE020E">
              <w:rPr>
                <w:rFonts w:asciiTheme="minorEastAsia" w:eastAsiaTheme="minorEastAsia" w:hAnsiTheme="minorEastAsia" w:cs="宋体" w:hint="eastAsia"/>
                <w:b/>
                <w:snapToGrid w:val="0"/>
                <w:sz w:val="22"/>
                <w:szCs w:val="22"/>
              </w:rPr>
              <w:t>序号</w:t>
            </w:r>
          </w:p>
        </w:tc>
        <w:tc>
          <w:tcPr>
            <w:tcW w:w="5528" w:type="dxa"/>
            <w:vAlign w:val="center"/>
          </w:tcPr>
          <w:p w:rsidR="00582F97" w:rsidRPr="00AE020E" w:rsidRDefault="00582F97" w:rsidP="00582F97">
            <w:pPr>
              <w:spacing w:line="360" w:lineRule="auto"/>
              <w:jc w:val="center"/>
              <w:rPr>
                <w:rFonts w:asciiTheme="minorEastAsia" w:eastAsiaTheme="minorEastAsia" w:hAnsiTheme="minorEastAsia" w:cs="宋体"/>
                <w:b/>
                <w:snapToGrid w:val="0"/>
                <w:sz w:val="22"/>
                <w:szCs w:val="22"/>
              </w:rPr>
            </w:pPr>
            <w:r w:rsidRPr="00AE020E">
              <w:rPr>
                <w:rFonts w:asciiTheme="minorEastAsia" w:eastAsiaTheme="minorEastAsia" w:hAnsiTheme="minorEastAsia" w:cs="宋体" w:hint="eastAsia"/>
                <w:b/>
                <w:snapToGrid w:val="0"/>
                <w:sz w:val="22"/>
                <w:szCs w:val="22"/>
              </w:rPr>
              <w:t>项目</w:t>
            </w:r>
          </w:p>
        </w:tc>
        <w:tc>
          <w:tcPr>
            <w:tcW w:w="1417" w:type="dxa"/>
            <w:vAlign w:val="center"/>
          </w:tcPr>
          <w:p w:rsidR="00582F97" w:rsidRPr="00AE020E" w:rsidRDefault="00582F97" w:rsidP="00582F97">
            <w:pPr>
              <w:spacing w:line="360" w:lineRule="auto"/>
              <w:jc w:val="center"/>
              <w:rPr>
                <w:rFonts w:asciiTheme="minorEastAsia" w:eastAsiaTheme="minorEastAsia" w:hAnsiTheme="minorEastAsia" w:cs="宋体"/>
                <w:b/>
                <w:snapToGrid w:val="0"/>
                <w:sz w:val="22"/>
                <w:szCs w:val="22"/>
              </w:rPr>
            </w:pPr>
            <w:r w:rsidRPr="00AE020E">
              <w:rPr>
                <w:rFonts w:asciiTheme="minorEastAsia" w:eastAsiaTheme="minorEastAsia" w:hAnsiTheme="minorEastAsia" w:cs="宋体" w:hint="eastAsia"/>
                <w:b/>
                <w:snapToGrid w:val="0"/>
                <w:sz w:val="22"/>
                <w:szCs w:val="22"/>
              </w:rPr>
              <w:t>数量</w:t>
            </w:r>
          </w:p>
        </w:tc>
      </w:tr>
      <w:tr w:rsidR="00582F97" w:rsidRPr="00AE020E" w:rsidTr="00582F97">
        <w:trPr>
          <w:jc w:val="center"/>
        </w:trPr>
        <w:tc>
          <w:tcPr>
            <w:tcW w:w="1101"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w:t>
            </w:r>
          </w:p>
        </w:tc>
        <w:tc>
          <w:tcPr>
            <w:tcW w:w="5528"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搅刀</w:t>
            </w:r>
          </w:p>
        </w:tc>
        <w:tc>
          <w:tcPr>
            <w:tcW w:w="1417"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30个</w:t>
            </w:r>
          </w:p>
        </w:tc>
      </w:tr>
      <w:tr w:rsidR="00582F97" w:rsidRPr="00AE020E" w:rsidTr="00582F97">
        <w:trPr>
          <w:jc w:val="center"/>
        </w:trPr>
        <w:tc>
          <w:tcPr>
            <w:tcW w:w="1101"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2</w:t>
            </w:r>
          </w:p>
        </w:tc>
        <w:tc>
          <w:tcPr>
            <w:tcW w:w="5528"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副刀</w:t>
            </w:r>
          </w:p>
        </w:tc>
        <w:tc>
          <w:tcPr>
            <w:tcW w:w="1417"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15副</w:t>
            </w:r>
          </w:p>
        </w:tc>
      </w:tr>
      <w:tr w:rsidR="00582F97" w:rsidRPr="00AE020E" w:rsidTr="00582F97">
        <w:trPr>
          <w:jc w:val="center"/>
        </w:trPr>
        <w:tc>
          <w:tcPr>
            <w:tcW w:w="1101"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3</w:t>
            </w:r>
          </w:p>
        </w:tc>
        <w:tc>
          <w:tcPr>
            <w:tcW w:w="5528"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顶针</w:t>
            </w:r>
          </w:p>
        </w:tc>
        <w:tc>
          <w:tcPr>
            <w:tcW w:w="1417" w:type="dxa"/>
            <w:vAlign w:val="center"/>
          </w:tcPr>
          <w:p w:rsidR="00582F97" w:rsidRPr="00AE020E" w:rsidRDefault="00582F97" w:rsidP="00582F97">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100个</w:t>
            </w:r>
          </w:p>
        </w:tc>
      </w:tr>
      <w:tr w:rsidR="000E782C" w:rsidRPr="00AE020E" w:rsidTr="00582F97">
        <w:trPr>
          <w:jc w:val="center"/>
        </w:trPr>
        <w:tc>
          <w:tcPr>
            <w:tcW w:w="1101" w:type="dxa"/>
            <w:vAlign w:val="center"/>
          </w:tcPr>
          <w:p w:rsidR="000E782C" w:rsidRPr="00AE020E" w:rsidRDefault="000E782C" w:rsidP="00070A6D">
            <w:pPr>
              <w:spacing w:line="480" w:lineRule="exact"/>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4</w:t>
            </w:r>
          </w:p>
        </w:tc>
        <w:tc>
          <w:tcPr>
            <w:tcW w:w="5528" w:type="dxa"/>
            <w:vAlign w:val="center"/>
          </w:tcPr>
          <w:p w:rsidR="000E782C" w:rsidRPr="00AE020E" w:rsidRDefault="000E782C" w:rsidP="00070A6D">
            <w:pPr>
              <w:spacing w:line="480" w:lineRule="exact"/>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渣锅</w:t>
            </w:r>
          </w:p>
        </w:tc>
        <w:tc>
          <w:tcPr>
            <w:tcW w:w="1417" w:type="dxa"/>
            <w:vAlign w:val="center"/>
          </w:tcPr>
          <w:p w:rsidR="000E782C" w:rsidRPr="00AE020E" w:rsidRDefault="000E782C" w:rsidP="00070A6D">
            <w:pPr>
              <w:spacing w:line="480" w:lineRule="exact"/>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20个</w:t>
            </w:r>
          </w:p>
        </w:tc>
      </w:tr>
      <w:tr w:rsidR="000E782C" w:rsidRPr="00AE020E" w:rsidTr="00582F97">
        <w:trPr>
          <w:jc w:val="center"/>
        </w:trPr>
        <w:tc>
          <w:tcPr>
            <w:tcW w:w="1101" w:type="dxa"/>
            <w:vAlign w:val="center"/>
          </w:tcPr>
          <w:p w:rsidR="000E782C" w:rsidRPr="005D3A7D" w:rsidRDefault="000E782C" w:rsidP="00AE020E">
            <w:pPr>
              <w:spacing w:line="480" w:lineRule="exact"/>
              <w:jc w:val="center"/>
              <w:rPr>
                <w:rFonts w:asciiTheme="minorEastAsia" w:eastAsiaTheme="minorEastAsia" w:hAnsiTheme="minorEastAsia" w:cs="宋体"/>
                <w:snapToGrid w:val="0"/>
                <w:sz w:val="22"/>
                <w:szCs w:val="22"/>
              </w:rPr>
            </w:pPr>
            <w:r w:rsidRPr="005D3A7D">
              <w:rPr>
                <w:rFonts w:asciiTheme="minorEastAsia" w:eastAsiaTheme="minorEastAsia" w:hAnsiTheme="minorEastAsia" w:cs="宋体" w:hint="eastAsia"/>
                <w:snapToGrid w:val="0"/>
                <w:sz w:val="22"/>
                <w:szCs w:val="22"/>
              </w:rPr>
              <w:t>5</w:t>
            </w:r>
          </w:p>
        </w:tc>
        <w:tc>
          <w:tcPr>
            <w:tcW w:w="5528" w:type="dxa"/>
            <w:vAlign w:val="center"/>
          </w:tcPr>
          <w:p w:rsidR="000E782C" w:rsidRPr="005D3A7D" w:rsidRDefault="000E782C" w:rsidP="00AE020E">
            <w:pPr>
              <w:spacing w:line="480" w:lineRule="exact"/>
              <w:jc w:val="center"/>
              <w:rPr>
                <w:rFonts w:asciiTheme="minorEastAsia" w:eastAsiaTheme="minorEastAsia" w:hAnsiTheme="minorEastAsia" w:cs="宋体"/>
                <w:snapToGrid w:val="0"/>
                <w:sz w:val="22"/>
                <w:szCs w:val="22"/>
              </w:rPr>
            </w:pPr>
            <w:r w:rsidRPr="005D3A7D">
              <w:rPr>
                <w:rFonts w:asciiTheme="minorEastAsia" w:eastAsiaTheme="minorEastAsia" w:hAnsiTheme="minorEastAsia" w:cs="宋体" w:hint="eastAsia"/>
                <w:snapToGrid w:val="0"/>
                <w:sz w:val="22"/>
                <w:szCs w:val="22"/>
              </w:rPr>
              <w:t>坩埚炉内胆</w:t>
            </w:r>
          </w:p>
        </w:tc>
        <w:tc>
          <w:tcPr>
            <w:tcW w:w="1417" w:type="dxa"/>
            <w:vAlign w:val="center"/>
          </w:tcPr>
          <w:p w:rsidR="000E782C" w:rsidRPr="005D3A7D" w:rsidRDefault="000E782C" w:rsidP="00AE020E">
            <w:pPr>
              <w:spacing w:line="480" w:lineRule="exact"/>
              <w:jc w:val="center"/>
              <w:rPr>
                <w:rFonts w:asciiTheme="minorEastAsia" w:eastAsiaTheme="minorEastAsia" w:hAnsiTheme="minorEastAsia" w:cs="宋体"/>
                <w:snapToGrid w:val="0"/>
                <w:sz w:val="22"/>
                <w:szCs w:val="22"/>
              </w:rPr>
            </w:pPr>
            <w:r w:rsidRPr="005D3A7D">
              <w:rPr>
                <w:rFonts w:asciiTheme="minorEastAsia" w:eastAsiaTheme="minorEastAsia" w:hAnsiTheme="minorEastAsia" w:cs="宋体" w:hint="eastAsia"/>
                <w:snapToGrid w:val="0"/>
                <w:sz w:val="22"/>
                <w:szCs w:val="22"/>
              </w:rPr>
              <w:t>5个</w:t>
            </w:r>
          </w:p>
        </w:tc>
      </w:tr>
    </w:tbl>
    <w:p w:rsidR="00582F97" w:rsidRPr="00582F97" w:rsidRDefault="00582F97" w:rsidP="00AE020E">
      <w:pPr>
        <w:spacing w:line="480" w:lineRule="exact"/>
        <w:rPr>
          <w:rFonts w:ascii="仿宋" w:eastAsia="仿宋" w:hAnsi="仿宋" w:cs="宋体"/>
          <w:snapToGrid w:val="0"/>
          <w:sz w:val="32"/>
          <w:szCs w:val="32"/>
        </w:rPr>
      </w:pPr>
      <w:r w:rsidRPr="00582F97">
        <w:rPr>
          <w:rFonts w:ascii="仿宋" w:eastAsia="仿宋" w:hAnsi="仿宋" w:cs="宋体" w:hint="eastAsia"/>
          <w:snapToGrid w:val="0"/>
          <w:sz w:val="32"/>
          <w:szCs w:val="32"/>
        </w:rPr>
        <w:t>2、电气随机备件</w:t>
      </w:r>
    </w:p>
    <w:p w:rsidR="00582F97" w:rsidRDefault="00582F97" w:rsidP="00AE020E">
      <w:pPr>
        <w:spacing w:line="480" w:lineRule="exact"/>
        <w:ind w:firstLineChars="200" w:firstLine="640"/>
        <w:rPr>
          <w:rFonts w:ascii="仿宋" w:eastAsia="仿宋" w:hAnsi="仿宋" w:cs="宋体"/>
          <w:snapToGrid w:val="0"/>
          <w:sz w:val="32"/>
          <w:szCs w:val="32"/>
        </w:rPr>
      </w:pPr>
      <w:r>
        <w:rPr>
          <w:rFonts w:ascii="仿宋" w:eastAsia="仿宋" w:hAnsi="仿宋" w:cs="宋体" w:hint="eastAsia"/>
          <w:snapToGrid w:val="0"/>
          <w:sz w:val="32"/>
          <w:szCs w:val="32"/>
        </w:rPr>
        <w:t>合同设备</w:t>
      </w:r>
      <w:r w:rsidRPr="00582F97">
        <w:rPr>
          <w:rFonts w:ascii="仿宋" w:eastAsia="仿宋" w:hAnsi="仿宋" w:cs="宋体" w:hint="eastAsia"/>
          <w:snapToGrid w:val="0"/>
          <w:sz w:val="32"/>
          <w:szCs w:val="32"/>
        </w:rPr>
        <w:t>电气部分总价值的10%为</w:t>
      </w:r>
      <w:r>
        <w:rPr>
          <w:rFonts w:ascii="仿宋" w:eastAsia="仿宋" w:hAnsi="仿宋" w:cs="宋体" w:hint="eastAsia"/>
          <w:snapToGrid w:val="0"/>
          <w:sz w:val="32"/>
          <w:szCs w:val="32"/>
        </w:rPr>
        <w:t>炒灰机</w:t>
      </w:r>
      <w:r w:rsidRPr="00582F97">
        <w:rPr>
          <w:rFonts w:ascii="仿宋" w:eastAsia="仿宋" w:hAnsi="仿宋" w:cs="宋体" w:hint="eastAsia"/>
          <w:snapToGrid w:val="0"/>
          <w:sz w:val="32"/>
          <w:szCs w:val="32"/>
        </w:rPr>
        <w:t>随机电气备件，卖方提供电气部分易损件清单，买方选择相应价值的内容。</w:t>
      </w:r>
    </w:p>
    <w:tbl>
      <w:tblPr>
        <w:tblpPr w:leftFromText="180" w:rightFromText="180" w:vertAnchor="text" w:horzAnchor="margin" w:tblpY="668"/>
        <w:tblOverlap w:val="never"/>
        <w:tblW w:w="8756" w:type="dxa"/>
        <w:tblLayout w:type="fixed"/>
        <w:tblLook w:val="00A0"/>
      </w:tblPr>
      <w:tblGrid>
        <w:gridCol w:w="1242"/>
        <w:gridCol w:w="3828"/>
        <w:gridCol w:w="3686"/>
      </w:tblGrid>
      <w:tr w:rsidR="00AE020E" w:rsidRPr="00AE020E" w:rsidTr="00AE020E">
        <w:trPr>
          <w:trHeight w:val="400"/>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序号</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名称</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品牌</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snapToGrid w:val="0"/>
                <w:sz w:val="22"/>
                <w:szCs w:val="22"/>
              </w:rPr>
              <w:t>1</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变频器</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2</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电机</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SEW</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3</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钢材</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马钢、鞍钢、宝钢</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4</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油泵及阀件</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Rexroth、ATOS、Vickers</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5</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轴承</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sz w:val="22"/>
                <w:szCs w:val="22"/>
              </w:rPr>
              <w:t>SKF</w:t>
            </w:r>
            <w:r w:rsidRPr="00AE020E">
              <w:rPr>
                <w:rFonts w:asciiTheme="minorEastAsia" w:eastAsiaTheme="minorEastAsia" w:hAnsiTheme="minorEastAsia" w:hint="eastAsia"/>
                <w:sz w:val="22"/>
                <w:szCs w:val="22"/>
              </w:rPr>
              <w:t>、</w:t>
            </w:r>
            <w:r w:rsidRPr="00AE020E">
              <w:rPr>
                <w:rFonts w:asciiTheme="minorEastAsia" w:eastAsiaTheme="minorEastAsia" w:hAnsiTheme="minorEastAsia"/>
                <w:sz w:val="22"/>
                <w:szCs w:val="22"/>
              </w:rPr>
              <w:t>NTN</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6</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snapToGrid w:val="0"/>
                <w:sz w:val="22"/>
                <w:szCs w:val="22"/>
              </w:rPr>
              <w:t>PLC</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SIEMENS S7-1200</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7</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触摸屏</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SIEMENS 15寸</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8</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触摸屏</w:t>
            </w:r>
            <w:r w:rsidRPr="00AE020E">
              <w:rPr>
                <w:rFonts w:asciiTheme="minorEastAsia" w:eastAsiaTheme="minorEastAsia" w:hAnsiTheme="minorEastAsia" w:cs="宋体"/>
                <w:snapToGrid w:val="0"/>
                <w:sz w:val="22"/>
                <w:szCs w:val="22"/>
              </w:rPr>
              <w:t>GT</w:t>
            </w:r>
            <w:r w:rsidRPr="00AE020E">
              <w:rPr>
                <w:rFonts w:asciiTheme="minorEastAsia" w:eastAsiaTheme="minorEastAsia" w:hAnsiTheme="minorEastAsia" w:cs="宋体" w:hint="eastAsia"/>
                <w:snapToGrid w:val="0"/>
                <w:sz w:val="22"/>
                <w:szCs w:val="22"/>
              </w:rPr>
              <w:t>与</w:t>
            </w:r>
            <w:r w:rsidRPr="00AE020E">
              <w:rPr>
                <w:rFonts w:asciiTheme="minorEastAsia" w:eastAsiaTheme="minorEastAsia" w:hAnsiTheme="minorEastAsia" w:cs="宋体"/>
                <w:snapToGrid w:val="0"/>
                <w:sz w:val="22"/>
                <w:szCs w:val="22"/>
              </w:rPr>
              <w:t>FX2N</w:t>
            </w:r>
            <w:r w:rsidRPr="00AE020E">
              <w:rPr>
                <w:rFonts w:asciiTheme="minorEastAsia" w:eastAsiaTheme="minorEastAsia" w:hAnsiTheme="minorEastAsia" w:cs="宋体" w:hint="eastAsia"/>
                <w:snapToGrid w:val="0"/>
                <w:sz w:val="22"/>
                <w:szCs w:val="22"/>
              </w:rPr>
              <w:t>连接线</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9</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转换开关、按钮、指示灯等操作台主要元器件</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10</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柜内自动开关、接触器、继电器等主要元器件</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exact"/>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11</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模数插座</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12</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负荷开关</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13</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延伸轴</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14</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柜门联锁板</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15</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操作手柄</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jc w:val="center"/>
              <w:rPr>
                <w:rFonts w:asciiTheme="minorEastAsia" w:eastAsiaTheme="minorEastAsia" w:hAnsiTheme="minorEastAsia"/>
                <w:sz w:val="22"/>
                <w:szCs w:val="22"/>
              </w:rPr>
            </w:pPr>
            <w:r w:rsidRPr="00AE020E">
              <w:rPr>
                <w:rFonts w:asciiTheme="minorEastAsia" w:eastAsiaTheme="minorEastAsia" w:hAnsiTheme="minorEastAsia" w:hint="eastAsia"/>
                <w:sz w:val="22"/>
                <w:szCs w:val="22"/>
              </w:rPr>
              <w:t>西门子</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16</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电缆</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上海起帆</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17</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缠绕管（白色）</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上海起帆</w:t>
            </w:r>
          </w:p>
        </w:tc>
      </w:tr>
      <w:tr w:rsidR="00AE020E" w:rsidRPr="00AE020E" w:rsidTr="00AE020E">
        <w:trPr>
          <w:trHeight w:val="282"/>
        </w:trPr>
        <w:tc>
          <w:tcPr>
            <w:tcW w:w="1242"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18</w:t>
            </w:r>
          </w:p>
        </w:tc>
        <w:tc>
          <w:tcPr>
            <w:tcW w:w="3828"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接线端子排</w:t>
            </w:r>
          </w:p>
        </w:tc>
        <w:tc>
          <w:tcPr>
            <w:tcW w:w="3686" w:type="dxa"/>
            <w:tcBorders>
              <w:top w:val="single" w:sz="4" w:space="0" w:color="000000"/>
              <w:left w:val="single" w:sz="4" w:space="0" w:color="000000"/>
              <w:bottom w:val="single" w:sz="4" w:space="0" w:color="000000"/>
              <w:right w:val="single" w:sz="4" w:space="0" w:color="000000"/>
            </w:tcBorders>
            <w:vAlign w:val="center"/>
          </w:tcPr>
          <w:p w:rsidR="00AE020E" w:rsidRPr="00AE020E" w:rsidRDefault="00AE020E" w:rsidP="00AE020E">
            <w:pPr>
              <w:spacing w:line="360" w:lineRule="auto"/>
              <w:jc w:val="center"/>
              <w:rPr>
                <w:rFonts w:asciiTheme="minorEastAsia" w:eastAsiaTheme="minorEastAsia" w:hAnsiTheme="minorEastAsia" w:cs="宋体"/>
                <w:snapToGrid w:val="0"/>
                <w:sz w:val="22"/>
                <w:szCs w:val="22"/>
              </w:rPr>
            </w:pPr>
            <w:r w:rsidRPr="00AE020E">
              <w:rPr>
                <w:rFonts w:asciiTheme="minorEastAsia" w:eastAsiaTheme="minorEastAsia" w:hAnsiTheme="minorEastAsia" w:cs="宋体" w:hint="eastAsia"/>
                <w:snapToGrid w:val="0"/>
                <w:sz w:val="22"/>
                <w:szCs w:val="22"/>
              </w:rPr>
              <w:t>菲尼克斯</w:t>
            </w:r>
            <w:r w:rsidRPr="00AE020E">
              <w:rPr>
                <w:rFonts w:asciiTheme="minorEastAsia" w:eastAsiaTheme="minorEastAsia" w:hAnsiTheme="minorEastAsia" w:cs="宋体"/>
                <w:snapToGrid w:val="0"/>
                <w:sz w:val="22"/>
                <w:szCs w:val="22"/>
              </w:rPr>
              <w:t>(</w:t>
            </w:r>
            <w:r w:rsidRPr="00AE020E">
              <w:rPr>
                <w:rFonts w:asciiTheme="minorEastAsia" w:eastAsiaTheme="minorEastAsia" w:hAnsiTheme="minorEastAsia" w:cs="宋体" w:hint="eastAsia"/>
                <w:snapToGrid w:val="0"/>
                <w:sz w:val="22"/>
                <w:szCs w:val="22"/>
              </w:rPr>
              <w:t>南京</w:t>
            </w:r>
            <w:r w:rsidRPr="00AE020E">
              <w:rPr>
                <w:rFonts w:asciiTheme="minorEastAsia" w:eastAsiaTheme="minorEastAsia" w:hAnsiTheme="minorEastAsia" w:cs="宋体"/>
                <w:snapToGrid w:val="0"/>
                <w:sz w:val="22"/>
                <w:szCs w:val="22"/>
              </w:rPr>
              <w:t>)</w:t>
            </w:r>
          </w:p>
        </w:tc>
      </w:tr>
    </w:tbl>
    <w:p w:rsidR="00582F97" w:rsidRPr="00776970" w:rsidRDefault="00582F97" w:rsidP="00582F97">
      <w:pPr>
        <w:spacing w:line="360" w:lineRule="auto"/>
        <w:rPr>
          <w:rFonts w:ascii="仿宋" w:eastAsia="仿宋" w:hAnsi="仿宋" w:cs="宋体"/>
          <w:snapToGrid w:val="0"/>
          <w:sz w:val="32"/>
          <w:szCs w:val="32"/>
        </w:rPr>
      </w:pPr>
      <w:r w:rsidRPr="00776970">
        <w:rPr>
          <w:rFonts w:ascii="仿宋" w:eastAsia="仿宋" w:hAnsi="仿宋" w:cs="宋体" w:hint="eastAsia"/>
          <w:snapToGrid w:val="0"/>
          <w:sz w:val="32"/>
          <w:szCs w:val="32"/>
        </w:rPr>
        <w:t>三、分供货商名录</w:t>
      </w:r>
    </w:p>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68683C" w:rsidRDefault="0068683C" w:rsidP="00582F97">
      <w:pPr>
        <w:spacing w:line="360" w:lineRule="auto"/>
        <w:rPr>
          <w:rFonts w:ascii="仿宋" w:eastAsia="仿宋" w:hAnsi="仿宋" w:cs="宋体"/>
          <w:snapToGrid w:val="0"/>
          <w:sz w:val="32"/>
          <w:szCs w:val="32"/>
        </w:rPr>
      </w:pPr>
    </w:p>
    <w:p w:rsidR="009C4A1F" w:rsidRPr="009C4A1F" w:rsidRDefault="009C4A1F" w:rsidP="00AE020E">
      <w:pPr>
        <w:spacing w:line="480" w:lineRule="exact"/>
        <w:jc w:val="center"/>
        <w:rPr>
          <w:rFonts w:ascii="仿宋" w:eastAsia="仿宋" w:hAnsi="仿宋" w:cs="宋体"/>
          <w:b/>
          <w:snapToGrid w:val="0"/>
          <w:sz w:val="32"/>
          <w:szCs w:val="32"/>
        </w:rPr>
      </w:pPr>
      <w:r w:rsidRPr="009C4A1F">
        <w:rPr>
          <w:rFonts w:ascii="仿宋" w:eastAsia="仿宋" w:hAnsi="仿宋" w:cs="宋体" w:hint="eastAsia"/>
          <w:b/>
          <w:snapToGrid w:val="0"/>
          <w:sz w:val="32"/>
          <w:szCs w:val="32"/>
        </w:rPr>
        <w:t>附件四、设计联络、分工和相关资料交付</w:t>
      </w:r>
    </w:p>
    <w:p w:rsidR="009C4A1F" w:rsidRPr="00776970" w:rsidRDefault="009C4A1F" w:rsidP="00AE020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一、设计联络</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1、卖方负责所供设备的总设计，买方负责车间工程总设计（车间设备基础、公用设施到接点的连接）。</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2、设计联络会</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2.1合同生效后15天内，由卖方组织进行设备设计联络审查会。</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设计联络审查会后应对《联络审查会纪要》进行签署，该纪要将作为合同不可分割的一部分，对双方均有约束力。</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2.2合同生效后30天内进行设备工程设计的设计联络会，详细时间和地点届时由双方协商确定。</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2.3 设备颜色确定。</w:t>
      </w:r>
    </w:p>
    <w:p w:rsidR="009C4A1F" w:rsidRPr="00776970" w:rsidRDefault="009C4A1F" w:rsidP="00AE020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二、分工</w:t>
      </w:r>
    </w:p>
    <w:p w:rsidR="009C4A1F" w:rsidRPr="009C4A1F" w:rsidRDefault="009C4A1F" w:rsidP="00AE020E">
      <w:pPr>
        <w:spacing w:line="480" w:lineRule="exact"/>
        <w:ind w:firstLineChars="200" w:firstLine="640"/>
        <w:rPr>
          <w:rFonts w:ascii="仿宋" w:eastAsia="仿宋" w:hAnsi="仿宋" w:cs="宋体"/>
          <w:snapToGrid w:val="0"/>
          <w:sz w:val="32"/>
          <w:szCs w:val="32"/>
        </w:rPr>
      </w:pPr>
      <w:r w:rsidRPr="009C4A1F">
        <w:rPr>
          <w:rFonts w:ascii="仿宋" w:eastAsia="仿宋" w:hAnsi="仿宋" w:cs="宋体" w:hint="eastAsia"/>
          <w:snapToGrid w:val="0"/>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9C4A1F" w:rsidRPr="00776970" w:rsidRDefault="009C4A1F" w:rsidP="00AE020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三、资料交付</w:t>
      </w:r>
    </w:p>
    <w:p w:rsidR="009C4A1F" w:rsidRPr="009C4A1F" w:rsidRDefault="009C4A1F" w:rsidP="00AE020E">
      <w:pPr>
        <w:spacing w:line="480" w:lineRule="exact"/>
        <w:rPr>
          <w:rFonts w:ascii="仿宋" w:eastAsia="仿宋" w:hAnsi="仿宋" w:cs="宋体"/>
          <w:snapToGrid w:val="0"/>
          <w:sz w:val="32"/>
          <w:szCs w:val="32"/>
        </w:rPr>
      </w:pPr>
      <w:r w:rsidRPr="009C4A1F">
        <w:rPr>
          <w:rFonts w:ascii="仿宋" w:eastAsia="仿宋" w:hAnsi="仿宋" w:cs="宋体" w:hint="eastAsia"/>
          <w:snapToGrid w:val="0"/>
          <w:sz w:val="32"/>
          <w:szCs w:val="32"/>
        </w:rPr>
        <w:t>1、卖方提供的技术资料及交付进度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119"/>
        <w:gridCol w:w="3402"/>
        <w:gridCol w:w="1184"/>
      </w:tblGrid>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b/>
                <w:snapToGrid w:val="0"/>
                <w:sz w:val="22"/>
                <w:szCs w:val="22"/>
              </w:rPr>
              <w:t>序号</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文件名称</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交付时间</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单机份数</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设备土建基础条件图</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设计联络审查后 7天</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2</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水、电、风、气等公用设备设计条件</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设计联络审查后 7天</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水、电、风、气敷管条件</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逐步提供，不影响工程施工进度，最迟不超过设计审查后一个月</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4</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机列平面布置图、立面图</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设计联络审查后 20天</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5</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安装图（含机械设备安装图、液压泵站和阀台总成图、电气安装图）</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第一批设备交货前三个月</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6</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气动、液压、润滑及其它系统原理图</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第一批设备交货前三个月</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7</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设备易损件资料（含标准件清单、非标件图）</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随机交货</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8</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电气自动化系统、电气传动系统、计算机系统的电气图</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随机交货</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9</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设备安装、操作、维护使用说明书</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设备交货前一个月</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10</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外购成套系统操作说明书</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设备交货前一个月</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11</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外购产品合格证、样本及随机资料</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设备交货时随机提供</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12</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应用软件说明、编程手册等资料</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设备验收后一周内</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w:t>
            </w:r>
          </w:p>
        </w:tc>
      </w:tr>
      <w:tr w:rsidR="009C4A1F" w:rsidRPr="006824AE" w:rsidTr="00313985">
        <w:trPr>
          <w:trHeight w:val="20"/>
          <w:jc w:val="center"/>
        </w:trPr>
        <w:tc>
          <w:tcPr>
            <w:tcW w:w="817"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13</w:t>
            </w:r>
          </w:p>
        </w:tc>
        <w:tc>
          <w:tcPr>
            <w:tcW w:w="3119"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电气设计竣工图、应用程序最终版本</w:t>
            </w:r>
          </w:p>
        </w:tc>
        <w:tc>
          <w:tcPr>
            <w:tcW w:w="3402"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设备验收后一周内</w:t>
            </w:r>
          </w:p>
        </w:tc>
        <w:tc>
          <w:tcPr>
            <w:tcW w:w="1184" w:type="dxa"/>
            <w:vAlign w:val="center"/>
          </w:tcPr>
          <w:p w:rsidR="009C4A1F" w:rsidRPr="006824AE" w:rsidRDefault="009C4A1F" w:rsidP="006824AE">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1</w:t>
            </w:r>
          </w:p>
        </w:tc>
      </w:tr>
    </w:tbl>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582F97" w:rsidRDefault="00582F97" w:rsidP="00582F97">
      <w:pPr>
        <w:spacing w:line="360" w:lineRule="auto"/>
        <w:rPr>
          <w:rFonts w:ascii="仿宋" w:eastAsia="仿宋" w:hAnsi="仿宋" w:cs="宋体"/>
          <w:snapToGrid w:val="0"/>
          <w:sz w:val="32"/>
          <w:szCs w:val="32"/>
        </w:rPr>
      </w:pPr>
    </w:p>
    <w:p w:rsidR="00313985" w:rsidRDefault="00313985"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Pr="006A640B" w:rsidRDefault="006A640B" w:rsidP="006824AE">
      <w:pPr>
        <w:spacing w:line="480" w:lineRule="exact"/>
        <w:jc w:val="center"/>
        <w:rPr>
          <w:rFonts w:ascii="仿宋" w:eastAsia="仿宋" w:hAnsi="仿宋" w:cs="宋体"/>
          <w:b/>
          <w:snapToGrid w:val="0"/>
          <w:sz w:val="32"/>
          <w:szCs w:val="32"/>
        </w:rPr>
      </w:pPr>
      <w:r w:rsidRPr="006A640B">
        <w:rPr>
          <w:rFonts w:ascii="仿宋" w:eastAsia="仿宋" w:hAnsi="仿宋" w:cs="宋体" w:hint="eastAsia"/>
          <w:b/>
          <w:snapToGrid w:val="0"/>
          <w:sz w:val="32"/>
          <w:szCs w:val="32"/>
        </w:rPr>
        <w:t>附件五、卖方供货设备质量标准及要求</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1、卖方优先采用最新国标(GB、GB/T) ，其次采用机械行业最新标准(JB/T)进行设计、制造。</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2、卖方选用引进的元器件时, 应注意选用生产厂家现行标准和带产品合格证书。附件中提及的标准零件生产厂商不得随意意改动，确需改动的应征得买方同意。</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3、设计采用公制及法定计量单位。</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4、外购件应配带有产品合格证书。设备发货前应在制造厂按施工图纸的技术要求进行检测及验收。</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5、卖方对所供设备为全新的，材料是首次使用的，备件应保证能通用互换，并对质量负责, 不合格的设备绝对不准发往现场。</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6、卖方保证设备在噪音、</w:t>
      </w:r>
      <w:r>
        <w:rPr>
          <w:rFonts w:ascii="仿宋" w:eastAsia="仿宋" w:hAnsi="仿宋" w:cs="宋体" w:hint="eastAsia"/>
          <w:snapToGrid w:val="0"/>
          <w:sz w:val="32"/>
          <w:szCs w:val="32"/>
        </w:rPr>
        <w:t>粉尘</w:t>
      </w:r>
      <w:r w:rsidRPr="006A640B">
        <w:rPr>
          <w:rFonts w:ascii="仿宋" w:eastAsia="仿宋" w:hAnsi="仿宋" w:cs="宋体" w:hint="eastAsia"/>
          <w:snapToGrid w:val="0"/>
          <w:sz w:val="32"/>
          <w:szCs w:val="32"/>
        </w:rPr>
        <w:t>等方面符合最新国家和地方环保标准。</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7、卖方提供设备的控制系统不能存在后门程序。</w:t>
      </w:r>
    </w:p>
    <w:p w:rsidR="006A640B" w:rsidRPr="006A640B" w:rsidRDefault="006A640B"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8、</w:t>
      </w:r>
      <w:r w:rsidRPr="006A640B">
        <w:rPr>
          <w:rFonts w:ascii="仿宋" w:eastAsia="仿宋" w:hAnsi="仿宋" w:cs="宋体" w:hint="eastAsia"/>
          <w:snapToGrid w:val="0"/>
          <w:sz w:val="32"/>
          <w:szCs w:val="32"/>
        </w:rPr>
        <w:t>所供货设备按照国际单位制标准（</w:t>
      </w:r>
      <w:r w:rsidRPr="006A640B">
        <w:rPr>
          <w:rFonts w:ascii="仿宋" w:eastAsia="仿宋" w:hAnsi="仿宋" w:cs="宋体"/>
          <w:snapToGrid w:val="0"/>
          <w:sz w:val="32"/>
          <w:szCs w:val="32"/>
        </w:rPr>
        <w:t>ISO</w:t>
      </w:r>
      <w:r w:rsidRPr="006A640B">
        <w:rPr>
          <w:rFonts w:ascii="仿宋" w:eastAsia="仿宋" w:hAnsi="仿宋" w:cs="宋体" w:hint="eastAsia"/>
          <w:snapToGrid w:val="0"/>
          <w:sz w:val="32"/>
          <w:szCs w:val="32"/>
        </w:rPr>
        <w:t>）进行设计、计算和制造；</w:t>
      </w:r>
    </w:p>
    <w:p w:rsidR="006A640B" w:rsidRPr="006A640B" w:rsidRDefault="006A640B"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9、</w:t>
      </w:r>
      <w:r w:rsidRPr="006A640B">
        <w:rPr>
          <w:rFonts w:ascii="仿宋" w:eastAsia="仿宋" w:hAnsi="仿宋" w:cs="宋体" w:hint="eastAsia"/>
          <w:snapToGrid w:val="0"/>
          <w:sz w:val="32"/>
          <w:szCs w:val="32"/>
        </w:rPr>
        <w:t>所有图纸和文件均应按</w:t>
      </w:r>
      <w:r w:rsidRPr="006A640B">
        <w:rPr>
          <w:rFonts w:ascii="仿宋" w:eastAsia="仿宋" w:hAnsi="仿宋" w:cs="宋体"/>
          <w:snapToGrid w:val="0"/>
          <w:sz w:val="32"/>
          <w:szCs w:val="32"/>
        </w:rPr>
        <w:t>ISO</w:t>
      </w:r>
      <w:r w:rsidRPr="006A640B">
        <w:rPr>
          <w:rFonts w:ascii="仿宋" w:eastAsia="仿宋" w:hAnsi="仿宋" w:cs="宋体" w:hint="eastAsia"/>
          <w:snapToGrid w:val="0"/>
          <w:sz w:val="32"/>
          <w:szCs w:val="32"/>
        </w:rPr>
        <w:t>规定制作；</w:t>
      </w:r>
    </w:p>
    <w:p w:rsidR="006A640B" w:rsidRDefault="006A640B"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10、</w:t>
      </w:r>
      <w:r w:rsidRPr="006A640B">
        <w:rPr>
          <w:rFonts w:ascii="仿宋" w:eastAsia="仿宋" w:hAnsi="仿宋" w:cs="宋体" w:hint="eastAsia"/>
          <w:snapToGrid w:val="0"/>
          <w:sz w:val="32"/>
          <w:szCs w:val="32"/>
        </w:rPr>
        <w:t>电气设备及文件遵照现行的</w:t>
      </w:r>
      <w:r w:rsidRPr="006A640B">
        <w:rPr>
          <w:rFonts w:ascii="仿宋" w:eastAsia="仿宋" w:hAnsi="仿宋" w:cs="宋体"/>
          <w:snapToGrid w:val="0"/>
          <w:sz w:val="32"/>
          <w:szCs w:val="32"/>
        </w:rPr>
        <w:t>IEC</w:t>
      </w:r>
      <w:r w:rsidRPr="006A640B">
        <w:rPr>
          <w:rFonts w:ascii="仿宋" w:eastAsia="仿宋" w:hAnsi="仿宋" w:cs="宋体" w:hint="eastAsia"/>
          <w:snapToGrid w:val="0"/>
          <w:sz w:val="32"/>
          <w:szCs w:val="32"/>
        </w:rPr>
        <w:t>标准；</w:t>
      </w:r>
    </w:p>
    <w:p w:rsidR="006824AE" w:rsidRPr="006A640B" w:rsidRDefault="006824AE"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11、同时满足以下标准，如有最新标准，按最新标准执行。</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《装配通用技术条件》</w:t>
      </w:r>
      <w:r w:rsidRPr="006A640B">
        <w:rPr>
          <w:rFonts w:ascii="仿宋" w:eastAsia="仿宋" w:hAnsi="仿宋" w:cs="宋体"/>
          <w:snapToGrid w:val="0"/>
          <w:sz w:val="32"/>
          <w:szCs w:val="32"/>
        </w:rPr>
        <w:t xml:space="preserve">JB/ZQ4000.9-86 </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《涂装通用技术条件》</w:t>
      </w:r>
      <w:r w:rsidRPr="006A640B">
        <w:rPr>
          <w:rFonts w:ascii="仿宋" w:eastAsia="仿宋" w:hAnsi="仿宋" w:cs="宋体"/>
          <w:snapToGrid w:val="0"/>
          <w:sz w:val="32"/>
          <w:szCs w:val="32"/>
        </w:rPr>
        <w:t>JB/ZQ4000.10-86</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《包装通用技术条件》</w:t>
      </w:r>
      <w:r w:rsidRPr="006A640B">
        <w:rPr>
          <w:rFonts w:ascii="仿宋" w:eastAsia="仿宋" w:hAnsi="仿宋" w:cs="宋体"/>
          <w:snapToGrid w:val="0"/>
          <w:sz w:val="32"/>
          <w:szCs w:val="32"/>
        </w:rPr>
        <w:t>JB/ZQ4286-86</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《产品防锈通用技术条件》</w:t>
      </w:r>
      <w:r w:rsidRPr="006A640B">
        <w:rPr>
          <w:rFonts w:ascii="仿宋" w:eastAsia="仿宋" w:hAnsi="仿宋" w:cs="宋体"/>
          <w:snapToGrid w:val="0"/>
          <w:sz w:val="32"/>
          <w:szCs w:val="32"/>
        </w:rPr>
        <w:t>JB/ZB4000.14-86</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《焊接通用技术条件》</w:t>
      </w:r>
      <w:r w:rsidRPr="006A640B">
        <w:rPr>
          <w:rFonts w:ascii="仿宋" w:eastAsia="仿宋" w:hAnsi="仿宋" w:cs="宋体"/>
          <w:snapToGrid w:val="0"/>
          <w:sz w:val="32"/>
          <w:szCs w:val="32"/>
        </w:rPr>
        <w:t>Q/ZB4000013-86</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《钢结构设计规范》</w:t>
      </w:r>
      <w:r w:rsidRPr="006A640B">
        <w:rPr>
          <w:rFonts w:ascii="仿宋" w:eastAsia="仿宋" w:hAnsi="仿宋" w:cs="宋体"/>
          <w:snapToGrid w:val="0"/>
          <w:sz w:val="32"/>
          <w:szCs w:val="32"/>
        </w:rPr>
        <w:t>TJ17-24</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《切削加工通用技术要求》</w:t>
      </w:r>
      <w:r w:rsidRPr="006A640B">
        <w:rPr>
          <w:rFonts w:ascii="仿宋" w:eastAsia="仿宋" w:hAnsi="仿宋" w:cs="宋体"/>
          <w:snapToGrid w:val="0"/>
          <w:sz w:val="32"/>
          <w:szCs w:val="32"/>
        </w:rPr>
        <w:t>JB/ZQ4000.2-86</w:t>
      </w:r>
      <w:r w:rsidRPr="006A640B">
        <w:rPr>
          <w:rFonts w:ascii="仿宋" w:eastAsia="仿宋" w:hAnsi="仿宋" w:cs="宋体"/>
          <w:snapToGrid w:val="0"/>
          <w:sz w:val="32"/>
          <w:szCs w:val="32"/>
        </w:rPr>
        <w:br/>
        <w:t xml:space="preserve">    —</w:t>
      </w:r>
      <w:r w:rsidRPr="006A640B">
        <w:rPr>
          <w:rFonts w:ascii="仿宋" w:eastAsia="仿宋" w:hAnsi="仿宋" w:cs="宋体" w:hint="eastAsia"/>
          <w:snapToGrid w:val="0"/>
          <w:sz w:val="32"/>
          <w:szCs w:val="32"/>
        </w:rPr>
        <w:t>《焊接件通用技术要求》</w:t>
      </w:r>
      <w:r w:rsidRPr="006A640B">
        <w:rPr>
          <w:rFonts w:ascii="仿宋" w:eastAsia="仿宋" w:hAnsi="仿宋" w:cs="宋体"/>
          <w:snapToGrid w:val="0"/>
          <w:sz w:val="32"/>
          <w:szCs w:val="32"/>
        </w:rPr>
        <w:t>JB/ZQ4000.3-86</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《火焰切割件通用技术要求》</w:t>
      </w:r>
      <w:r w:rsidRPr="006A640B">
        <w:rPr>
          <w:rFonts w:ascii="仿宋" w:eastAsia="仿宋" w:hAnsi="仿宋" w:cs="宋体"/>
          <w:snapToGrid w:val="0"/>
          <w:sz w:val="32"/>
          <w:szCs w:val="32"/>
        </w:rPr>
        <w:t>JB/ZQ4000.4-86</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所有螺纹、螺母、螺栓、螺杆应采用</w:t>
      </w:r>
      <w:r w:rsidRPr="006A640B">
        <w:rPr>
          <w:rFonts w:ascii="仿宋" w:eastAsia="仿宋" w:hAnsi="仿宋" w:cs="宋体"/>
          <w:snapToGrid w:val="0"/>
          <w:sz w:val="32"/>
          <w:szCs w:val="32"/>
        </w:rPr>
        <w:t>GB</w:t>
      </w:r>
      <w:r w:rsidRPr="006A640B">
        <w:rPr>
          <w:rFonts w:ascii="仿宋" w:eastAsia="仿宋" w:hAnsi="仿宋" w:cs="宋体" w:hint="eastAsia"/>
          <w:snapToGrid w:val="0"/>
          <w:sz w:val="32"/>
          <w:szCs w:val="32"/>
        </w:rPr>
        <w:t>标准的公制规定。</w:t>
      </w: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6824AE">
      <w:pPr>
        <w:spacing w:line="480" w:lineRule="exact"/>
        <w:jc w:val="center"/>
        <w:rPr>
          <w:rFonts w:ascii="仿宋" w:eastAsia="仿宋" w:hAnsi="仿宋" w:cs="宋体"/>
          <w:b/>
          <w:snapToGrid w:val="0"/>
          <w:sz w:val="32"/>
          <w:szCs w:val="32"/>
        </w:rPr>
      </w:pPr>
    </w:p>
    <w:p w:rsidR="006A640B" w:rsidRPr="006A640B" w:rsidRDefault="006A640B" w:rsidP="006824AE">
      <w:pPr>
        <w:spacing w:line="480" w:lineRule="exact"/>
        <w:jc w:val="center"/>
        <w:rPr>
          <w:rFonts w:ascii="仿宋" w:eastAsia="仿宋" w:hAnsi="仿宋" w:cs="宋体"/>
          <w:b/>
          <w:snapToGrid w:val="0"/>
          <w:sz w:val="32"/>
          <w:szCs w:val="32"/>
        </w:rPr>
      </w:pPr>
      <w:r w:rsidRPr="006A640B">
        <w:rPr>
          <w:rFonts w:ascii="仿宋" w:eastAsia="仿宋" w:hAnsi="仿宋" w:cs="宋体" w:hint="eastAsia"/>
          <w:b/>
          <w:snapToGrid w:val="0"/>
          <w:sz w:val="32"/>
          <w:szCs w:val="32"/>
        </w:rPr>
        <w:t>附件六、出厂包装、包装标记和运输</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根据供货范围的要求，包装及运输由卖方负责， 则卖方按如下要求执行。</w:t>
      </w:r>
    </w:p>
    <w:p w:rsidR="006A640B" w:rsidRPr="00776970" w:rsidRDefault="006A640B"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一、交货装运</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1、设备制造完毕后，由买方监督进行出厂前的试运转，验收合格后才能包装运输。</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2、卖方发运给买方的所有货物，须在每批/次起运前五天内通知买方，包括起运时间和发货清单，以便买方做好有关准备工作。</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4、设备运抵，以卖方在货到前提供的装运单为依据，复核箱数印刷名称和箱外观完整性并及时转运到买方指定现场，并由卖方负责保管。</w:t>
      </w:r>
    </w:p>
    <w:p w:rsidR="006A640B" w:rsidRPr="00776970" w:rsidRDefault="006A640B"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二、包装及包装标记</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2、卖方应在每个所装货箱的四个外侧面用不退色的油漆清楚书写以下标记</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 xml:space="preserve">（１）合同号；    </w:t>
      </w:r>
      <w:r w:rsidR="00E6325F">
        <w:rPr>
          <w:rFonts w:ascii="仿宋" w:eastAsia="仿宋" w:hAnsi="仿宋" w:cs="宋体" w:hint="eastAsia"/>
          <w:snapToGrid w:val="0"/>
          <w:sz w:val="32"/>
          <w:szCs w:val="32"/>
        </w:rPr>
        <w:t xml:space="preserve">  </w:t>
      </w:r>
      <w:r w:rsidRPr="006A640B">
        <w:rPr>
          <w:rFonts w:ascii="仿宋" w:eastAsia="仿宋" w:hAnsi="仿宋" w:cs="宋体" w:hint="eastAsia"/>
          <w:snapToGrid w:val="0"/>
          <w:sz w:val="32"/>
          <w:szCs w:val="32"/>
        </w:rPr>
        <w:t>（２）目的地（港）:</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 xml:space="preserve">（３）收货人；    </w:t>
      </w:r>
      <w:r w:rsidR="00E6325F">
        <w:rPr>
          <w:rFonts w:ascii="仿宋" w:eastAsia="仿宋" w:hAnsi="仿宋" w:cs="宋体" w:hint="eastAsia"/>
          <w:snapToGrid w:val="0"/>
          <w:sz w:val="32"/>
          <w:szCs w:val="32"/>
        </w:rPr>
        <w:t xml:space="preserve">  </w:t>
      </w:r>
      <w:r w:rsidRPr="006A640B">
        <w:rPr>
          <w:rFonts w:ascii="仿宋" w:eastAsia="仿宋" w:hAnsi="仿宋" w:cs="宋体" w:hint="eastAsia"/>
          <w:snapToGrid w:val="0"/>
          <w:sz w:val="32"/>
          <w:szCs w:val="32"/>
        </w:rPr>
        <w:t>（４）货物名称和编号；</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 xml:space="preserve">（５）箱号；      </w:t>
      </w:r>
      <w:r w:rsidR="00E6325F">
        <w:rPr>
          <w:rFonts w:ascii="仿宋" w:eastAsia="仿宋" w:hAnsi="仿宋" w:cs="宋体" w:hint="eastAsia"/>
          <w:snapToGrid w:val="0"/>
          <w:sz w:val="32"/>
          <w:szCs w:val="32"/>
        </w:rPr>
        <w:t xml:space="preserve">  </w:t>
      </w:r>
      <w:r w:rsidRPr="006A640B">
        <w:rPr>
          <w:rFonts w:ascii="仿宋" w:eastAsia="仿宋" w:hAnsi="仿宋" w:cs="宋体" w:hint="eastAsia"/>
          <w:snapToGrid w:val="0"/>
          <w:sz w:val="32"/>
          <w:szCs w:val="32"/>
        </w:rPr>
        <w:t>（６）重量（千克） ；</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（７）尺寸（厘米）；（８）重心位置；</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（９）装卸起吊位置等。</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3、对有特别要求的设备，还应在包装箱外标出装箱货物正面一侧的“正面”标记。</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4、货箱上还应分类冠以：机械设备、电气设备、仪器仪表、备件等的类别标题。</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5、所有包装均应明显地标上“小心轻放” 、 “勿倒置” 、 “保持干燥” 、 “防潮”等适当的标志。</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6、裸装货物（若如有的话），应以金属标签牢固地系在货物上，或在货物平坦面上用不退色的油漆标明。</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7、设备运输以公路运输为主，铁路运输为辅。</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8、交货地：买方工厂。</w:t>
      </w: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6A640B" w:rsidRDefault="006A640B" w:rsidP="00582F97">
      <w:pPr>
        <w:spacing w:line="360" w:lineRule="auto"/>
        <w:rPr>
          <w:rFonts w:ascii="仿宋" w:eastAsia="仿宋" w:hAnsi="仿宋" w:cs="宋体"/>
          <w:snapToGrid w:val="0"/>
          <w:sz w:val="32"/>
          <w:szCs w:val="32"/>
        </w:rPr>
      </w:pPr>
    </w:p>
    <w:p w:rsidR="006A640B" w:rsidRPr="006A640B" w:rsidRDefault="006A640B" w:rsidP="006824AE">
      <w:pPr>
        <w:spacing w:line="480" w:lineRule="exact"/>
        <w:jc w:val="center"/>
        <w:rPr>
          <w:rFonts w:ascii="仿宋" w:eastAsia="仿宋" w:hAnsi="仿宋" w:cs="宋体"/>
          <w:b/>
          <w:snapToGrid w:val="0"/>
          <w:sz w:val="32"/>
          <w:szCs w:val="32"/>
        </w:rPr>
      </w:pPr>
      <w:r w:rsidRPr="006A640B">
        <w:rPr>
          <w:rFonts w:ascii="仿宋" w:eastAsia="仿宋" w:hAnsi="仿宋" w:cs="宋体" w:hint="eastAsia"/>
          <w:b/>
          <w:snapToGrid w:val="0"/>
          <w:sz w:val="32"/>
          <w:szCs w:val="32"/>
        </w:rPr>
        <w:t>附件七、设备安装、调试与验收</w:t>
      </w:r>
    </w:p>
    <w:p w:rsidR="006A640B" w:rsidRPr="00776970" w:rsidRDefault="006A640B"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一、设备安装</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1、设备安装单位应按设备安装技术要求和国家及行业技术标准对合同设备进行安装，安装单位应选择有资质且有同类设备安装业绩的安装施工队伍。</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2、合同设备的安装将在卖方人员的指导和监督下进行，卖方提供安装组织方案和施工措施，卖方应负责合同设备正确的安装指导，对可能引起损坏的重要指导，卖方人员将以书面形式提出,如果由于卖方人员给出的错误指导而产生的安装错误，卖方应赔偿买方所承受的直接损失。</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3、安装期间，因卖方人员责任引起的安全、环保问题由卖方自行负责。</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4、设备安装完毕后，由买方组织卖方以及安装单位进行安装验收签署，验收合格后方能进行单机试运装。</w:t>
      </w:r>
    </w:p>
    <w:p w:rsidR="006A640B" w:rsidRPr="00776970" w:rsidRDefault="006A640B"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二、调试</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 xml:space="preserve">1、合同设备的调试是指如下工作阶段： </w:t>
      </w:r>
    </w:p>
    <w:p w:rsidR="006A640B" w:rsidRPr="006A640B" w:rsidRDefault="006A640B" w:rsidP="00313985">
      <w:pPr>
        <w:spacing w:line="480" w:lineRule="exact"/>
        <w:ind w:firstLineChars="200" w:firstLine="640"/>
        <w:rPr>
          <w:rFonts w:ascii="仿宋" w:eastAsia="仿宋" w:hAnsi="仿宋" w:cs="宋体"/>
          <w:snapToGrid w:val="0"/>
          <w:sz w:val="32"/>
          <w:szCs w:val="32"/>
        </w:rPr>
      </w:pPr>
      <w:r w:rsidRPr="006A640B">
        <w:rPr>
          <w:rFonts w:ascii="仿宋" w:eastAsia="仿宋" w:hAnsi="仿宋" w:cs="宋体" w:hint="eastAsia"/>
          <w:snapToGrid w:val="0"/>
          <w:sz w:val="32"/>
          <w:szCs w:val="32"/>
        </w:rPr>
        <w:t xml:space="preserve">每个单体设备的正确无负荷试车；全部设备的正确无负荷联动试车；合同设备正确的有负荷试车。 </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 xml:space="preserve">2、合同设备的调试由卖方负责，买方配合，在合同设备的调试中，由卖方提出试车大纲，经双方确认，买方应与卖方人员充分合作，买方应提供必要的人员和设施以及适当的原料。卖方调试人员配备必备的专业调试工具和仪器。 </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3、无负荷单机试车</w:t>
      </w:r>
    </w:p>
    <w:p w:rsidR="006A640B" w:rsidRPr="006A640B" w:rsidRDefault="006A640B" w:rsidP="00313985">
      <w:pPr>
        <w:spacing w:line="480" w:lineRule="exact"/>
        <w:ind w:firstLineChars="200" w:firstLine="640"/>
        <w:rPr>
          <w:rFonts w:ascii="仿宋" w:eastAsia="仿宋" w:hAnsi="仿宋" w:cs="宋体"/>
          <w:snapToGrid w:val="0"/>
          <w:sz w:val="32"/>
          <w:szCs w:val="32"/>
        </w:rPr>
      </w:pPr>
      <w:r w:rsidRPr="006A640B">
        <w:rPr>
          <w:rFonts w:ascii="仿宋" w:eastAsia="仿宋" w:hAnsi="仿宋" w:cs="宋体" w:hint="eastAsia"/>
          <w:snapToGrid w:val="0"/>
          <w:sz w:val="32"/>
          <w:szCs w:val="32"/>
        </w:rPr>
        <w:t>无负荷试车由卖方负责，买方配合。按设备所规定的有关技术指标进行考核。</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4、</w:t>
      </w:r>
      <w:r w:rsidRPr="006A640B">
        <w:rPr>
          <w:rFonts w:ascii="仿宋" w:eastAsia="仿宋" w:hAnsi="仿宋" w:cs="宋体"/>
          <w:snapToGrid w:val="0"/>
          <w:sz w:val="32"/>
          <w:szCs w:val="32"/>
        </w:rPr>
        <w:t>无负荷联动试车</w:t>
      </w:r>
    </w:p>
    <w:p w:rsidR="006A640B" w:rsidRPr="006A640B" w:rsidRDefault="006A640B" w:rsidP="00313985">
      <w:pPr>
        <w:spacing w:line="480" w:lineRule="exact"/>
        <w:ind w:firstLineChars="200" w:firstLine="640"/>
        <w:rPr>
          <w:rFonts w:ascii="仿宋" w:eastAsia="仿宋" w:hAnsi="仿宋" w:cs="宋体"/>
          <w:snapToGrid w:val="0"/>
          <w:sz w:val="32"/>
          <w:szCs w:val="32"/>
        </w:rPr>
      </w:pPr>
      <w:r w:rsidRPr="006A640B">
        <w:rPr>
          <w:rFonts w:ascii="仿宋" w:eastAsia="仿宋" w:hAnsi="仿宋" w:cs="宋体"/>
          <w:snapToGrid w:val="0"/>
          <w:sz w:val="32"/>
          <w:szCs w:val="32"/>
        </w:rPr>
        <w:t>应由</w:t>
      </w:r>
      <w:r w:rsidRPr="006A640B">
        <w:rPr>
          <w:rFonts w:ascii="仿宋" w:eastAsia="仿宋" w:hAnsi="仿宋" w:cs="宋体" w:hint="eastAsia"/>
          <w:snapToGrid w:val="0"/>
          <w:sz w:val="32"/>
          <w:szCs w:val="32"/>
        </w:rPr>
        <w:t>买</w:t>
      </w:r>
      <w:r w:rsidRPr="006A640B">
        <w:rPr>
          <w:rFonts w:ascii="仿宋" w:eastAsia="仿宋" w:hAnsi="仿宋" w:cs="宋体"/>
          <w:snapToGrid w:val="0"/>
          <w:sz w:val="32"/>
          <w:szCs w:val="32"/>
        </w:rPr>
        <w:t>方组织有关单位共同组成考核小组，按设备所规定的有关技术指标进行考核，并将</w:t>
      </w:r>
      <w:r w:rsidRPr="006A640B">
        <w:rPr>
          <w:rFonts w:ascii="仿宋" w:eastAsia="仿宋" w:hAnsi="仿宋" w:cs="宋体" w:hint="eastAsia"/>
          <w:snapToGrid w:val="0"/>
          <w:sz w:val="32"/>
          <w:szCs w:val="32"/>
        </w:rPr>
        <w:t>考核</w:t>
      </w:r>
      <w:r w:rsidRPr="006A640B">
        <w:rPr>
          <w:rFonts w:ascii="仿宋" w:eastAsia="仿宋" w:hAnsi="仿宋" w:cs="宋体"/>
          <w:snapToGrid w:val="0"/>
          <w:sz w:val="32"/>
          <w:szCs w:val="32"/>
        </w:rPr>
        <w:t>结果记录在表中。</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5、有负荷试车</w:t>
      </w:r>
    </w:p>
    <w:p w:rsidR="006A640B" w:rsidRPr="006A640B" w:rsidRDefault="006A640B" w:rsidP="00313985">
      <w:pPr>
        <w:spacing w:line="480" w:lineRule="exact"/>
        <w:ind w:firstLineChars="200" w:firstLine="640"/>
        <w:rPr>
          <w:rFonts w:ascii="仿宋" w:eastAsia="仿宋" w:hAnsi="仿宋" w:cs="宋体"/>
          <w:snapToGrid w:val="0"/>
          <w:sz w:val="32"/>
          <w:szCs w:val="32"/>
        </w:rPr>
      </w:pPr>
      <w:r w:rsidRPr="006A640B">
        <w:rPr>
          <w:rFonts w:ascii="仿宋" w:eastAsia="仿宋" w:hAnsi="仿宋" w:cs="宋体" w:hint="eastAsia"/>
          <w:snapToGrid w:val="0"/>
          <w:sz w:val="32"/>
          <w:szCs w:val="32"/>
        </w:rPr>
        <w:t>买方负责准备有负荷试车条件，卖方确认；设备操作以买方为主，卖方负责选派技术熟练的技术人员现场作指导。买方免费提供试车料。</w:t>
      </w:r>
    </w:p>
    <w:p w:rsidR="006A640B" w:rsidRPr="00776970" w:rsidRDefault="006A640B"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三、验收</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1、</w:t>
      </w:r>
      <w:r w:rsidRPr="006A640B">
        <w:rPr>
          <w:rFonts w:ascii="仿宋" w:eastAsia="仿宋" w:hAnsi="仿宋" w:cs="宋体"/>
          <w:snapToGrid w:val="0"/>
          <w:sz w:val="32"/>
          <w:szCs w:val="32"/>
        </w:rPr>
        <w:t>卖方技术人员保障设备正常运转，买方派遣工艺师、操作手、生产工、维护人员等为主体执行验收试车</w:t>
      </w:r>
      <w:r w:rsidRPr="006A640B">
        <w:rPr>
          <w:rFonts w:ascii="仿宋" w:eastAsia="仿宋" w:hAnsi="仿宋" w:cs="宋体" w:hint="eastAsia"/>
          <w:snapToGrid w:val="0"/>
          <w:sz w:val="32"/>
          <w:szCs w:val="32"/>
        </w:rPr>
        <w:t>。</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2、考核分为“性能考核”和“产能考核” ，前者是以验证设备性能为目的，后者是以验证合同设备的生产能力和产品质量为目的。</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3、设备经过无负荷和负荷试车合格后，进行精调，同时交与买方进行试生产。设备稳定生产 30 天后，进行验收考核。不满足时，允许卖方再进行一次调整和验收，时间不超过 15 天。经再次调整仍不能达到要求，退货处理。</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4、在卖方按合同要求提出对合同设备验收意见后一个月内，因买方原因，不能按时履行配合验收义务，则合同设备自卖方提出验收要求之日起视为验收合格并自动进入质保期。</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5、合同规定的期限内，不能完成设备调试和验收，若属卖方责任或主要原因，卖方除必须继续完成该工作外，还应按超期的天数承担违约责任（商务合同中明确） ；若属买方原因或主要原因，卖方仍须继续完成该工作，买方则根据超期的天数支付卖方额外调试费用（商务合同中明确），并承担卖方人员现场食宿、交通费用。若因双方原因，双方本着友好、实事求是的原则协商处理。</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6、如果个别技术指标确实达不到设计要求，买卖双方有关人员共同分析原因，提出解决办法（修复、换件、罚款验收等） ，并签署纪要。</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7、在安装、调试、验收过程中由于卖方原因造成设备设施损毁的应由卖方负责赔偿直接经济损失，保证工期进行。</w:t>
      </w:r>
    </w:p>
    <w:p w:rsidR="006A640B" w:rsidRPr="00776970" w:rsidRDefault="006A640B"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四、性能保证值</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1、设备性能保证详见附件一第三项内容，在运行过程中，设备保护装置齐全，动作准确灵敏，无异常温升、振动、异响，无跑冒滴漏。</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hint="eastAsia"/>
          <w:snapToGrid w:val="0"/>
          <w:sz w:val="32"/>
          <w:szCs w:val="32"/>
        </w:rPr>
        <w:t>2、产品性能保证：</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2.1</w:t>
      </w:r>
      <w:r w:rsidRPr="006A640B">
        <w:rPr>
          <w:rFonts w:ascii="仿宋" w:eastAsia="仿宋" w:hAnsi="仿宋" w:cs="宋体" w:hint="eastAsia"/>
          <w:snapToGrid w:val="0"/>
          <w:sz w:val="32"/>
          <w:szCs w:val="32"/>
        </w:rPr>
        <w:t>铝渣中提取铝回收率</w:t>
      </w:r>
      <w:r w:rsidR="00BF5E31">
        <w:rPr>
          <w:rFonts w:ascii="仿宋" w:eastAsia="仿宋" w:hAnsi="仿宋" w:cs="宋体" w:hint="eastAsia"/>
          <w:snapToGrid w:val="0"/>
          <w:sz w:val="32"/>
          <w:szCs w:val="32"/>
        </w:rPr>
        <w:t>：</w:t>
      </w:r>
      <w:r w:rsidR="0068683C">
        <w:rPr>
          <w:rFonts w:ascii="仿宋" w:eastAsia="仿宋" w:hAnsi="仿宋" w:cs="宋体" w:hint="eastAsia"/>
          <w:snapToGrid w:val="0"/>
          <w:sz w:val="32"/>
          <w:szCs w:val="32"/>
        </w:rPr>
        <w:t>≥</w:t>
      </w:r>
      <w:r>
        <w:rPr>
          <w:rFonts w:ascii="仿宋" w:eastAsia="仿宋" w:hAnsi="仿宋" w:cs="宋体" w:hint="eastAsia"/>
          <w:snapToGrid w:val="0"/>
          <w:sz w:val="32"/>
          <w:szCs w:val="32"/>
        </w:rPr>
        <w:t>95</w:t>
      </w:r>
      <w:r w:rsidRPr="006A640B">
        <w:rPr>
          <w:rFonts w:ascii="仿宋" w:eastAsia="仿宋" w:hAnsi="仿宋" w:cs="宋体"/>
          <w:snapToGrid w:val="0"/>
          <w:sz w:val="32"/>
          <w:szCs w:val="32"/>
        </w:rPr>
        <w:t>%</w:t>
      </w:r>
      <w:r w:rsidRPr="006A640B">
        <w:rPr>
          <w:rFonts w:ascii="仿宋" w:eastAsia="仿宋" w:hAnsi="仿宋" w:cs="宋体" w:hint="eastAsia"/>
          <w:snapToGrid w:val="0"/>
          <w:sz w:val="32"/>
          <w:szCs w:val="32"/>
        </w:rPr>
        <w:t>；</w:t>
      </w:r>
      <w:r w:rsidRPr="006A640B">
        <w:rPr>
          <w:rFonts w:ascii="仿宋" w:eastAsia="仿宋" w:hAnsi="仿宋" w:cs="宋体"/>
          <w:snapToGrid w:val="0"/>
          <w:sz w:val="32"/>
          <w:szCs w:val="32"/>
        </w:rPr>
        <w:t xml:space="preserve">  </w:t>
      </w:r>
    </w:p>
    <w:p w:rsid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2.</w:t>
      </w:r>
      <w:r w:rsidR="009406BD">
        <w:rPr>
          <w:rFonts w:ascii="仿宋" w:eastAsia="仿宋" w:hAnsi="仿宋" w:cs="宋体" w:hint="eastAsia"/>
          <w:snapToGrid w:val="0"/>
          <w:sz w:val="32"/>
          <w:szCs w:val="32"/>
        </w:rPr>
        <w:t>2</w:t>
      </w:r>
      <w:r w:rsidRPr="006A640B">
        <w:rPr>
          <w:rFonts w:ascii="仿宋" w:eastAsia="仿宋" w:hAnsi="仿宋" w:cs="宋体" w:hint="eastAsia"/>
          <w:snapToGrid w:val="0"/>
          <w:sz w:val="32"/>
          <w:szCs w:val="32"/>
        </w:rPr>
        <w:t>单锅炒灰时间</w:t>
      </w:r>
      <w:r w:rsidR="0040644D" w:rsidRPr="0040644D">
        <w:rPr>
          <w:rFonts w:ascii="仿宋" w:eastAsia="仿宋" w:hAnsi="仿宋" w:cs="宋体" w:hint="eastAsia"/>
          <w:snapToGrid w:val="0"/>
          <w:sz w:val="32"/>
          <w:szCs w:val="32"/>
        </w:rPr>
        <w:t>10±3分钟</w:t>
      </w:r>
      <w:r w:rsidRPr="006A640B">
        <w:rPr>
          <w:rFonts w:ascii="仿宋" w:eastAsia="仿宋" w:hAnsi="仿宋" w:cs="宋体" w:hint="eastAsia"/>
          <w:snapToGrid w:val="0"/>
          <w:sz w:val="32"/>
          <w:szCs w:val="32"/>
        </w:rPr>
        <w:t>，每小时处理量不少于</w:t>
      </w:r>
      <w:r w:rsidRPr="006A640B">
        <w:rPr>
          <w:rFonts w:ascii="仿宋" w:eastAsia="仿宋" w:hAnsi="仿宋" w:cs="宋体"/>
          <w:snapToGrid w:val="0"/>
          <w:sz w:val="32"/>
          <w:szCs w:val="32"/>
        </w:rPr>
        <w:t>4</w:t>
      </w:r>
      <w:r w:rsidRPr="006A640B">
        <w:rPr>
          <w:rFonts w:ascii="仿宋" w:eastAsia="仿宋" w:hAnsi="仿宋" w:cs="宋体" w:hint="eastAsia"/>
          <w:snapToGrid w:val="0"/>
          <w:sz w:val="32"/>
          <w:szCs w:val="32"/>
        </w:rPr>
        <w:t>锅，每天处理量不低于</w:t>
      </w:r>
      <w:r w:rsidRPr="006A640B">
        <w:rPr>
          <w:rFonts w:ascii="仿宋" w:eastAsia="仿宋" w:hAnsi="仿宋" w:cs="宋体"/>
          <w:snapToGrid w:val="0"/>
          <w:sz w:val="32"/>
          <w:szCs w:val="32"/>
        </w:rPr>
        <w:t>20</w:t>
      </w:r>
      <w:r w:rsidRPr="006A640B">
        <w:rPr>
          <w:rFonts w:ascii="仿宋" w:eastAsia="仿宋" w:hAnsi="仿宋" w:cs="宋体" w:hint="eastAsia"/>
          <w:snapToGrid w:val="0"/>
          <w:sz w:val="32"/>
          <w:szCs w:val="32"/>
        </w:rPr>
        <w:t>吨；如果实际灰量不超过</w:t>
      </w:r>
      <w:r w:rsidRPr="006A640B">
        <w:rPr>
          <w:rFonts w:ascii="仿宋" w:eastAsia="仿宋" w:hAnsi="仿宋" w:cs="宋体"/>
          <w:snapToGrid w:val="0"/>
          <w:sz w:val="32"/>
          <w:szCs w:val="32"/>
        </w:rPr>
        <w:t>20</w:t>
      </w:r>
      <w:r w:rsidRPr="006A640B">
        <w:rPr>
          <w:rFonts w:ascii="仿宋" w:eastAsia="仿宋" w:hAnsi="仿宋" w:cs="宋体" w:hint="eastAsia"/>
          <w:snapToGrid w:val="0"/>
          <w:sz w:val="32"/>
          <w:szCs w:val="32"/>
        </w:rPr>
        <w:t>吨按照实际灰量进行验收。设备调试合格正常负荷运行一</w:t>
      </w:r>
      <w:r w:rsidR="00E6325F">
        <w:rPr>
          <w:rFonts w:ascii="仿宋" w:eastAsia="仿宋" w:hAnsi="仿宋" w:cs="宋体" w:hint="eastAsia"/>
          <w:snapToGrid w:val="0"/>
          <w:sz w:val="32"/>
          <w:szCs w:val="32"/>
        </w:rPr>
        <w:t>个月</w:t>
      </w:r>
      <w:r w:rsidRPr="006A640B">
        <w:rPr>
          <w:rFonts w:ascii="仿宋" w:eastAsia="仿宋" w:hAnsi="仿宋" w:cs="宋体" w:hint="eastAsia"/>
          <w:snapToGrid w:val="0"/>
          <w:sz w:val="32"/>
          <w:szCs w:val="32"/>
        </w:rPr>
        <w:t>后进行性能测试验收；</w:t>
      </w:r>
    </w:p>
    <w:p w:rsidR="009406BD" w:rsidRPr="006A640B" w:rsidRDefault="009406BD"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2.3</w:t>
      </w:r>
      <w:r w:rsidRPr="009406BD">
        <w:rPr>
          <w:rFonts w:ascii="仿宋" w:eastAsia="仿宋" w:hAnsi="仿宋" w:cs="宋体" w:hint="eastAsia"/>
          <w:snapToGrid w:val="0"/>
          <w:sz w:val="32"/>
          <w:szCs w:val="32"/>
        </w:rPr>
        <w:t>粉末含铝量</w:t>
      </w:r>
      <w:r w:rsidR="00BF5E31">
        <w:rPr>
          <w:rFonts w:ascii="仿宋" w:eastAsia="仿宋" w:hAnsi="仿宋" w:cs="宋体" w:hint="eastAsia"/>
          <w:snapToGrid w:val="0"/>
          <w:sz w:val="32"/>
          <w:szCs w:val="32"/>
        </w:rPr>
        <w:t>：</w:t>
      </w:r>
      <w:r w:rsidRPr="009406BD">
        <w:rPr>
          <w:rFonts w:ascii="仿宋" w:eastAsia="仿宋" w:hAnsi="仿宋" w:cs="宋体" w:hint="eastAsia"/>
          <w:snapToGrid w:val="0"/>
          <w:sz w:val="32"/>
          <w:szCs w:val="32"/>
        </w:rPr>
        <w:t>≤5%</w:t>
      </w:r>
      <w:r>
        <w:rPr>
          <w:rFonts w:ascii="仿宋" w:eastAsia="仿宋" w:hAnsi="仿宋" w:cs="宋体" w:hint="eastAsia"/>
          <w:snapToGrid w:val="0"/>
          <w:sz w:val="32"/>
          <w:szCs w:val="32"/>
        </w:rPr>
        <w:t>；</w:t>
      </w:r>
    </w:p>
    <w:p w:rsid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2.4</w:t>
      </w:r>
      <w:r w:rsidRPr="006A640B">
        <w:rPr>
          <w:rFonts w:ascii="仿宋" w:eastAsia="仿宋" w:hAnsi="仿宋" w:cs="宋体" w:hint="eastAsia"/>
          <w:snapToGrid w:val="0"/>
          <w:sz w:val="32"/>
          <w:szCs w:val="32"/>
        </w:rPr>
        <w:t>单锅装灰量</w:t>
      </w:r>
      <w:r w:rsidR="00BF5E31">
        <w:rPr>
          <w:rFonts w:ascii="仿宋" w:eastAsia="仿宋" w:hAnsi="仿宋" w:cs="宋体" w:hint="eastAsia"/>
          <w:snapToGrid w:val="0"/>
          <w:sz w:val="32"/>
          <w:szCs w:val="32"/>
        </w:rPr>
        <w:t>：</w:t>
      </w:r>
      <w:r w:rsidR="00E6325F">
        <w:rPr>
          <w:rFonts w:ascii="仿宋" w:eastAsia="仿宋" w:hAnsi="仿宋" w:cs="宋体" w:hint="eastAsia"/>
          <w:snapToGrid w:val="0"/>
          <w:sz w:val="32"/>
          <w:szCs w:val="32"/>
        </w:rPr>
        <w:t>9</w:t>
      </w:r>
      <w:r w:rsidRPr="006A640B">
        <w:rPr>
          <w:rFonts w:ascii="仿宋" w:eastAsia="仿宋" w:hAnsi="仿宋" w:cs="宋体"/>
          <w:snapToGrid w:val="0"/>
          <w:sz w:val="32"/>
          <w:szCs w:val="32"/>
        </w:rPr>
        <w:t>00Kg</w:t>
      </w:r>
      <w:r w:rsidRPr="006A640B">
        <w:rPr>
          <w:rFonts w:ascii="仿宋" w:eastAsia="仿宋" w:hAnsi="仿宋" w:cs="宋体" w:hint="eastAsia"/>
          <w:snapToGrid w:val="0"/>
          <w:sz w:val="32"/>
          <w:szCs w:val="32"/>
        </w:rPr>
        <w:t>±</w:t>
      </w:r>
      <w:r w:rsidR="00E6325F">
        <w:rPr>
          <w:rFonts w:ascii="仿宋" w:eastAsia="仿宋" w:hAnsi="仿宋" w:cs="宋体" w:hint="eastAsia"/>
          <w:snapToGrid w:val="0"/>
          <w:sz w:val="32"/>
          <w:szCs w:val="32"/>
        </w:rPr>
        <w:t>10</w:t>
      </w:r>
      <w:r w:rsidRPr="006A640B">
        <w:rPr>
          <w:rFonts w:ascii="仿宋" w:eastAsia="仿宋" w:hAnsi="仿宋" w:cs="宋体"/>
          <w:snapToGrid w:val="0"/>
          <w:sz w:val="32"/>
          <w:szCs w:val="32"/>
        </w:rPr>
        <w:t>0Kg</w:t>
      </w:r>
      <w:r w:rsidRPr="006A640B">
        <w:rPr>
          <w:rFonts w:ascii="仿宋" w:eastAsia="仿宋" w:hAnsi="仿宋" w:cs="宋体" w:hint="eastAsia"/>
          <w:snapToGrid w:val="0"/>
          <w:sz w:val="32"/>
          <w:szCs w:val="32"/>
        </w:rPr>
        <w:t>；</w:t>
      </w:r>
    </w:p>
    <w:p w:rsidR="00514D04" w:rsidRDefault="009406BD"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2.5</w:t>
      </w:r>
      <w:r w:rsidRPr="009406BD">
        <w:rPr>
          <w:rFonts w:ascii="仿宋" w:eastAsia="仿宋" w:hAnsi="仿宋" w:cs="宋体"/>
          <w:snapToGrid w:val="0"/>
          <w:sz w:val="32"/>
          <w:szCs w:val="32"/>
        </w:rPr>
        <w:t>冷却能力</w:t>
      </w:r>
      <w:r w:rsidR="00BF5E31">
        <w:rPr>
          <w:rFonts w:ascii="仿宋" w:eastAsia="仿宋" w:hAnsi="仿宋" w:cs="宋体" w:hint="eastAsia"/>
          <w:snapToGrid w:val="0"/>
          <w:sz w:val="32"/>
          <w:szCs w:val="32"/>
        </w:rPr>
        <w:t>：</w:t>
      </w:r>
      <w:r w:rsidR="00BF5E31" w:rsidRPr="00BF5E31">
        <w:rPr>
          <w:rFonts w:ascii="仿宋" w:eastAsia="仿宋" w:hAnsi="仿宋" w:cs="宋体"/>
          <w:snapToGrid w:val="0"/>
          <w:sz w:val="32"/>
          <w:szCs w:val="32"/>
        </w:rPr>
        <w:t>残灰温度≤</w:t>
      </w:r>
      <w:r w:rsidR="00BF5E31" w:rsidRPr="00BF5E31">
        <w:rPr>
          <w:rFonts w:ascii="仿宋" w:eastAsia="仿宋" w:hAnsi="仿宋" w:cs="宋体" w:hint="eastAsia"/>
          <w:snapToGrid w:val="0"/>
          <w:sz w:val="32"/>
          <w:szCs w:val="32"/>
        </w:rPr>
        <w:t>5</w:t>
      </w:r>
      <w:r w:rsidR="00BF5E31" w:rsidRPr="00BF5E31">
        <w:rPr>
          <w:rFonts w:ascii="仿宋" w:eastAsia="仿宋" w:hAnsi="仿宋" w:cs="宋体"/>
          <w:snapToGrid w:val="0"/>
          <w:sz w:val="32"/>
          <w:szCs w:val="32"/>
        </w:rPr>
        <w:t>0℃</w:t>
      </w:r>
      <w:r w:rsidR="00514D04">
        <w:rPr>
          <w:rFonts w:ascii="仿宋" w:eastAsia="仿宋" w:hAnsi="仿宋" w:cs="宋体" w:hint="eastAsia"/>
          <w:snapToGrid w:val="0"/>
          <w:sz w:val="32"/>
          <w:szCs w:val="32"/>
        </w:rPr>
        <w:t>；</w:t>
      </w:r>
    </w:p>
    <w:p w:rsidR="009406BD" w:rsidRPr="006A640B" w:rsidRDefault="00514D04"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2.6</w:t>
      </w:r>
      <w:r w:rsidR="00CC0D38">
        <w:rPr>
          <w:rFonts w:ascii="仿宋" w:eastAsia="仿宋" w:hAnsi="仿宋" w:cs="宋体" w:hint="eastAsia"/>
          <w:snapToGrid w:val="0"/>
          <w:sz w:val="32"/>
          <w:szCs w:val="32"/>
        </w:rPr>
        <w:t>坩埚炉熔化能力：</w:t>
      </w:r>
      <w:r w:rsidR="00CC0D38" w:rsidRPr="00CC0D38">
        <w:rPr>
          <w:rFonts w:ascii="仿宋" w:eastAsia="仿宋" w:hAnsi="仿宋" w:cs="宋体" w:hint="eastAsia"/>
          <w:snapToGrid w:val="0"/>
          <w:sz w:val="32"/>
          <w:szCs w:val="32"/>
        </w:rPr>
        <w:t xml:space="preserve"> 350-380KG/小时</w:t>
      </w:r>
      <w:r w:rsidR="00BF5E31">
        <w:rPr>
          <w:rFonts w:ascii="仿宋" w:eastAsia="仿宋" w:hAnsi="仿宋" w:cs="宋体" w:hint="eastAsia"/>
          <w:snapToGrid w:val="0"/>
          <w:sz w:val="32"/>
          <w:szCs w:val="32"/>
        </w:rPr>
        <w:t>。</w:t>
      </w:r>
    </w:p>
    <w:p w:rsidR="006A640B" w:rsidRPr="006A640B" w:rsidRDefault="006A640B" w:rsidP="006824AE">
      <w:pPr>
        <w:spacing w:line="480" w:lineRule="exact"/>
        <w:rPr>
          <w:rFonts w:ascii="仿宋" w:eastAsia="仿宋" w:hAnsi="仿宋" w:cs="宋体"/>
          <w:snapToGrid w:val="0"/>
          <w:sz w:val="32"/>
          <w:szCs w:val="32"/>
        </w:rPr>
      </w:pPr>
      <w:r>
        <w:rPr>
          <w:rFonts w:ascii="仿宋" w:eastAsia="仿宋" w:hAnsi="仿宋" w:cs="宋体"/>
          <w:snapToGrid w:val="0"/>
          <w:sz w:val="32"/>
          <w:szCs w:val="32"/>
        </w:rPr>
        <w:t xml:space="preserve"> 五</w:t>
      </w:r>
      <w:r>
        <w:rPr>
          <w:rFonts w:ascii="仿宋" w:eastAsia="仿宋" w:hAnsi="仿宋" w:cs="宋体" w:hint="eastAsia"/>
          <w:snapToGrid w:val="0"/>
          <w:sz w:val="32"/>
          <w:szCs w:val="32"/>
        </w:rPr>
        <w:t>、</w:t>
      </w:r>
      <w:r>
        <w:rPr>
          <w:rFonts w:ascii="仿宋" w:eastAsia="仿宋" w:hAnsi="仿宋" w:cs="宋体"/>
          <w:snapToGrid w:val="0"/>
          <w:sz w:val="32"/>
          <w:szCs w:val="32"/>
        </w:rPr>
        <w:t>验收办法</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00CC0D38">
        <w:rPr>
          <w:rFonts w:ascii="仿宋" w:eastAsia="仿宋" w:hAnsi="仿宋" w:cs="宋体" w:hint="eastAsia"/>
          <w:snapToGrid w:val="0"/>
          <w:sz w:val="32"/>
          <w:szCs w:val="32"/>
        </w:rPr>
        <w:t>1、</w:t>
      </w:r>
      <w:r w:rsidR="00AF2E26" w:rsidRPr="00AF2E26">
        <w:rPr>
          <w:rFonts w:ascii="仿宋" w:eastAsia="仿宋" w:hAnsi="仿宋" w:cs="宋体" w:hint="eastAsia"/>
          <w:snapToGrid w:val="0"/>
          <w:sz w:val="32"/>
          <w:szCs w:val="32"/>
        </w:rPr>
        <w:t xml:space="preserve">设备稳定生产 30 </w:t>
      </w:r>
      <w:r w:rsidR="00DC088F">
        <w:rPr>
          <w:rFonts w:ascii="仿宋" w:eastAsia="仿宋" w:hAnsi="仿宋" w:cs="宋体" w:hint="eastAsia"/>
          <w:snapToGrid w:val="0"/>
          <w:sz w:val="32"/>
          <w:szCs w:val="32"/>
        </w:rPr>
        <w:t>天，之后</w:t>
      </w:r>
      <w:r w:rsidR="00CC2C62">
        <w:rPr>
          <w:rFonts w:ascii="仿宋" w:eastAsia="仿宋" w:hAnsi="仿宋" w:cs="宋体" w:hint="eastAsia"/>
          <w:snapToGrid w:val="0"/>
          <w:sz w:val="32"/>
          <w:szCs w:val="32"/>
        </w:rPr>
        <w:t>一周</w:t>
      </w:r>
      <w:r w:rsidR="00A73C76">
        <w:rPr>
          <w:rFonts w:ascii="仿宋" w:eastAsia="仿宋" w:hAnsi="仿宋" w:cs="宋体" w:hint="eastAsia"/>
          <w:snapToGrid w:val="0"/>
          <w:sz w:val="32"/>
          <w:szCs w:val="32"/>
        </w:rPr>
        <w:t>内随机抽查</w:t>
      </w:r>
      <w:r w:rsidR="00CC2C62">
        <w:rPr>
          <w:rFonts w:ascii="仿宋" w:eastAsia="仿宋" w:hAnsi="仿宋" w:cs="宋体" w:hint="eastAsia"/>
          <w:snapToGrid w:val="0"/>
          <w:sz w:val="32"/>
          <w:szCs w:val="32"/>
        </w:rPr>
        <w:t>5-10</w:t>
      </w:r>
      <w:r w:rsidR="00A73C76">
        <w:rPr>
          <w:rFonts w:ascii="仿宋" w:eastAsia="仿宋" w:hAnsi="仿宋" w:cs="宋体" w:hint="eastAsia"/>
          <w:snapToGrid w:val="0"/>
          <w:sz w:val="32"/>
          <w:szCs w:val="32"/>
        </w:rPr>
        <w:t>锅铝渣，平均</w:t>
      </w:r>
      <w:r w:rsidRPr="006A640B">
        <w:rPr>
          <w:rFonts w:ascii="仿宋" w:eastAsia="仿宋" w:hAnsi="仿宋" w:cs="宋体" w:hint="eastAsia"/>
          <w:snapToGrid w:val="0"/>
          <w:sz w:val="32"/>
          <w:szCs w:val="32"/>
        </w:rPr>
        <w:t>回收率达到所含金属铝成分的</w:t>
      </w:r>
      <w:r w:rsidR="00A73C76">
        <w:rPr>
          <w:rFonts w:ascii="仿宋" w:eastAsia="仿宋" w:hAnsi="仿宋" w:cs="宋体" w:hint="eastAsia"/>
          <w:snapToGrid w:val="0"/>
          <w:sz w:val="32"/>
          <w:szCs w:val="32"/>
        </w:rPr>
        <w:t>95</w:t>
      </w:r>
      <w:r w:rsidRPr="006A640B">
        <w:rPr>
          <w:rFonts w:ascii="仿宋" w:eastAsia="仿宋" w:hAnsi="仿宋" w:cs="宋体"/>
          <w:snapToGrid w:val="0"/>
          <w:sz w:val="32"/>
          <w:szCs w:val="32"/>
        </w:rPr>
        <w:t>%</w:t>
      </w:r>
      <w:r w:rsidRPr="006A640B">
        <w:rPr>
          <w:rFonts w:ascii="仿宋" w:eastAsia="仿宋" w:hAnsi="仿宋" w:cs="宋体" w:hint="eastAsia"/>
          <w:snapToGrid w:val="0"/>
          <w:sz w:val="32"/>
          <w:szCs w:val="32"/>
        </w:rPr>
        <w:t>即为合格。</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Pr="006A640B">
        <w:rPr>
          <w:rFonts w:ascii="仿宋" w:eastAsia="仿宋" w:hAnsi="仿宋" w:cs="宋体" w:hint="eastAsia"/>
          <w:snapToGrid w:val="0"/>
          <w:sz w:val="32"/>
          <w:szCs w:val="32"/>
        </w:rPr>
        <w:t>回收率</w:t>
      </w:r>
      <w:r w:rsidRPr="006A640B">
        <w:rPr>
          <w:rFonts w:ascii="仿宋" w:eastAsia="仿宋" w:hAnsi="仿宋" w:cs="宋体"/>
          <w:snapToGrid w:val="0"/>
          <w:sz w:val="32"/>
          <w:szCs w:val="32"/>
        </w:rPr>
        <w:t>=</w:t>
      </w:r>
      <w:r w:rsidRPr="006A640B">
        <w:rPr>
          <w:rFonts w:ascii="仿宋" w:eastAsia="仿宋" w:hAnsi="仿宋" w:cs="宋体" w:hint="eastAsia"/>
          <w:snapToGrid w:val="0"/>
          <w:sz w:val="32"/>
          <w:szCs w:val="32"/>
        </w:rPr>
        <w:t>回收的铝</w:t>
      </w:r>
      <w:r w:rsidRPr="006A640B">
        <w:rPr>
          <w:rFonts w:ascii="仿宋" w:eastAsia="仿宋" w:hAnsi="仿宋" w:cs="宋体"/>
          <w:snapToGrid w:val="0"/>
          <w:sz w:val="32"/>
          <w:szCs w:val="32"/>
        </w:rPr>
        <w:t>/</w:t>
      </w:r>
      <w:r w:rsidRPr="006A640B">
        <w:rPr>
          <w:rFonts w:ascii="仿宋" w:eastAsia="仿宋" w:hAnsi="仿宋" w:cs="宋体" w:hint="eastAsia"/>
          <w:snapToGrid w:val="0"/>
          <w:sz w:val="32"/>
          <w:szCs w:val="32"/>
        </w:rPr>
        <w:t>（回收铝</w:t>
      </w:r>
      <w:r w:rsidRPr="006A640B">
        <w:rPr>
          <w:rFonts w:ascii="仿宋" w:eastAsia="仿宋" w:hAnsi="仿宋" w:cs="宋体"/>
          <w:snapToGrid w:val="0"/>
          <w:sz w:val="32"/>
          <w:szCs w:val="32"/>
        </w:rPr>
        <w:t>+</w:t>
      </w:r>
      <w:r w:rsidRPr="006A640B">
        <w:rPr>
          <w:rFonts w:ascii="仿宋" w:eastAsia="仿宋" w:hAnsi="仿宋" w:cs="宋体" w:hint="eastAsia"/>
          <w:snapToGrid w:val="0"/>
          <w:sz w:val="32"/>
          <w:szCs w:val="32"/>
        </w:rPr>
        <w:t>未回收残灰中铝）×</w:t>
      </w:r>
      <w:r w:rsidRPr="006A640B">
        <w:rPr>
          <w:rFonts w:ascii="仿宋" w:eastAsia="仿宋" w:hAnsi="仿宋" w:cs="宋体"/>
          <w:snapToGrid w:val="0"/>
          <w:sz w:val="32"/>
          <w:szCs w:val="32"/>
        </w:rPr>
        <w:t>100%</w:t>
      </w:r>
    </w:p>
    <w:p w:rsidR="006A640B" w:rsidRPr="006A640B" w:rsidRDefault="006A640B" w:rsidP="006824AE">
      <w:pPr>
        <w:spacing w:line="480" w:lineRule="exact"/>
        <w:rPr>
          <w:rFonts w:ascii="仿宋" w:eastAsia="仿宋" w:hAnsi="仿宋" w:cs="宋体"/>
          <w:snapToGrid w:val="0"/>
          <w:sz w:val="32"/>
          <w:szCs w:val="32"/>
        </w:rPr>
      </w:pPr>
      <w:r w:rsidRPr="006A640B">
        <w:rPr>
          <w:rFonts w:ascii="仿宋" w:eastAsia="仿宋" w:hAnsi="仿宋" w:cs="宋体"/>
          <w:snapToGrid w:val="0"/>
          <w:sz w:val="32"/>
          <w:szCs w:val="32"/>
        </w:rPr>
        <w:t xml:space="preserve">    </w:t>
      </w:r>
      <w:r w:rsidR="0040644D">
        <w:rPr>
          <w:rFonts w:ascii="仿宋" w:eastAsia="仿宋" w:hAnsi="仿宋" w:cs="宋体"/>
          <w:snapToGrid w:val="0"/>
          <w:sz w:val="32"/>
          <w:szCs w:val="32"/>
        </w:rPr>
        <w:t>未回收</w:t>
      </w:r>
      <w:r w:rsidR="0040644D" w:rsidRPr="0040644D">
        <w:rPr>
          <w:rFonts w:ascii="仿宋" w:eastAsia="仿宋" w:hAnsi="仿宋" w:cs="宋体" w:hint="eastAsia"/>
          <w:snapToGrid w:val="0"/>
          <w:sz w:val="32"/>
          <w:szCs w:val="32"/>
        </w:rPr>
        <w:t>细粉末</w:t>
      </w:r>
      <w:r w:rsidR="0040644D">
        <w:rPr>
          <w:rFonts w:ascii="仿宋" w:eastAsia="仿宋" w:hAnsi="仿宋" w:cs="宋体" w:hint="eastAsia"/>
          <w:snapToGrid w:val="0"/>
          <w:sz w:val="32"/>
          <w:szCs w:val="32"/>
        </w:rPr>
        <w:t>（</w:t>
      </w:r>
      <w:r w:rsidR="0040644D" w:rsidRPr="0040644D">
        <w:rPr>
          <w:rFonts w:ascii="仿宋" w:eastAsia="仿宋" w:hAnsi="仿宋" w:cs="宋体" w:hint="eastAsia"/>
          <w:snapToGrid w:val="0"/>
          <w:sz w:val="32"/>
          <w:szCs w:val="32"/>
        </w:rPr>
        <w:t>残灰</w:t>
      </w:r>
      <w:r w:rsidR="0040644D">
        <w:rPr>
          <w:rFonts w:ascii="仿宋" w:eastAsia="仿宋" w:hAnsi="仿宋" w:cs="宋体" w:hint="eastAsia"/>
          <w:snapToGrid w:val="0"/>
          <w:sz w:val="32"/>
          <w:szCs w:val="32"/>
        </w:rPr>
        <w:t>）</w:t>
      </w:r>
      <w:r w:rsidR="0040644D" w:rsidRPr="0040644D">
        <w:rPr>
          <w:rFonts w:ascii="仿宋" w:eastAsia="仿宋" w:hAnsi="仿宋" w:cs="宋体" w:hint="eastAsia"/>
          <w:snapToGrid w:val="0"/>
          <w:sz w:val="32"/>
          <w:szCs w:val="32"/>
        </w:rPr>
        <w:t>含铝量不超过5%</w:t>
      </w:r>
      <w:r w:rsidR="0040644D">
        <w:rPr>
          <w:rFonts w:ascii="仿宋" w:eastAsia="仿宋" w:hAnsi="仿宋" w:cs="宋体" w:hint="eastAsia"/>
          <w:snapToGrid w:val="0"/>
          <w:sz w:val="32"/>
          <w:szCs w:val="32"/>
        </w:rPr>
        <w:t>，</w:t>
      </w:r>
      <w:r w:rsidRPr="006A640B">
        <w:rPr>
          <w:rFonts w:ascii="仿宋" w:eastAsia="仿宋" w:hAnsi="仿宋" w:cs="宋体" w:hint="eastAsia"/>
          <w:snapToGrid w:val="0"/>
          <w:sz w:val="32"/>
          <w:szCs w:val="32"/>
        </w:rPr>
        <w:t>未回收残灰中铝含量计算方法：称取炒灰结束后</w:t>
      </w:r>
      <w:r w:rsidR="009406BD">
        <w:rPr>
          <w:rFonts w:ascii="仿宋" w:eastAsia="仿宋" w:hAnsi="仿宋" w:cs="宋体" w:hint="eastAsia"/>
          <w:snapToGrid w:val="0"/>
          <w:sz w:val="32"/>
          <w:szCs w:val="32"/>
        </w:rPr>
        <w:t>的</w:t>
      </w:r>
      <w:r w:rsidR="009406BD" w:rsidRPr="009406BD">
        <w:rPr>
          <w:rFonts w:ascii="仿宋" w:eastAsia="仿宋" w:hAnsi="仿宋" w:cs="宋体" w:hint="eastAsia"/>
          <w:snapToGrid w:val="0"/>
          <w:sz w:val="32"/>
          <w:szCs w:val="32"/>
        </w:rPr>
        <w:t>残灰</w:t>
      </w:r>
      <w:r w:rsidRPr="006A640B">
        <w:rPr>
          <w:rFonts w:ascii="仿宋" w:eastAsia="仿宋" w:hAnsi="仿宋" w:cs="宋体" w:hint="eastAsia"/>
          <w:snapToGrid w:val="0"/>
          <w:sz w:val="32"/>
          <w:szCs w:val="32"/>
        </w:rPr>
        <w:t>，不同的样品</w:t>
      </w:r>
      <w:r w:rsidR="00575D29">
        <w:rPr>
          <w:rFonts w:ascii="仿宋" w:eastAsia="仿宋" w:hAnsi="仿宋" w:cs="宋体" w:hint="eastAsia"/>
          <w:snapToGrid w:val="0"/>
          <w:sz w:val="32"/>
          <w:szCs w:val="32"/>
        </w:rPr>
        <w:t>10</w:t>
      </w:r>
      <w:r w:rsidRPr="006A640B">
        <w:rPr>
          <w:rFonts w:ascii="仿宋" w:eastAsia="仿宋" w:hAnsi="仿宋" w:cs="宋体" w:hint="eastAsia"/>
          <w:snapToGrid w:val="0"/>
          <w:sz w:val="32"/>
          <w:szCs w:val="32"/>
        </w:rPr>
        <w:t>个，每个样本重量</w:t>
      </w:r>
      <w:r w:rsidRPr="006A640B">
        <w:rPr>
          <w:rFonts w:ascii="仿宋" w:eastAsia="仿宋" w:hAnsi="仿宋" w:cs="宋体"/>
          <w:snapToGrid w:val="0"/>
          <w:sz w:val="32"/>
          <w:szCs w:val="32"/>
        </w:rPr>
        <w:t>100</w:t>
      </w:r>
      <w:r w:rsidRPr="006A640B">
        <w:rPr>
          <w:rFonts w:ascii="仿宋" w:eastAsia="仿宋" w:hAnsi="仿宋" w:cs="宋体" w:hint="eastAsia"/>
          <w:snapToGrid w:val="0"/>
          <w:sz w:val="32"/>
          <w:szCs w:val="32"/>
        </w:rPr>
        <w:t>克左右。采用磨碎、冲洗等方法提取不易回来的铝粒。</w:t>
      </w:r>
    </w:p>
    <w:p w:rsidR="007A34BC" w:rsidRDefault="006A640B" w:rsidP="006824AE">
      <w:pPr>
        <w:spacing w:line="480" w:lineRule="exact"/>
        <w:ind w:firstLineChars="200" w:firstLine="640"/>
        <w:rPr>
          <w:rFonts w:ascii="仿宋" w:eastAsia="仿宋" w:hAnsi="仿宋" w:cs="宋体"/>
          <w:snapToGrid w:val="0"/>
          <w:sz w:val="32"/>
          <w:szCs w:val="32"/>
        </w:rPr>
      </w:pPr>
      <w:r w:rsidRPr="006A640B">
        <w:rPr>
          <w:rFonts w:ascii="仿宋" w:eastAsia="仿宋" w:hAnsi="仿宋" w:cs="宋体" w:hint="eastAsia"/>
          <w:snapToGrid w:val="0"/>
          <w:sz w:val="32"/>
          <w:szCs w:val="32"/>
        </w:rPr>
        <w:t>原铝渣含铝量的测试方法一样。由买卖双方负责，卖方提供测试方法，具体实施由双方共同测试。</w:t>
      </w:r>
    </w:p>
    <w:p w:rsidR="00CC2C62" w:rsidRPr="00CC2C62" w:rsidRDefault="00CC0D38" w:rsidP="00CC2C62">
      <w:pPr>
        <w:spacing w:line="480" w:lineRule="exact"/>
        <w:ind w:firstLineChars="200" w:firstLine="640"/>
        <w:rPr>
          <w:rFonts w:ascii="仿宋" w:eastAsia="仿宋" w:hAnsi="仿宋" w:cs="宋体"/>
          <w:snapToGrid w:val="0"/>
          <w:sz w:val="32"/>
          <w:szCs w:val="32"/>
        </w:rPr>
      </w:pPr>
      <w:r>
        <w:rPr>
          <w:rFonts w:ascii="仿宋" w:eastAsia="仿宋" w:hAnsi="仿宋" w:cs="宋体" w:hint="eastAsia"/>
          <w:snapToGrid w:val="0"/>
          <w:sz w:val="32"/>
          <w:szCs w:val="32"/>
        </w:rPr>
        <w:t>2、坩埚炉熔化能力测试</w:t>
      </w:r>
      <w:r w:rsidR="00CC2C62">
        <w:rPr>
          <w:rFonts w:ascii="仿宋" w:eastAsia="仿宋" w:hAnsi="仿宋" w:cs="宋体" w:hint="eastAsia"/>
          <w:snapToGrid w:val="0"/>
          <w:sz w:val="32"/>
          <w:szCs w:val="32"/>
        </w:rPr>
        <w:t>方法</w:t>
      </w:r>
    </w:p>
    <w:p w:rsidR="00CC0D38" w:rsidRDefault="00CC2C62" w:rsidP="00CC2C62">
      <w:pPr>
        <w:spacing w:line="480" w:lineRule="exact"/>
        <w:ind w:firstLineChars="200" w:firstLine="640"/>
        <w:rPr>
          <w:rFonts w:ascii="仿宋" w:eastAsia="仿宋" w:hAnsi="仿宋" w:cs="宋体"/>
          <w:snapToGrid w:val="0"/>
          <w:sz w:val="32"/>
          <w:szCs w:val="32"/>
        </w:rPr>
      </w:pPr>
      <w:r w:rsidRPr="00CC2C62">
        <w:rPr>
          <w:rFonts w:ascii="仿宋" w:eastAsia="仿宋" w:hAnsi="仿宋" w:cs="宋体" w:hint="eastAsia"/>
          <w:snapToGrid w:val="0"/>
          <w:sz w:val="32"/>
          <w:szCs w:val="32"/>
        </w:rPr>
        <w:t>设备稳定生产 30 天</w:t>
      </w:r>
      <w:r>
        <w:rPr>
          <w:rFonts w:ascii="仿宋" w:eastAsia="仿宋" w:hAnsi="仿宋" w:cs="宋体" w:hint="eastAsia"/>
          <w:snapToGrid w:val="0"/>
          <w:sz w:val="32"/>
          <w:szCs w:val="32"/>
        </w:rPr>
        <w:t>后进行熔化能力测试，具体方法：</w:t>
      </w:r>
      <w:r w:rsidRPr="00CC2C62">
        <w:rPr>
          <w:rFonts w:ascii="仿宋" w:eastAsia="仿宋" w:hAnsi="仿宋" w:cs="宋体" w:hint="eastAsia"/>
          <w:snapToGrid w:val="0"/>
          <w:sz w:val="32"/>
          <w:szCs w:val="32"/>
        </w:rPr>
        <w:t>炉温上升至铝颗粒熔化温度720℃以后</w:t>
      </w:r>
      <w:r>
        <w:rPr>
          <w:rFonts w:ascii="仿宋" w:eastAsia="仿宋" w:hAnsi="仿宋" w:cs="宋体" w:hint="eastAsia"/>
          <w:snapToGrid w:val="0"/>
          <w:sz w:val="32"/>
          <w:szCs w:val="32"/>
        </w:rPr>
        <w:t>，</w:t>
      </w:r>
      <w:r w:rsidRPr="00CC2C62">
        <w:rPr>
          <w:rFonts w:ascii="仿宋" w:eastAsia="仿宋" w:hAnsi="仿宋" w:cs="宋体" w:hint="eastAsia"/>
          <w:snapToGrid w:val="0"/>
          <w:sz w:val="32"/>
          <w:szCs w:val="32"/>
        </w:rPr>
        <w:t>持续生产4小时以上，计算投入物料和铝水重量，再除以小时数，得到每小时的熔化量</w:t>
      </w:r>
      <w:r w:rsidR="00CC0D38">
        <w:rPr>
          <w:rFonts w:ascii="仿宋" w:eastAsia="仿宋" w:hAnsi="仿宋" w:cs="宋体" w:hint="eastAsia"/>
          <w:snapToGrid w:val="0"/>
          <w:sz w:val="32"/>
          <w:szCs w:val="32"/>
        </w:rPr>
        <w:t>。</w:t>
      </w:r>
      <w:r w:rsidRPr="00CC2C62">
        <w:rPr>
          <w:rFonts w:ascii="仿宋" w:eastAsia="仿宋" w:hAnsi="仿宋" w:cs="宋体" w:hint="eastAsia"/>
          <w:snapToGrid w:val="0"/>
          <w:sz w:val="32"/>
          <w:szCs w:val="32"/>
        </w:rPr>
        <w:t>以上过程持续</w:t>
      </w:r>
      <w:r>
        <w:rPr>
          <w:rFonts w:ascii="仿宋" w:eastAsia="仿宋" w:hAnsi="仿宋" w:cs="宋体" w:hint="eastAsia"/>
          <w:snapToGrid w:val="0"/>
          <w:sz w:val="32"/>
          <w:szCs w:val="32"/>
        </w:rPr>
        <w:t>一周</w:t>
      </w:r>
      <w:r w:rsidRPr="00CC2C62">
        <w:rPr>
          <w:rFonts w:ascii="仿宋" w:eastAsia="仿宋" w:hAnsi="仿宋" w:cs="宋体" w:hint="eastAsia"/>
          <w:snapToGrid w:val="0"/>
          <w:sz w:val="32"/>
          <w:szCs w:val="32"/>
        </w:rPr>
        <w:t>，得出平均数，即为电坩埚的熔化能力是否满足350-380KG/小时的要求</w:t>
      </w:r>
      <w:r>
        <w:rPr>
          <w:rFonts w:ascii="仿宋" w:eastAsia="仿宋" w:hAnsi="仿宋" w:cs="宋体" w:hint="eastAsia"/>
          <w:snapToGrid w:val="0"/>
          <w:sz w:val="32"/>
          <w:szCs w:val="32"/>
        </w:rPr>
        <w:t>。</w:t>
      </w:r>
    </w:p>
    <w:p w:rsidR="006A640B" w:rsidRPr="006A640B" w:rsidRDefault="00CC0D38" w:rsidP="00CC0D38">
      <w:pPr>
        <w:spacing w:line="480" w:lineRule="exact"/>
        <w:ind w:firstLineChars="200" w:firstLine="640"/>
        <w:rPr>
          <w:rFonts w:ascii="仿宋" w:eastAsia="仿宋" w:hAnsi="仿宋" w:cs="宋体"/>
          <w:snapToGrid w:val="0"/>
          <w:sz w:val="32"/>
          <w:szCs w:val="32"/>
        </w:rPr>
      </w:pPr>
      <w:r w:rsidRPr="00CC0D38">
        <w:rPr>
          <w:rFonts w:ascii="仿宋" w:eastAsia="仿宋" w:hAnsi="仿宋" w:cs="宋体" w:hint="eastAsia"/>
          <w:snapToGrid w:val="0"/>
          <w:sz w:val="32"/>
          <w:szCs w:val="32"/>
        </w:rPr>
        <w:t>铝渣中提取铝</w:t>
      </w:r>
      <w:r w:rsidR="007A34BC" w:rsidRPr="006A640B">
        <w:rPr>
          <w:rFonts w:ascii="仿宋" w:eastAsia="仿宋" w:hAnsi="仿宋" w:cs="宋体" w:hint="eastAsia"/>
          <w:snapToGrid w:val="0"/>
          <w:sz w:val="32"/>
          <w:szCs w:val="32"/>
        </w:rPr>
        <w:t>回收率达到</w:t>
      </w:r>
      <w:r w:rsidR="007A34BC">
        <w:rPr>
          <w:rFonts w:ascii="仿宋" w:eastAsia="仿宋" w:hAnsi="仿宋" w:cs="宋体" w:hint="eastAsia"/>
          <w:snapToGrid w:val="0"/>
          <w:sz w:val="32"/>
          <w:szCs w:val="32"/>
        </w:rPr>
        <w:t>9</w:t>
      </w:r>
      <w:r w:rsidR="007A34BC" w:rsidRPr="006A640B">
        <w:rPr>
          <w:rFonts w:ascii="仿宋" w:eastAsia="仿宋" w:hAnsi="仿宋" w:cs="宋体"/>
          <w:snapToGrid w:val="0"/>
          <w:sz w:val="32"/>
          <w:szCs w:val="32"/>
        </w:rPr>
        <w:t>5%</w:t>
      </w:r>
      <w:r w:rsidR="007A34BC" w:rsidRPr="006A640B">
        <w:rPr>
          <w:rFonts w:ascii="仿宋" w:eastAsia="仿宋" w:hAnsi="仿宋" w:cs="宋体" w:hint="eastAsia"/>
          <w:snapToGrid w:val="0"/>
          <w:sz w:val="32"/>
          <w:szCs w:val="32"/>
        </w:rPr>
        <w:t>，</w:t>
      </w:r>
      <w:r>
        <w:rPr>
          <w:rFonts w:ascii="仿宋" w:eastAsia="仿宋" w:hAnsi="仿宋" w:cs="宋体" w:hint="eastAsia"/>
          <w:snapToGrid w:val="0"/>
          <w:sz w:val="32"/>
          <w:szCs w:val="32"/>
        </w:rPr>
        <w:t>坩埚炉熔化能力达到</w:t>
      </w:r>
      <w:r w:rsidRPr="00CC0D38">
        <w:rPr>
          <w:rFonts w:ascii="仿宋" w:eastAsia="仿宋" w:hAnsi="仿宋" w:cs="宋体" w:hint="eastAsia"/>
          <w:snapToGrid w:val="0"/>
          <w:sz w:val="32"/>
          <w:szCs w:val="32"/>
        </w:rPr>
        <w:t>350-380KG/小时</w:t>
      </w:r>
      <w:r>
        <w:rPr>
          <w:rFonts w:ascii="仿宋" w:eastAsia="仿宋" w:hAnsi="仿宋" w:cs="宋体" w:hint="eastAsia"/>
          <w:snapToGrid w:val="0"/>
          <w:sz w:val="32"/>
          <w:szCs w:val="32"/>
        </w:rPr>
        <w:t>，</w:t>
      </w:r>
      <w:r w:rsidR="007A34BC" w:rsidRPr="006A640B">
        <w:rPr>
          <w:rFonts w:ascii="仿宋" w:eastAsia="仿宋" w:hAnsi="仿宋" w:cs="宋体" w:hint="eastAsia"/>
          <w:snapToGrid w:val="0"/>
          <w:sz w:val="32"/>
          <w:szCs w:val="32"/>
        </w:rPr>
        <w:t>即可认为达到买方要求，验收合格。</w:t>
      </w:r>
    </w:p>
    <w:p w:rsidR="006A640B" w:rsidRPr="006A640B" w:rsidRDefault="00A73C76" w:rsidP="006824AE">
      <w:pPr>
        <w:spacing w:line="480" w:lineRule="exact"/>
        <w:rPr>
          <w:rFonts w:ascii="仿宋" w:eastAsia="仿宋" w:hAnsi="仿宋" w:cs="宋体"/>
          <w:snapToGrid w:val="0"/>
          <w:sz w:val="32"/>
          <w:szCs w:val="32"/>
        </w:rPr>
      </w:pPr>
      <w:r>
        <w:rPr>
          <w:rFonts w:ascii="仿宋" w:eastAsia="仿宋" w:hAnsi="仿宋" w:cs="宋体" w:hint="eastAsia"/>
          <w:snapToGrid w:val="0"/>
          <w:sz w:val="32"/>
          <w:szCs w:val="32"/>
        </w:rPr>
        <w:t xml:space="preserve">    </w:t>
      </w:r>
      <w:r w:rsidRPr="00A73C76">
        <w:rPr>
          <w:rFonts w:ascii="仿宋" w:eastAsia="仿宋" w:hAnsi="仿宋" w:cs="宋体" w:hint="eastAsia"/>
          <w:snapToGrid w:val="0"/>
          <w:sz w:val="32"/>
          <w:szCs w:val="32"/>
        </w:rPr>
        <w:t>验收合格后，双方签署验收报告。</w:t>
      </w:r>
    </w:p>
    <w:p w:rsidR="006A640B" w:rsidRDefault="006A640B"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582F97">
      <w:pPr>
        <w:spacing w:line="360" w:lineRule="auto"/>
        <w:rPr>
          <w:rFonts w:ascii="仿宋" w:eastAsia="仿宋" w:hAnsi="仿宋" w:cs="宋体"/>
          <w:snapToGrid w:val="0"/>
          <w:sz w:val="32"/>
          <w:szCs w:val="32"/>
        </w:rPr>
      </w:pPr>
    </w:p>
    <w:p w:rsidR="00337FD6" w:rsidRDefault="00337FD6" w:rsidP="00CC2C62">
      <w:pPr>
        <w:spacing w:line="480" w:lineRule="exact"/>
        <w:rPr>
          <w:rFonts w:ascii="仿宋" w:eastAsia="仿宋" w:hAnsi="仿宋" w:cs="宋体"/>
          <w:b/>
          <w:snapToGrid w:val="0"/>
          <w:sz w:val="32"/>
          <w:szCs w:val="32"/>
        </w:rPr>
      </w:pPr>
    </w:p>
    <w:p w:rsidR="00A73C76" w:rsidRPr="00A73C76" w:rsidRDefault="00A73C76" w:rsidP="006824AE">
      <w:pPr>
        <w:spacing w:line="480" w:lineRule="exact"/>
        <w:jc w:val="center"/>
        <w:rPr>
          <w:rFonts w:ascii="仿宋" w:eastAsia="仿宋" w:hAnsi="仿宋" w:cs="宋体"/>
          <w:b/>
          <w:snapToGrid w:val="0"/>
          <w:sz w:val="32"/>
          <w:szCs w:val="32"/>
        </w:rPr>
      </w:pPr>
      <w:r w:rsidRPr="00A73C76">
        <w:rPr>
          <w:rFonts w:ascii="仿宋" w:eastAsia="仿宋" w:hAnsi="仿宋" w:cs="宋体" w:hint="eastAsia"/>
          <w:b/>
          <w:snapToGrid w:val="0"/>
          <w:sz w:val="32"/>
          <w:szCs w:val="32"/>
        </w:rPr>
        <w:t>附件八、质量保证期</w:t>
      </w:r>
    </w:p>
    <w:p w:rsidR="00A73C76" w:rsidRPr="00A73C76" w:rsidRDefault="00A73C76" w:rsidP="006824AE">
      <w:pPr>
        <w:spacing w:line="480" w:lineRule="exact"/>
        <w:rPr>
          <w:rFonts w:ascii="仿宋" w:eastAsia="仿宋" w:hAnsi="仿宋" w:cs="宋体"/>
          <w:b/>
          <w:snapToGrid w:val="0"/>
          <w:sz w:val="32"/>
          <w:szCs w:val="32"/>
        </w:rPr>
      </w:pPr>
      <w:r w:rsidRPr="00A73C76">
        <w:rPr>
          <w:rFonts w:ascii="仿宋" w:eastAsia="仿宋" w:hAnsi="仿宋" w:cs="宋体" w:hint="eastAsia"/>
          <w:snapToGrid w:val="0"/>
          <w:sz w:val="32"/>
          <w:szCs w:val="32"/>
        </w:rPr>
        <w:t>1、设备质量保证期为双方签署设备验收合格报告后 12 个月。</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2、卖方保证提供的设备为全新设备，并按双方签订的技术条款设计制造。</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6824AE" w:rsidRDefault="006824AE" w:rsidP="00582F97">
      <w:pPr>
        <w:spacing w:line="360" w:lineRule="auto"/>
        <w:rPr>
          <w:rFonts w:ascii="仿宋" w:eastAsia="仿宋" w:hAnsi="仿宋" w:cs="宋体"/>
          <w:snapToGrid w:val="0"/>
          <w:sz w:val="32"/>
          <w:szCs w:val="32"/>
        </w:rPr>
      </w:pPr>
    </w:p>
    <w:p w:rsidR="00A73C76" w:rsidRDefault="00A73C76" w:rsidP="00582F97">
      <w:pPr>
        <w:spacing w:line="360" w:lineRule="auto"/>
        <w:rPr>
          <w:rFonts w:ascii="仿宋" w:eastAsia="仿宋" w:hAnsi="仿宋" w:cs="宋体"/>
          <w:snapToGrid w:val="0"/>
          <w:sz w:val="32"/>
          <w:szCs w:val="32"/>
        </w:rPr>
      </w:pPr>
    </w:p>
    <w:p w:rsidR="00337FD6" w:rsidRDefault="00337FD6" w:rsidP="006824AE">
      <w:pPr>
        <w:spacing w:line="480" w:lineRule="exact"/>
        <w:jc w:val="center"/>
        <w:rPr>
          <w:rFonts w:ascii="仿宋" w:eastAsia="仿宋" w:hAnsi="仿宋" w:cs="宋体"/>
          <w:b/>
          <w:snapToGrid w:val="0"/>
          <w:sz w:val="32"/>
          <w:szCs w:val="32"/>
        </w:rPr>
      </w:pPr>
    </w:p>
    <w:p w:rsidR="00337FD6" w:rsidRDefault="00337FD6" w:rsidP="006824AE">
      <w:pPr>
        <w:spacing w:line="480" w:lineRule="exact"/>
        <w:jc w:val="center"/>
        <w:rPr>
          <w:rFonts w:ascii="仿宋" w:eastAsia="仿宋" w:hAnsi="仿宋" w:cs="宋体"/>
          <w:b/>
          <w:snapToGrid w:val="0"/>
          <w:sz w:val="32"/>
          <w:szCs w:val="32"/>
        </w:rPr>
      </w:pPr>
    </w:p>
    <w:p w:rsidR="00A73C76" w:rsidRPr="00A73C76" w:rsidRDefault="00A73C76" w:rsidP="006824AE">
      <w:pPr>
        <w:spacing w:line="480" w:lineRule="exact"/>
        <w:jc w:val="center"/>
        <w:rPr>
          <w:rFonts w:ascii="仿宋" w:eastAsia="仿宋" w:hAnsi="仿宋" w:cs="宋体"/>
          <w:b/>
          <w:snapToGrid w:val="0"/>
          <w:sz w:val="32"/>
          <w:szCs w:val="32"/>
        </w:rPr>
      </w:pPr>
      <w:r w:rsidRPr="00A73C76">
        <w:rPr>
          <w:rFonts w:ascii="仿宋" w:eastAsia="仿宋" w:hAnsi="仿宋" w:cs="宋体" w:hint="eastAsia"/>
          <w:b/>
          <w:snapToGrid w:val="0"/>
          <w:sz w:val="32"/>
          <w:szCs w:val="32"/>
        </w:rPr>
        <w:t>附件九、技术培训、现场监制及售后服务</w:t>
      </w:r>
    </w:p>
    <w:p w:rsidR="00A73C76" w:rsidRPr="00776970" w:rsidRDefault="00A73C76"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一、技术培训及现场监制</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2、</w:t>
      </w:r>
      <w:r>
        <w:rPr>
          <w:rFonts w:ascii="仿宋" w:eastAsia="仿宋" w:hAnsi="仿宋" w:cs="宋体" w:hint="eastAsia"/>
          <w:snapToGrid w:val="0"/>
          <w:sz w:val="32"/>
          <w:szCs w:val="32"/>
        </w:rPr>
        <w:t>合同</w:t>
      </w:r>
      <w:r w:rsidRPr="00A73C76">
        <w:rPr>
          <w:rFonts w:ascii="仿宋" w:eastAsia="仿宋" w:hAnsi="仿宋" w:cs="宋体" w:hint="eastAsia"/>
          <w:snapToGrid w:val="0"/>
          <w:sz w:val="32"/>
          <w:szCs w:val="32"/>
        </w:rPr>
        <w:t>设备进入调试-试生产阶段， 卖方技术人员应对买方技术人员及机组维护人员进行有关的技术培训，使之基本掌握机组的调整及操作。</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4、现场培训方案见下表：</w:t>
      </w:r>
    </w:p>
    <w:tbl>
      <w:tblPr>
        <w:tblW w:w="83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15"/>
        <w:gridCol w:w="3148"/>
        <w:gridCol w:w="1820"/>
        <w:gridCol w:w="708"/>
        <w:gridCol w:w="1985"/>
      </w:tblGrid>
      <w:tr w:rsidR="00A73C76" w:rsidRPr="006824AE" w:rsidTr="00A73C76">
        <w:trPr>
          <w:trHeight w:val="536"/>
          <w:jc w:val="center"/>
        </w:trPr>
        <w:tc>
          <w:tcPr>
            <w:tcW w:w="715" w:type="dxa"/>
            <w:vAlign w:val="center"/>
          </w:tcPr>
          <w:p w:rsidR="00A73C76" w:rsidRPr="006824AE" w:rsidRDefault="00A73C76" w:rsidP="00A73C76">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序号</w:t>
            </w:r>
          </w:p>
        </w:tc>
        <w:tc>
          <w:tcPr>
            <w:tcW w:w="3148" w:type="dxa"/>
            <w:vAlign w:val="center"/>
          </w:tcPr>
          <w:p w:rsidR="00A73C76" w:rsidRPr="006824AE" w:rsidRDefault="00A73C76" w:rsidP="00A73C76">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内容</w:t>
            </w:r>
          </w:p>
        </w:tc>
        <w:tc>
          <w:tcPr>
            <w:tcW w:w="1820" w:type="dxa"/>
            <w:vAlign w:val="center"/>
          </w:tcPr>
          <w:p w:rsidR="00A73C76" w:rsidRPr="006824AE" w:rsidRDefault="00A73C76" w:rsidP="00A73C76">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时间</w:t>
            </w:r>
          </w:p>
        </w:tc>
        <w:tc>
          <w:tcPr>
            <w:tcW w:w="708" w:type="dxa"/>
            <w:vAlign w:val="center"/>
          </w:tcPr>
          <w:p w:rsidR="00A73C76" w:rsidRPr="006824AE" w:rsidRDefault="00A73C76" w:rsidP="00A73C76">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地点</w:t>
            </w:r>
          </w:p>
        </w:tc>
        <w:tc>
          <w:tcPr>
            <w:tcW w:w="1985" w:type="dxa"/>
            <w:vAlign w:val="center"/>
          </w:tcPr>
          <w:p w:rsidR="00A73C76" w:rsidRPr="006824AE" w:rsidRDefault="00A73C76" w:rsidP="00A73C76">
            <w:pPr>
              <w:spacing w:line="360" w:lineRule="auto"/>
              <w:jc w:val="center"/>
              <w:rPr>
                <w:rFonts w:asciiTheme="minorEastAsia" w:eastAsiaTheme="minorEastAsia" w:hAnsiTheme="minorEastAsia" w:cs="宋体"/>
                <w:b/>
                <w:snapToGrid w:val="0"/>
                <w:sz w:val="22"/>
                <w:szCs w:val="22"/>
              </w:rPr>
            </w:pPr>
            <w:r w:rsidRPr="006824AE">
              <w:rPr>
                <w:rFonts w:asciiTheme="minorEastAsia" w:eastAsiaTheme="minorEastAsia" w:hAnsiTheme="minorEastAsia" w:cs="宋体" w:hint="eastAsia"/>
                <w:b/>
                <w:snapToGrid w:val="0"/>
                <w:sz w:val="22"/>
                <w:szCs w:val="22"/>
              </w:rPr>
              <w:t>参加人员</w:t>
            </w:r>
          </w:p>
        </w:tc>
      </w:tr>
      <w:tr w:rsidR="00A73C76" w:rsidRPr="006824AE" w:rsidTr="00A73C76">
        <w:trPr>
          <w:trHeight w:val="1171"/>
          <w:jc w:val="center"/>
        </w:trPr>
        <w:tc>
          <w:tcPr>
            <w:tcW w:w="715"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snapToGrid w:val="0"/>
                <w:sz w:val="22"/>
                <w:szCs w:val="22"/>
              </w:rPr>
              <w:t>1</w:t>
            </w:r>
          </w:p>
        </w:tc>
        <w:tc>
          <w:tcPr>
            <w:tcW w:w="3148"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设备的维护技术诀窍，以及常见问题的分析及处理办法</w:t>
            </w:r>
          </w:p>
        </w:tc>
        <w:tc>
          <w:tcPr>
            <w:tcW w:w="1820"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调试完成后2天</w:t>
            </w:r>
          </w:p>
        </w:tc>
        <w:tc>
          <w:tcPr>
            <w:tcW w:w="708"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现场</w:t>
            </w:r>
          </w:p>
        </w:tc>
        <w:tc>
          <w:tcPr>
            <w:tcW w:w="1985"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设备维护人员等</w:t>
            </w:r>
          </w:p>
        </w:tc>
      </w:tr>
      <w:tr w:rsidR="00A73C76" w:rsidRPr="006824AE" w:rsidTr="00A73C76">
        <w:trPr>
          <w:trHeight w:val="854"/>
          <w:jc w:val="center"/>
        </w:trPr>
        <w:tc>
          <w:tcPr>
            <w:tcW w:w="715"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2</w:t>
            </w:r>
          </w:p>
        </w:tc>
        <w:tc>
          <w:tcPr>
            <w:tcW w:w="3148"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设备传动原理、控制系统及应用培训</w:t>
            </w:r>
          </w:p>
        </w:tc>
        <w:tc>
          <w:tcPr>
            <w:tcW w:w="1820"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调试完成后5天</w:t>
            </w:r>
          </w:p>
        </w:tc>
        <w:tc>
          <w:tcPr>
            <w:tcW w:w="708"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现场</w:t>
            </w:r>
          </w:p>
        </w:tc>
        <w:tc>
          <w:tcPr>
            <w:tcW w:w="1985"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设备管理、电气维护人员</w:t>
            </w:r>
          </w:p>
        </w:tc>
      </w:tr>
      <w:tr w:rsidR="00A73C76" w:rsidRPr="006824AE" w:rsidTr="00A73C76">
        <w:trPr>
          <w:trHeight w:val="869"/>
          <w:jc w:val="center"/>
        </w:trPr>
        <w:tc>
          <w:tcPr>
            <w:tcW w:w="715"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3</w:t>
            </w:r>
          </w:p>
        </w:tc>
        <w:tc>
          <w:tcPr>
            <w:tcW w:w="3148"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设备的操作使用规程</w:t>
            </w:r>
          </w:p>
        </w:tc>
        <w:tc>
          <w:tcPr>
            <w:tcW w:w="1820"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设备调试前及调试中3天</w:t>
            </w:r>
          </w:p>
        </w:tc>
        <w:tc>
          <w:tcPr>
            <w:tcW w:w="708"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现场</w:t>
            </w:r>
          </w:p>
        </w:tc>
        <w:tc>
          <w:tcPr>
            <w:tcW w:w="1985" w:type="dxa"/>
            <w:vAlign w:val="center"/>
          </w:tcPr>
          <w:p w:rsidR="00A73C76" w:rsidRPr="006824AE" w:rsidRDefault="00A73C76" w:rsidP="00A73C76">
            <w:pPr>
              <w:spacing w:line="360" w:lineRule="auto"/>
              <w:jc w:val="center"/>
              <w:rPr>
                <w:rFonts w:asciiTheme="minorEastAsia" w:eastAsiaTheme="minorEastAsia" w:hAnsiTheme="minorEastAsia" w:cs="宋体"/>
                <w:snapToGrid w:val="0"/>
                <w:sz w:val="22"/>
                <w:szCs w:val="22"/>
              </w:rPr>
            </w:pPr>
            <w:r w:rsidRPr="006824AE">
              <w:rPr>
                <w:rFonts w:asciiTheme="minorEastAsia" w:eastAsiaTheme="minorEastAsia" w:hAnsiTheme="minorEastAsia" w:cs="宋体" w:hint="eastAsia"/>
                <w:snapToGrid w:val="0"/>
                <w:sz w:val="22"/>
                <w:szCs w:val="22"/>
              </w:rPr>
              <w:t>操作手及生产工人</w:t>
            </w:r>
          </w:p>
        </w:tc>
      </w:tr>
    </w:tbl>
    <w:p w:rsidR="00A73C76" w:rsidRPr="00776970" w:rsidRDefault="00A73C76" w:rsidP="006824AE">
      <w:pPr>
        <w:spacing w:line="480" w:lineRule="exact"/>
        <w:rPr>
          <w:rFonts w:ascii="仿宋" w:eastAsia="仿宋" w:hAnsi="仿宋" w:cs="宋体"/>
          <w:snapToGrid w:val="0"/>
          <w:sz w:val="32"/>
          <w:szCs w:val="32"/>
        </w:rPr>
      </w:pPr>
      <w:r w:rsidRPr="00776970">
        <w:rPr>
          <w:rFonts w:ascii="仿宋" w:eastAsia="仿宋" w:hAnsi="仿宋" w:cs="宋体" w:hint="eastAsia"/>
          <w:snapToGrid w:val="0"/>
          <w:sz w:val="32"/>
          <w:szCs w:val="32"/>
        </w:rPr>
        <w:t>二、售后服务</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1、卖方保证从设备设计、制造、安装技术服务、调试实行一条龙服务，直到生产出合格产品。</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2、在设备安装期间，卖方应派遣技术人员完成全部设备的安装和空荷试车阶段的技术服务。重要技术指导将提供书面文字资料。</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3、设备在试运行过程中及质量保证期内，如发现质量问题，收到买方函、电后2小时内响应，</w:t>
      </w:r>
      <w:r>
        <w:rPr>
          <w:rFonts w:ascii="仿宋" w:eastAsia="仿宋" w:hAnsi="仿宋" w:cs="宋体" w:hint="eastAsia"/>
          <w:snapToGrid w:val="0"/>
          <w:sz w:val="32"/>
          <w:szCs w:val="32"/>
        </w:rPr>
        <w:t>48</w:t>
      </w:r>
      <w:r w:rsidRPr="00A73C76">
        <w:rPr>
          <w:rFonts w:ascii="仿宋" w:eastAsia="仿宋" w:hAnsi="仿宋" w:cs="宋体" w:hint="eastAsia"/>
          <w:snapToGrid w:val="0"/>
          <w:sz w:val="32"/>
          <w:szCs w:val="32"/>
        </w:rPr>
        <w:t>小时内派员到现场处理。如买方原因出现问题，在接到买方通知后</w:t>
      </w:r>
      <w:r>
        <w:rPr>
          <w:rFonts w:ascii="仿宋" w:eastAsia="仿宋" w:hAnsi="仿宋" w:cs="宋体" w:hint="eastAsia"/>
          <w:snapToGrid w:val="0"/>
          <w:sz w:val="32"/>
          <w:szCs w:val="32"/>
        </w:rPr>
        <w:t>48</w:t>
      </w:r>
      <w:r w:rsidRPr="00A73C76">
        <w:rPr>
          <w:rFonts w:ascii="仿宋" w:eastAsia="仿宋" w:hAnsi="仿宋" w:cs="宋体" w:hint="eastAsia"/>
          <w:snapToGrid w:val="0"/>
          <w:sz w:val="32"/>
          <w:szCs w:val="32"/>
        </w:rPr>
        <w:t>小时内派员到现场，但只收差旅费、工费，不另收其它费用。如需重新制作工件，也只收取成本费。</w:t>
      </w:r>
    </w:p>
    <w:p w:rsidR="00A73C76" w:rsidRPr="00A73C76" w:rsidRDefault="00A73C76" w:rsidP="006824AE">
      <w:pPr>
        <w:spacing w:line="480" w:lineRule="exact"/>
        <w:rPr>
          <w:rFonts w:ascii="仿宋" w:eastAsia="仿宋" w:hAnsi="仿宋" w:cs="宋体"/>
          <w:snapToGrid w:val="0"/>
          <w:sz w:val="32"/>
          <w:szCs w:val="32"/>
        </w:rPr>
      </w:pPr>
      <w:r w:rsidRPr="00A73C76">
        <w:rPr>
          <w:rFonts w:ascii="仿宋" w:eastAsia="仿宋" w:hAnsi="仿宋" w:cs="宋体" w:hint="eastAsia"/>
          <w:snapToGrid w:val="0"/>
          <w:sz w:val="32"/>
          <w:szCs w:val="32"/>
        </w:rPr>
        <w:t>4、设备正常运转后，1～2 次/年免费为买方派遣技术人员去买方现场服务、回访，了解设备运行情况，及时解决发生的问题。</w:t>
      </w:r>
    </w:p>
    <w:p w:rsidR="00A73C76" w:rsidRPr="00A73C76" w:rsidRDefault="00A73C76" w:rsidP="00A73C76">
      <w:pPr>
        <w:spacing w:line="360" w:lineRule="auto"/>
        <w:rPr>
          <w:rFonts w:ascii="仿宋" w:eastAsia="仿宋" w:hAnsi="仿宋" w:cs="宋体"/>
          <w:snapToGrid w:val="0"/>
          <w:sz w:val="32"/>
          <w:szCs w:val="32"/>
        </w:rPr>
      </w:pPr>
    </w:p>
    <w:p w:rsidR="00A73C76" w:rsidRPr="00A73C76" w:rsidRDefault="00A73C76" w:rsidP="00582F97">
      <w:pPr>
        <w:spacing w:line="360" w:lineRule="auto"/>
        <w:rPr>
          <w:rFonts w:ascii="仿宋" w:eastAsia="仿宋" w:hAnsi="仿宋" w:cs="宋体"/>
          <w:snapToGrid w:val="0"/>
          <w:sz w:val="32"/>
          <w:szCs w:val="32"/>
        </w:rPr>
      </w:pPr>
    </w:p>
    <w:p w:rsidR="00A73C76" w:rsidRPr="00A73C76" w:rsidRDefault="00A73C76" w:rsidP="00582F97">
      <w:pPr>
        <w:spacing w:line="360" w:lineRule="auto"/>
        <w:rPr>
          <w:rFonts w:ascii="仿宋" w:eastAsia="仿宋" w:hAnsi="仿宋" w:cs="宋体"/>
          <w:snapToGrid w:val="0"/>
          <w:sz w:val="32"/>
          <w:szCs w:val="32"/>
        </w:rPr>
      </w:pPr>
    </w:p>
    <w:p w:rsidR="00426490" w:rsidRDefault="00426490">
      <w:pPr>
        <w:pStyle w:val="1"/>
        <w:spacing w:line="360" w:lineRule="auto"/>
        <w:ind w:firstLineChars="0" w:firstLine="0"/>
        <w:outlineLvl w:val="0"/>
        <w:rPr>
          <w:rFonts w:ascii="仿宋" w:eastAsia="仿宋" w:hAnsi="仿宋" w:cs="仿宋"/>
          <w:b/>
          <w:sz w:val="28"/>
          <w:szCs w:val="28"/>
        </w:rPr>
      </w:pPr>
    </w:p>
    <w:p w:rsidR="00A73C76" w:rsidRDefault="00A73C76">
      <w:pPr>
        <w:pStyle w:val="1"/>
        <w:spacing w:line="360" w:lineRule="auto"/>
        <w:ind w:firstLineChars="0" w:firstLine="0"/>
        <w:outlineLvl w:val="0"/>
        <w:rPr>
          <w:rFonts w:ascii="仿宋" w:eastAsia="仿宋" w:hAnsi="仿宋" w:cs="仿宋"/>
          <w:b/>
          <w:sz w:val="28"/>
          <w:szCs w:val="28"/>
        </w:rPr>
      </w:pPr>
    </w:p>
    <w:p w:rsidR="00A73C76" w:rsidRDefault="00A73C76">
      <w:pPr>
        <w:pStyle w:val="1"/>
        <w:spacing w:line="360" w:lineRule="auto"/>
        <w:ind w:firstLineChars="0" w:firstLine="0"/>
        <w:outlineLvl w:val="0"/>
        <w:rPr>
          <w:rFonts w:ascii="仿宋" w:eastAsia="仿宋" w:hAnsi="仿宋" w:cs="仿宋"/>
          <w:b/>
          <w:sz w:val="28"/>
          <w:szCs w:val="28"/>
        </w:rPr>
      </w:pPr>
    </w:p>
    <w:p w:rsidR="00A73C76" w:rsidRDefault="00A73C76">
      <w:pPr>
        <w:pStyle w:val="1"/>
        <w:spacing w:line="360" w:lineRule="auto"/>
        <w:ind w:firstLineChars="0" w:firstLine="0"/>
        <w:outlineLvl w:val="0"/>
        <w:rPr>
          <w:rFonts w:ascii="仿宋" w:eastAsia="仿宋" w:hAnsi="仿宋" w:cs="仿宋"/>
          <w:b/>
          <w:sz w:val="28"/>
          <w:szCs w:val="28"/>
        </w:rPr>
      </w:pPr>
    </w:p>
    <w:p w:rsidR="00A73C76" w:rsidRDefault="00A73C76">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6824AE" w:rsidRDefault="006824AE">
      <w:pPr>
        <w:pStyle w:val="1"/>
        <w:spacing w:line="360" w:lineRule="auto"/>
        <w:ind w:firstLineChars="0" w:firstLine="0"/>
        <w:outlineLvl w:val="0"/>
        <w:rPr>
          <w:rFonts w:ascii="仿宋" w:eastAsia="仿宋" w:hAnsi="仿宋" w:cs="仿宋"/>
          <w:b/>
          <w:sz w:val="28"/>
          <w:szCs w:val="28"/>
        </w:rPr>
      </w:pPr>
    </w:p>
    <w:p w:rsidR="00A73C76" w:rsidRPr="00A73C76" w:rsidRDefault="00A73C76" w:rsidP="00776970">
      <w:pPr>
        <w:pStyle w:val="1"/>
        <w:tabs>
          <w:tab w:val="left" w:pos="142"/>
        </w:tabs>
        <w:spacing w:line="360" w:lineRule="auto"/>
        <w:ind w:leftChars="-2" w:left="-4" w:firstLineChars="0" w:firstLine="2"/>
        <w:jc w:val="center"/>
        <w:outlineLvl w:val="0"/>
        <w:rPr>
          <w:rFonts w:ascii="仿宋" w:eastAsia="仿宋" w:hAnsi="仿宋" w:cs="仿宋"/>
          <w:b/>
          <w:sz w:val="28"/>
          <w:szCs w:val="28"/>
        </w:rPr>
      </w:pPr>
      <w:r w:rsidRPr="00A73C76">
        <w:rPr>
          <w:rFonts w:ascii="仿宋" w:eastAsia="仿宋" w:hAnsi="仿宋" w:cs="仿宋" w:hint="eastAsia"/>
          <w:b/>
          <w:sz w:val="28"/>
          <w:szCs w:val="28"/>
        </w:rPr>
        <w:t>附件十、项目进度表</w:t>
      </w:r>
    </w:p>
    <w:p w:rsidR="00A73C76" w:rsidRPr="008E56C8" w:rsidRDefault="00A73C76" w:rsidP="008E56C8">
      <w:pPr>
        <w:pStyle w:val="1"/>
        <w:spacing w:line="360" w:lineRule="auto"/>
        <w:ind w:left="420" w:firstLineChars="0" w:firstLine="0"/>
        <w:jc w:val="center"/>
        <w:outlineLvl w:val="0"/>
        <w:rPr>
          <w:rFonts w:ascii="仿宋" w:eastAsia="仿宋" w:hAnsi="仿宋" w:cs="仿宋"/>
          <w:b/>
          <w:sz w:val="28"/>
          <w:szCs w:val="28"/>
        </w:rPr>
      </w:pPr>
      <w:r w:rsidRPr="00A73C76">
        <w:rPr>
          <w:rFonts w:ascii="仿宋" w:eastAsia="仿宋" w:hAnsi="仿宋" w:cs="仿宋" w:hint="eastAsia"/>
          <w:b/>
          <w:sz w:val="28"/>
          <w:szCs w:val="28"/>
        </w:rPr>
        <w:t>本项目买卖双方所签合同设备交货期为</w:t>
      </w:r>
      <w:r w:rsidR="008E56C8">
        <w:rPr>
          <w:rFonts w:ascii="仿宋" w:eastAsia="仿宋" w:hAnsi="仿宋" w:cs="仿宋" w:hint="eastAsia"/>
          <w:b/>
          <w:sz w:val="28"/>
          <w:szCs w:val="28"/>
        </w:rPr>
        <w:t>3个月，合同总进度表</w:t>
      </w:r>
      <w:r w:rsidRPr="00A73C76">
        <w:rPr>
          <w:rFonts w:ascii="仿宋" w:eastAsia="仿宋" w:hAnsi="仿宋" w:cs="仿宋" w:hint="eastAsia"/>
          <w:b/>
          <w:sz w:val="28"/>
          <w:szCs w:val="28"/>
        </w:rPr>
        <w:t>下：</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30"/>
        <w:gridCol w:w="2130"/>
        <w:gridCol w:w="1802"/>
        <w:gridCol w:w="1276"/>
        <w:gridCol w:w="992"/>
      </w:tblGrid>
      <w:tr w:rsidR="00BF5E31" w:rsidTr="007A34BC">
        <w:trPr>
          <w:trHeight w:hRule="exact" w:val="73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序号</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名称</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时间（天）</w:t>
            </w:r>
          </w:p>
        </w:tc>
        <w:tc>
          <w:tcPr>
            <w:tcW w:w="1276" w:type="dxa"/>
            <w:vAlign w:val="center"/>
          </w:tcPr>
          <w:p w:rsidR="00BF5E31" w:rsidRDefault="00BF5E31" w:rsidP="00BF5E31">
            <w:pPr>
              <w:jc w:val="center"/>
              <w:rPr>
                <w:rFonts w:ascii="仿宋" w:eastAsia="仿宋" w:hAnsi="仿宋" w:cs="仿宋"/>
                <w:sz w:val="24"/>
                <w:szCs w:val="24"/>
              </w:rPr>
            </w:pPr>
            <w:r>
              <w:rPr>
                <w:rFonts w:ascii="仿宋" w:eastAsia="仿宋" w:hAnsi="仿宋" w:cs="仿宋"/>
                <w:sz w:val="24"/>
                <w:szCs w:val="24"/>
              </w:rPr>
              <w:t>累计时间</w:t>
            </w:r>
            <w:r>
              <w:rPr>
                <w:rFonts w:ascii="仿宋" w:eastAsia="仿宋" w:hAnsi="仿宋" w:cs="仿宋" w:hint="eastAsia"/>
                <w:sz w:val="24"/>
                <w:szCs w:val="24"/>
              </w:rPr>
              <w:t>（天）</w:t>
            </w:r>
          </w:p>
        </w:tc>
        <w:tc>
          <w:tcPr>
            <w:tcW w:w="992" w:type="dxa"/>
            <w:vAlign w:val="center"/>
          </w:tcPr>
          <w:p w:rsidR="00BF5E31" w:rsidRDefault="00BF5E31" w:rsidP="00BF5E31">
            <w:pPr>
              <w:jc w:val="center"/>
              <w:rPr>
                <w:rFonts w:ascii="仿宋" w:eastAsia="仿宋" w:hAnsi="仿宋" w:cs="仿宋"/>
                <w:sz w:val="24"/>
                <w:szCs w:val="24"/>
              </w:rPr>
            </w:pPr>
            <w:r>
              <w:rPr>
                <w:rFonts w:ascii="仿宋" w:eastAsia="仿宋" w:hAnsi="仿宋" w:cs="仿宋" w:hint="eastAsia"/>
                <w:sz w:val="24"/>
                <w:szCs w:val="24"/>
              </w:rPr>
              <w:t>备注</w:t>
            </w: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1</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基础资料</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7</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7</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2</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设计审查</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10</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17</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3</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设备制作</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45</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62</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4</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出厂验收</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2</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64</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5</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运输</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2</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66</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6</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安装</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25</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91</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7</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调试</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5</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96</w:t>
            </w:r>
          </w:p>
        </w:tc>
        <w:tc>
          <w:tcPr>
            <w:tcW w:w="992" w:type="dxa"/>
            <w:vAlign w:val="center"/>
          </w:tcPr>
          <w:p w:rsidR="00BF5E31" w:rsidRDefault="00BF5E31">
            <w:pPr>
              <w:jc w:val="center"/>
              <w:rPr>
                <w:rFonts w:ascii="仿宋" w:eastAsia="仿宋" w:hAnsi="仿宋" w:cs="仿宋"/>
                <w:sz w:val="24"/>
                <w:szCs w:val="24"/>
              </w:rPr>
            </w:pPr>
          </w:p>
        </w:tc>
      </w:tr>
      <w:tr w:rsidR="00BF5E31" w:rsidTr="00BF5E31">
        <w:trPr>
          <w:trHeight w:hRule="exact" w:val="567"/>
          <w:jc w:val="center"/>
        </w:trPr>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sz w:val="24"/>
                <w:szCs w:val="24"/>
              </w:rPr>
              <w:t>8</w:t>
            </w:r>
          </w:p>
        </w:tc>
        <w:tc>
          <w:tcPr>
            <w:tcW w:w="2130"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验收</w:t>
            </w:r>
          </w:p>
        </w:tc>
        <w:tc>
          <w:tcPr>
            <w:tcW w:w="1802"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30</w:t>
            </w:r>
          </w:p>
        </w:tc>
        <w:tc>
          <w:tcPr>
            <w:tcW w:w="1276" w:type="dxa"/>
            <w:vAlign w:val="center"/>
          </w:tcPr>
          <w:p w:rsidR="00BF5E31" w:rsidRDefault="00BF5E31">
            <w:pPr>
              <w:jc w:val="center"/>
              <w:rPr>
                <w:rFonts w:ascii="仿宋" w:eastAsia="仿宋" w:hAnsi="仿宋" w:cs="仿宋"/>
                <w:sz w:val="24"/>
                <w:szCs w:val="24"/>
              </w:rPr>
            </w:pPr>
            <w:r>
              <w:rPr>
                <w:rFonts w:ascii="仿宋" w:eastAsia="仿宋" w:hAnsi="仿宋" w:cs="仿宋" w:hint="eastAsia"/>
                <w:sz w:val="24"/>
                <w:szCs w:val="24"/>
              </w:rPr>
              <w:t>126</w:t>
            </w:r>
          </w:p>
        </w:tc>
        <w:tc>
          <w:tcPr>
            <w:tcW w:w="992" w:type="dxa"/>
            <w:vAlign w:val="center"/>
          </w:tcPr>
          <w:p w:rsidR="00BF5E31" w:rsidRDefault="00BF5E31">
            <w:pPr>
              <w:jc w:val="center"/>
              <w:rPr>
                <w:rFonts w:ascii="仿宋" w:eastAsia="仿宋" w:hAnsi="仿宋" w:cs="仿宋"/>
                <w:sz w:val="24"/>
                <w:szCs w:val="24"/>
              </w:rPr>
            </w:pPr>
          </w:p>
        </w:tc>
      </w:tr>
    </w:tbl>
    <w:p w:rsidR="00426490" w:rsidRDefault="00426490">
      <w:pPr>
        <w:spacing w:line="360" w:lineRule="auto"/>
        <w:outlineLvl w:val="0"/>
        <w:rPr>
          <w:rFonts w:ascii="仿宋" w:eastAsia="仿宋" w:hAnsi="仿宋" w:cs="仿宋"/>
          <w:sz w:val="28"/>
          <w:szCs w:val="28"/>
        </w:rPr>
      </w:pPr>
      <w:r>
        <w:rPr>
          <w:rFonts w:ascii="仿宋" w:eastAsia="仿宋" w:hAnsi="仿宋" w:cs="仿宋" w:hint="eastAsia"/>
          <w:sz w:val="28"/>
          <w:szCs w:val="28"/>
        </w:rPr>
        <w:t>备注：项目进度时间按照合同生效后起算。</w:t>
      </w:r>
    </w:p>
    <w:p w:rsidR="00426490" w:rsidRDefault="00426490">
      <w:pPr>
        <w:pStyle w:val="1"/>
        <w:spacing w:line="360" w:lineRule="auto"/>
        <w:ind w:firstLineChars="0" w:firstLine="0"/>
        <w:rPr>
          <w:rFonts w:ascii="仿宋" w:eastAsia="仿宋" w:hAnsi="仿宋" w:cs="仿宋"/>
          <w:sz w:val="28"/>
          <w:szCs w:val="28"/>
        </w:rPr>
      </w:pPr>
    </w:p>
    <w:p w:rsidR="00426490" w:rsidRDefault="00426490">
      <w:pPr>
        <w:pStyle w:val="1"/>
        <w:spacing w:line="360" w:lineRule="auto"/>
        <w:ind w:firstLineChars="0" w:firstLine="0"/>
        <w:rPr>
          <w:rFonts w:ascii="仿宋" w:eastAsia="仿宋" w:hAnsi="仿宋" w:cs="仿宋"/>
          <w:sz w:val="28"/>
          <w:szCs w:val="28"/>
        </w:rPr>
      </w:pPr>
    </w:p>
    <w:p w:rsidR="00426490" w:rsidRDefault="00426490">
      <w:pPr>
        <w:pStyle w:val="1"/>
        <w:spacing w:line="360" w:lineRule="auto"/>
        <w:ind w:firstLineChars="0" w:firstLine="0"/>
        <w:rPr>
          <w:rFonts w:ascii="仿宋" w:eastAsia="仿宋" w:hAnsi="仿宋" w:cs="仿宋"/>
          <w:sz w:val="28"/>
          <w:szCs w:val="28"/>
        </w:rPr>
      </w:pPr>
    </w:p>
    <w:p w:rsidR="00426490" w:rsidRDefault="00426490">
      <w:pPr>
        <w:pStyle w:val="1"/>
        <w:spacing w:line="360" w:lineRule="auto"/>
        <w:ind w:firstLineChars="0" w:firstLine="0"/>
        <w:rPr>
          <w:rFonts w:ascii="仿宋" w:eastAsia="仿宋" w:hAnsi="仿宋" w:cs="仿宋"/>
          <w:sz w:val="28"/>
          <w:szCs w:val="28"/>
        </w:rPr>
      </w:pPr>
    </w:p>
    <w:p w:rsidR="008E56C8" w:rsidRDefault="008E56C8">
      <w:pPr>
        <w:pStyle w:val="1"/>
        <w:spacing w:line="360" w:lineRule="auto"/>
        <w:ind w:firstLineChars="0" w:firstLine="0"/>
        <w:rPr>
          <w:rFonts w:ascii="仿宋" w:eastAsia="仿宋" w:hAnsi="仿宋" w:cs="仿宋"/>
          <w:sz w:val="28"/>
          <w:szCs w:val="28"/>
        </w:rPr>
      </w:pPr>
    </w:p>
    <w:p w:rsidR="008E56C8" w:rsidRDefault="008E56C8">
      <w:pPr>
        <w:pStyle w:val="1"/>
        <w:spacing w:line="360" w:lineRule="auto"/>
        <w:ind w:firstLineChars="0" w:firstLine="0"/>
        <w:rPr>
          <w:rFonts w:ascii="仿宋" w:eastAsia="仿宋" w:hAnsi="仿宋" w:cs="仿宋"/>
          <w:sz w:val="28"/>
          <w:szCs w:val="28"/>
        </w:rPr>
      </w:pPr>
    </w:p>
    <w:p w:rsidR="008E56C8" w:rsidRDefault="008E56C8">
      <w:pPr>
        <w:pStyle w:val="1"/>
        <w:spacing w:line="360" w:lineRule="auto"/>
        <w:ind w:firstLineChars="0" w:firstLine="0"/>
        <w:rPr>
          <w:rFonts w:ascii="仿宋" w:eastAsia="仿宋" w:hAnsi="仿宋" w:cs="仿宋"/>
          <w:sz w:val="28"/>
          <w:szCs w:val="28"/>
        </w:rPr>
      </w:pPr>
    </w:p>
    <w:p w:rsidR="008E56C8" w:rsidRDefault="008E56C8">
      <w:pPr>
        <w:pStyle w:val="1"/>
        <w:spacing w:line="360" w:lineRule="auto"/>
        <w:ind w:firstLineChars="0" w:firstLine="0"/>
        <w:rPr>
          <w:rFonts w:ascii="仿宋" w:eastAsia="仿宋" w:hAnsi="仿宋" w:cs="仿宋"/>
          <w:sz w:val="28"/>
          <w:szCs w:val="28"/>
        </w:rPr>
      </w:pPr>
    </w:p>
    <w:p w:rsidR="008E56C8" w:rsidRDefault="008E56C8">
      <w:pPr>
        <w:pStyle w:val="1"/>
        <w:spacing w:line="360" w:lineRule="auto"/>
        <w:ind w:firstLineChars="0" w:firstLine="0"/>
        <w:rPr>
          <w:rFonts w:ascii="仿宋" w:eastAsia="仿宋" w:hAnsi="仿宋" w:cs="仿宋"/>
          <w:sz w:val="28"/>
          <w:szCs w:val="28"/>
        </w:rPr>
      </w:pPr>
    </w:p>
    <w:p w:rsidR="00426490" w:rsidRDefault="00426490">
      <w:pPr>
        <w:rPr>
          <w:sz w:val="52"/>
          <w:szCs w:val="52"/>
        </w:rPr>
      </w:pPr>
    </w:p>
    <w:sectPr w:rsidR="00426490" w:rsidSect="00AE020E">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BD5" w:rsidRDefault="00D47BD5" w:rsidP="00776366">
      <w:r>
        <w:separator/>
      </w:r>
    </w:p>
  </w:endnote>
  <w:endnote w:type="continuationSeparator" w:id="1">
    <w:p w:rsidR="00D47BD5" w:rsidRDefault="00D47BD5" w:rsidP="00776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BC8" w:rsidRDefault="00814BC8" w:rsidP="00AE020E">
    <w:pPr>
      <w:tabs>
        <w:tab w:val="center" w:pos="4153"/>
      </w:tabs>
      <w:jc w:val="center"/>
    </w:pPr>
    <w:r>
      <w:rPr>
        <w:lang w:val="zh-CN"/>
      </w:rPr>
      <w:t xml:space="preserve"> </w:t>
    </w:r>
    <w:fldSimple w:instr=" PAGE ">
      <w:r w:rsidR="00575D29">
        <w:rPr>
          <w:noProof/>
        </w:rPr>
        <w:t>26</w:t>
      </w:r>
    </w:fldSimple>
    <w:r>
      <w:rPr>
        <w:lang w:val="zh-CN"/>
      </w:rPr>
      <w:t xml:space="preserve"> / </w:t>
    </w:r>
    <w:r>
      <w:rPr>
        <w:rFonts w:hint="eastAsia"/>
      </w:rPr>
      <w:t>2</w:t>
    </w:r>
    <w:r w:rsidR="00337FD6">
      <w:rPr>
        <w:rFonts w:hint="eastAsia"/>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BD5" w:rsidRDefault="00D47BD5" w:rsidP="00776366">
      <w:r>
        <w:separator/>
      </w:r>
    </w:p>
  </w:footnote>
  <w:footnote w:type="continuationSeparator" w:id="1">
    <w:p w:rsidR="00D47BD5" w:rsidRDefault="00D47BD5" w:rsidP="007763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BC8" w:rsidRDefault="00814BC8" w:rsidP="003A4B2A">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40466"/>
    <w:multiLevelType w:val="hybridMultilevel"/>
    <w:tmpl w:val="12FA5610"/>
    <w:lvl w:ilvl="0" w:tplc="3870A136">
      <w:start w:val="2"/>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E5B4DC9"/>
    <w:multiLevelType w:val="hybridMultilevel"/>
    <w:tmpl w:val="E9E0C7B4"/>
    <w:lvl w:ilvl="0" w:tplc="8FF2CD9E">
      <w:start w:val="1"/>
      <w:numFmt w:val="japaneseCounting"/>
      <w:lvlText w:val="%1、"/>
      <w:lvlJc w:val="left"/>
      <w:pPr>
        <w:ind w:left="720" w:hanging="720"/>
      </w:pPr>
      <w:rPr>
        <w:rFonts w:hint="default"/>
      </w:rPr>
    </w:lvl>
    <w:lvl w:ilvl="1" w:tplc="C96E04F4">
      <w:start w:val="2"/>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A603C8"/>
    <w:multiLevelType w:val="hybridMultilevel"/>
    <w:tmpl w:val="BA585C76"/>
    <w:lvl w:ilvl="0" w:tplc="46BAD9DE">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80141DE"/>
    <w:multiLevelType w:val="multilevel"/>
    <w:tmpl w:val="380141DE"/>
    <w:lvl w:ilvl="0">
      <w:start w:val="13"/>
      <w:numFmt w:val="decimal"/>
      <w:lvlText w:val="%1、"/>
      <w:lvlJc w:val="left"/>
      <w:pPr>
        <w:ind w:left="765" w:hanging="76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E13186A"/>
    <w:multiLevelType w:val="hybridMultilevel"/>
    <w:tmpl w:val="93BE4F1A"/>
    <w:lvl w:ilvl="0" w:tplc="4DF414E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9F02EE1"/>
    <w:multiLevelType w:val="hybridMultilevel"/>
    <w:tmpl w:val="01A2EE1C"/>
    <w:lvl w:ilvl="0" w:tplc="290C034C">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17F73B5"/>
    <w:multiLevelType w:val="hybridMultilevel"/>
    <w:tmpl w:val="CB4216CE"/>
    <w:lvl w:ilvl="0" w:tplc="121E4D3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savePreviewPicture/>
  <w:hdrShapeDefaults>
    <o:shapedefaults v:ext="edit" spidmax="3379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2DB"/>
    <w:rsid w:val="000118FC"/>
    <w:rsid w:val="000155E2"/>
    <w:rsid w:val="00024A4E"/>
    <w:rsid w:val="00026A83"/>
    <w:rsid w:val="00044E41"/>
    <w:rsid w:val="000657C8"/>
    <w:rsid w:val="00067B1E"/>
    <w:rsid w:val="00070A6D"/>
    <w:rsid w:val="0007142D"/>
    <w:rsid w:val="000744F0"/>
    <w:rsid w:val="00077AEF"/>
    <w:rsid w:val="000C1B5C"/>
    <w:rsid w:val="000E2B91"/>
    <w:rsid w:val="000E782C"/>
    <w:rsid w:val="000F0E56"/>
    <w:rsid w:val="001030FF"/>
    <w:rsid w:val="00104B80"/>
    <w:rsid w:val="00125622"/>
    <w:rsid w:val="00142E96"/>
    <w:rsid w:val="00170BDE"/>
    <w:rsid w:val="00175D9A"/>
    <w:rsid w:val="0018529A"/>
    <w:rsid w:val="00186935"/>
    <w:rsid w:val="001977FE"/>
    <w:rsid w:val="001B0F13"/>
    <w:rsid w:val="001B3D21"/>
    <w:rsid w:val="001C6412"/>
    <w:rsid w:val="001C783C"/>
    <w:rsid w:val="001E4836"/>
    <w:rsid w:val="001E5EA7"/>
    <w:rsid w:val="001F58C1"/>
    <w:rsid w:val="00201B5D"/>
    <w:rsid w:val="0021765E"/>
    <w:rsid w:val="00231A74"/>
    <w:rsid w:val="0025695E"/>
    <w:rsid w:val="00262273"/>
    <w:rsid w:val="0026281A"/>
    <w:rsid w:val="002720CF"/>
    <w:rsid w:val="002759A8"/>
    <w:rsid w:val="0029640F"/>
    <w:rsid w:val="002A1E6B"/>
    <w:rsid w:val="002B1481"/>
    <w:rsid w:val="002B2D93"/>
    <w:rsid w:val="002D415F"/>
    <w:rsid w:val="002E29B9"/>
    <w:rsid w:val="00313985"/>
    <w:rsid w:val="00331401"/>
    <w:rsid w:val="00333EDD"/>
    <w:rsid w:val="00337FD6"/>
    <w:rsid w:val="00346962"/>
    <w:rsid w:val="00356939"/>
    <w:rsid w:val="00361D7E"/>
    <w:rsid w:val="00365C5A"/>
    <w:rsid w:val="00376655"/>
    <w:rsid w:val="003A4B2A"/>
    <w:rsid w:val="003B1B58"/>
    <w:rsid w:val="003B4BE2"/>
    <w:rsid w:val="003B770E"/>
    <w:rsid w:val="003C633F"/>
    <w:rsid w:val="003D575B"/>
    <w:rsid w:val="003E5345"/>
    <w:rsid w:val="0040644D"/>
    <w:rsid w:val="00420616"/>
    <w:rsid w:val="00426490"/>
    <w:rsid w:val="00435279"/>
    <w:rsid w:val="004422DB"/>
    <w:rsid w:val="0050224E"/>
    <w:rsid w:val="00504AED"/>
    <w:rsid w:val="005116EC"/>
    <w:rsid w:val="00514D04"/>
    <w:rsid w:val="0052563D"/>
    <w:rsid w:val="00527940"/>
    <w:rsid w:val="005549E4"/>
    <w:rsid w:val="00565FA6"/>
    <w:rsid w:val="00574143"/>
    <w:rsid w:val="00575D29"/>
    <w:rsid w:val="00582F97"/>
    <w:rsid w:val="00587AC4"/>
    <w:rsid w:val="0059016E"/>
    <w:rsid w:val="005B2CD8"/>
    <w:rsid w:val="005D2944"/>
    <w:rsid w:val="005D31B1"/>
    <w:rsid w:val="005D3A7D"/>
    <w:rsid w:val="005E6AA0"/>
    <w:rsid w:val="005F0D57"/>
    <w:rsid w:val="005F6EB9"/>
    <w:rsid w:val="00622157"/>
    <w:rsid w:val="00622B36"/>
    <w:rsid w:val="00660C86"/>
    <w:rsid w:val="00673B17"/>
    <w:rsid w:val="0067742F"/>
    <w:rsid w:val="006824AE"/>
    <w:rsid w:val="0068683C"/>
    <w:rsid w:val="006A640B"/>
    <w:rsid w:val="00700D1C"/>
    <w:rsid w:val="00716664"/>
    <w:rsid w:val="00716BEE"/>
    <w:rsid w:val="007460C0"/>
    <w:rsid w:val="00746EC0"/>
    <w:rsid w:val="00772F15"/>
    <w:rsid w:val="00776366"/>
    <w:rsid w:val="00776970"/>
    <w:rsid w:val="007A34BC"/>
    <w:rsid w:val="007B6692"/>
    <w:rsid w:val="007D244C"/>
    <w:rsid w:val="007E0C53"/>
    <w:rsid w:val="007E798F"/>
    <w:rsid w:val="00814BC8"/>
    <w:rsid w:val="0082258B"/>
    <w:rsid w:val="0082491F"/>
    <w:rsid w:val="008458CE"/>
    <w:rsid w:val="00845BB0"/>
    <w:rsid w:val="008578C3"/>
    <w:rsid w:val="008718FE"/>
    <w:rsid w:val="00876F5A"/>
    <w:rsid w:val="0089204A"/>
    <w:rsid w:val="008A3B9C"/>
    <w:rsid w:val="008A3D26"/>
    <w:rsid w:val="008D2ACC"/>
    <w:rsid w:val="008D3FC3"/>
    <w:rsid w:val="008E0840"/>
    <w:rsid w:val="008E56C8"/>
    <w:rsid w:val="0091187B"/>
    <w:rsid w:val="00923950"/>
    <w:rsid w:val="009334B2"/>
    <w:rsid w:val="009406BD"/>
    <w:rsid w:val="00947C8B"/>
    <w:rsid w:val="009621C2"/>
    <w:rsid w:val="00967C85"/>
    <w:rsid w:val="00981D8C"/>
    <w:rsid w:val="0099443D"/>
    <w:rsid w:val="00994830"/>
    <w:rsid w:val="009A652D"/>
    <w:rsid w:val="009A7E6F"/>
    <w:rsid w:val="009B34A1"/>
    <w:rsid w:val="009C1DC3"/>
    <w:rsid w:val="009C2C99"/>
    <w:rsid w:val="009C4A1F"/>
    <w:rsid w:val="009E5A27"/>
    <w:rsid w:val="009F062C"/>
    <w:rsid w:val="00A01373"/>
    <w:rsid w:val="00A1474F"/>
    <w:rsid w:val="00A63D40"/>
    <w:rsid w:val="00A64CC7"/>
    <w:rsid w:val="00A6551F"/>
    <w:rsid w:val="00A73C76"/>
    <w:rsid w:val="00A86EDE"/>
    <w:rsid w:val="00AA2F16"/>
    <w:rsid w:val="00AD1372"/>
    <w:rsid w:val="00AE020E"/>
    <w:rsid w:val="00AE11A5"/>
    <w:rsid w:val="00AE4E6B"/>
    <w:rsid w:val="00AF2E26"/>
    <w:rsid w:val="00B116B3"/>
    <w:rsid w:val="00B21912"/>
    <w:rsid w:val="00B24F3D"/>
    <w:rsid w:val="00B31922"/>
    <w:rsid w:val="00BB1388"/>
    <w:rsid w:val="00BC4A5A"/>
    <w:rsid w:val="00BD0ABD"/>
    <w:rsid w:val="00BF5E31"/>
    <w:rsid w:val="00C04476"/>
    <w:rsid w:val="00C24120"/>
    <w:rsid w:val="00C25957"/>
    <w:rsid w:val="00C31337"/>
    <w:rsid w:val="00C32BC7"/>
    <w:rsid w:val="00C353AD"/>
    <w:rsid w:val="00C70668"/>
    <w:rsid w:val="00C72509"/>
    <w:rsid w:val="00C74486"/>
    <w:rsid w:val="00C7607E"/>
    <w:rsid w:val="00C80B08"/>
    <w:rsid w:val="00C81046"/>
    <w:rsid w:val="00C873A5"/>
    <w:rsid w:val="00CC0D38"/>
    <w:rsid w:val="00CC2C62"/>
    <w:rsid w:val="00CC58F9"/>
    <w:rsid w:val="00CE0CC4"/>
    <w:rsid w:val="00CE359C"/>
    <w:rsid w:val="00CE7A8A"/>
    <w:rsid w:val="00CF7417"/>
    <w:rsid w:val="00D12A92"/>
    <w:rsid w:val="00D32213"/>
    <w:rsid w:val="00D34B99"/>
    <w:rsid w:val="00D36A7C"/>
    <w:rsid w:val="00D420C4"/>
    <w:rsid w:val="00D423D4"/>
    <w:rsid w:val="00D47BD5"/>
    <w:rsid w:val="00D5527B"/>
    <w:rsid w:val="00D57EEF"/>
    <w:rsid w:val="00D626EF"/>
    <w:rsid w:val="00D654B0"/>
    <w:rsid w:val="00D80467"/>
    <w:rsid w:val="00D80833"/>
    <w:rsid w:val="00D837AE"/>
    <w:rsid w:val="00D846EC"/>
    <w:rsid w:val="00D87B25"/>
    <w:rsid w:val="00D92227"/>
    <w:rsid w:val="00DA2276"/>
    <w:rsid w:val="00DA3853"/>
    <w:rsid w:val="00DC088F"/>
    <w:rsid w:val="00DD4804"/>
    <w:rsid w:val="00DE72C3"/>
    <w:rsid w:val="00DF460E"/>
    <w:rsid w:val="00E05BE9"/>
    <w:rsid w:val="00E10732"/>
    <w:rsid w:val="00E22167"/>
    <w:rsid w:val="00E2407D"/>
    <w:rsid w:val="00E369AB"/>
    <w:rsid w:val="00E440DA"/>
    <w:rsid w:val="00E4755D"/>
    <w:rsid w:val="00E6303D"/>
    <w:rsid w:val="00E6325F"/>
    <w:rsid w:val="00E93B30"/>
    <w:rsid w:val="00EC0AE3"/>
    <w:rsid w:val="00EC1B07"/>
    <w:rsid w:val="00EC5BF1"/>
    <w:rsid w:val="00ED157A"/>
    <w:rsid w:val="00ED770D"/>
    <w:rsid w:val="00EE5ED5"/>
    <w:rsid w:val="00EF28F3"/>
    <w:rsid w:val="00EF73F0"/>
    <w:rsid w:val="00F00C0A"/>
    <w:rsid w:val="00F04207"/>
    <w:rsid w:val="00F07BD5"/>
    <w:rsid w:val="00F23B8C"/>
    <w:rsid w:val="00F31B89"/>
    <w:rsid w:val="00F42C18"/>
    <w:rsid w:val="00F820DB"/>
    <w:rsid w:val="00F90287"/>
    <w:rsid w:val="00FA50ED"/>
    <w:rsid w:val="00FC69B9"/>
    <w:rsid w:val="00FE0D5D"/>
    <w:rsid w:val="00FE3939"/>
    <w:rsid w:val="00FE4EB1"/>
    <w:rsid w:val="00FF0889"/>
    <w:rsid w:val="02DD0792"/>
    <w:rsid w:val="033922C8"/>
    <w:rsid w:val="05B35A04"/>
    <w:rsid w:val="07FB508B"/>
    <w:rsid w:val="08B9314A"/>
    <w:rsid w:val="0A4E346A"/>
    <w:rsid w:val="0B343AE8"/>
    <w:rsid w:val="0B356F34"/>
    <w:rsid w:val="0DE961D4"/>
    <w:rsid w:val="0EAB7BE5"/>
    <w:rsid w:val="0F7D65EB"/>
    <w:rsid w:val="106F2EAC"/>
    <w:rsid w:val="170F69D7"/>
    <w:rsid w:val="174430D4"/>
    <w:rsid w:val="191D37FB"/>
    <w:rsid w:val="1B0B227A"/>
    <w:rsid w:val="1B526BE9"/>
    <w:rsid w:val="1E313C23"/>
    <w:rsid w:val="1E8D7F2E"/>
    <w:rsid w:val="2810730F"/>
    <w:rsid w:val="296D3179"/>
    <w:rsid w:val="2ACA691B"/>
    <w:rsid w:val="2EAB5BA4"/>
    <w:rsid w:val="306706F5"/>
    <w:rsid w:val="31EC0050"/>
    <w:rsid w:val="32FD7B7A"/>
    <w:rsid w:val="347A208F"/>
    <w:rsid w:val="34A846EB"/>
    <w:rsid w:val="35744722"/>
    <w:rsid w:val="38CF5E7A"/>
    <w:rsid w:val="3A227615"/>
    <w:rsid w:val="3E2E620C"/>
    <w:rsid w:val="3E8059BF"/>
    <w:rsid w:val="3ED733FA"/>
    <w:rsid w:val="42F21CDD"/>
    <w:rsid w:val="471A2FC3"/>
    <w:rsid w:val="4A120D24"/>
    <w:rsid w:val="4C893A98"/>
    <w:rsid w:val="501F6C61"/>
    <w:rsid w:val="51864028"/>
    <w:rsid w:val="53484DD2"/>
    <w:rsid w:val="57FB54E5"/>
    <w:rsid w:val="583D63EB"/>
    <w:rsid w:val="5DAA5A0F"/>
    <w:rsid w:val="60264BCC"/>
    <w:rsid w:val="62B06132"/>
    <w:rsid w:val="63187E3D"/>
    <w:rsid w:val="69CA3587"/>
    <w:rsid w:val="6C264959"/>
    <w:rsid w:val="6D272123"/>
    <w:rsid w:val="6E3107FB"/>
    <w:rsid w:val="6E520D82"/>
    <w:rsid w:val="6EFC0A0D"/>
    <w:rsid w:val="6F2C1143"/>
    <w:rsid w:val="72C15507"/>
    <w:rsid w:val="747820DE"/>
    <w:rsid w:val="75D329C2"/>
    <w:rsid w:val="7E21608D"/>
    <w:rsid w:val="7F23706B"/>
    <w:rsid w:val="7F9655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366"/>
    <w:pPr>
      <w:widowControl w:val="0"/>
      <w:jc w:val="both"/>
    </w:pPr>
    <w:rPr>
      <w:kern w:val="2"/>
      <w:sz w:val="21"/>
    </w:rPr>
  </w:style>
  <w:style w:type="paragraph" w:styleId="2">
    <w:name w:val="heading 2"/>
    <w:basedOn w:val="a"/>
    <w:next w:val="a"/>
    <w:link w:val="2Char"/>
    <w:uiPriority w:val="99"/>
    <w:qFormat/>
    <w:rsid w:val="00776366"/>
    <w:pPr>
      <w:keepLines/>
      <w:widowControl/>
      <w:tabs>
        <w:tab w:val="left" w:pos="851"/>
      </w:tabs>
      <w:adjustRightInd w:val="0"/>
      <w:snapToGrid w:val="0"/>
      <w:spacing w:line="520" w:lineRule="exact"/>
      <w:jc w:val="left"/>
      <w:outlineLvl w:val="1"/>
    </w:pPr>
    <w:rPr>
      <w:rFonts w:ascii="宋体"/>
      <w:kern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776366"/>
    <w:rPr>
      <w:rFonts w:ascii="宋体" w:eastAsia="宋体" w:hAnsi="Times New Roman" w:cs="Times New Roman"/>
      <w:snapToGrid w:val="0"/>
      <w:kern w:val="0"/>
      <w:sz w:val="20"/>
      <w:szCs w:val="20"/>
    </w:rPr>
  </w:style>
  <w:style w:type="paragraph" w:styleId="a3">
    <w:name w:val="Normal Indent"/>
    <w:basedOn w:val="a"/>
    <w:link w:val="Char"/>
    <w:uiPriority w:val="99"/>
    <w:rsid w:val="00776366"/>
    <w:pPr>
      <w:adjustRightInd w:val="0"/>
      <w:snapToGrid w:val="0"/>
      <w:spacing w:line="520" w:lineRule="exact"/>
      <w:ind w:firstLine="420"/>
    </w:pPr>
    <w:rPr>
      <w:rFonts w:ascii="宋体"/>
      <w:snapToGrid w:val="0"/>
      <w:kern w:val="0"/>
      <w:sz w:val="28"/>
      <w:lang/>
    </w:rPr>
  </w:style>
  <w:style w:type="paragraph" w:styleId="a4">
    <w:name w:val="footer"/>
    <w:basedOn w:val="a"/>
    <w:link w:val="Char0"/>
    <w:uiPriority w:val="99"/>
    <w:rsid w:val="00776366"/>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776366"/>
    <w:rPr>
      <w:rFonts w:cs="Times New Roman"/>
      <w:sz w:val="18"/>
      <w:szCs w:val="18"/>
    </w:rPr>
  </w:style>
  <w:style w:type="paragraph" w:styleId="a5">
    <w:name w:val="header"/>
    <w:basedOn w:val="a"/>
    <w:link w:val="Char1"/>
    <w:uiPriority w:val="99"/>
    <w:rsid w:val="007763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776366"/>
    <w:rPr>
      <w:rFonts w:cs="Times New Roman"/>
      <w:sz w:val="18"/>
      <w:szCs w:val="18"/>
    </w:rPr>
  </w:style>
  <w:style w:type="character" w:styleId="a6">
    <w:name w:val="Hyperlink"/>
    <w:basedOn w:val="a0"/>
    <w:uiPriority w:val="99"/>
    <w:rsid w:val="00776366"/>
    <w:rPr>
      <w:rFonts w:cs="Times New Roman"/>
      <w:color w:val="0000FF"/>
      <w:u w:val="single"/>
    </w:rPr>
  </w:style>
  <w:style w:type="table" w:styleId="a7">
    <w:name w:val="Table Grid"/>
    <w:basedOn w:val="a1"/>
    <w:uiPriority w:val="59"/>
    <w:qFormat/>
    <w:rsid w:val="007763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776366"/>
    <w:pPr>
      <w:ind w:firstLineChars="200" w:firstLine="420"/>
    </w:pPr>
    <w:rPr>
      <w:szCs w:val="24"/>
    </w:rPr>
  </w:style>
  <w:style w:type="paragraph" w:customStyle="1" w:styleId="A8">
    <w:name w:val="正文 A"/>
    <w:uiPriority w:val="99"/>
    <w:rsid w:val="00776366"/>
    <w:rPr>
      <w:color w:val="000000"/>
      <w:sz w:val="24"/>
    </w:rPr>
  </w:style>
  <w:style w:type="paragraph" w:customStyle="1" w:styleId="a9">
    <w:name w:val="自由格式"/>
    <w:uiPriority w:val="99"/>
    <w:rsid w:val="00776366"/>
    <w:rPr>
      <w:color w:val="000000"/>
    </w:rPr>
  </w:style>
  <w:style w:type="paragraph" w:customStyle="1" w:styleId="AA">
    <w:name w:val="正文 A A"/>
    <w:uiPriority w:val="99"/>
    <w:rsid w:val="00776366"/>
    <w:pPr>
      <w:widowControl w:val="0"/>
      <w:jc w:val="both"/>
    </w:pPr>
    <w:rPr>
      <w:color w:val="000000"/>
      <w:kern w:val="2"/>
      <w:sz w:val="21"/>
    </w:rPr>
  </w:style>
  <w:style w:type="paragraph" w:customStyle="1" w:styleId="ab">
    <w:name w:val="ÕýÎÄ"/>
    <w:uiPriority w:val="99"/>
    <w:rsid w:val="00776366"/>
    <w:pPr>
      <w:overflowPunct w:val="0"/>
      <w:autoSpaceDE w:val="0"/>
      <w:autoSpaceDN w:val="0"/>
      <w:adjustRightInd w:val="0"/>
      <w:spacing w:line="315" w:lineRule="atLeast"/>
      <w:textAlignment w:val="baseline"/>
    </w:pPr>
    <w:rPr>
      <w:rFonts w:ascii="宋体"/>
      <w:sz w:val="21"/>
      <w:szCs w:val="22"/>
    </w:rPr>
  </w:style>
  <w:style w:type="character" w:customStyle="1" w:styleId="Char">
    <w:name w:val="正文缩进 Char"/>
    <w:link w:val="a3"/>
    <w:uiPriority w:val="99"/>
    <w:locked/>
    <w:rsid w:val="00776366"/>
    <w:rPr>
      <w:rFonts w:ascii="宋体"/>
      <w:snapToGrid w:val="0"/>
      <w:sz w:val="28"/>
    </w:rPr>
  </w:style>
  <w:style w:type="paragraph" w:styleId="ac">
    <w:name w:val="No Spacing"/>
    <w:uiPriority w:val="1"/>
    <w:qFormat/>
    <w:rsid w:val="00F820DB"/>
    <w:pPr>
      <w:widowControl w:val="0"/>
      <w:jc w:val="both"/>
    </w:pPr>
    <w:rPr>
      <w:kern w:val="2"/>
      <w:sz w:val="21"/>
    </w:rPr>
  </w:style>
  <w:style w:type="paragraph" w:customStyle="1" w:styleId="ad">
    <w:name w:val="水印"/>
    <w:basedOn w:val="a"/>
    <w:qFormat/>
    <w:rsid w:val="00F820DB"/>
    <w:pPr>
      <w:adjustRightInd w:val="0"/>
      <w:spacing w:line="240" w:lineRule="atLeast"/>
      <w:textAlignment w:val="baseline"/>
    </w:pPr>
    <w:rPr>
      <w:kern w:val="0"/>
      <w:sz w:val="32"/>
    </w:rPr>
  </w:style>
  <w:style w:type="character" w:styleId="ae">
    <w:name w:val="Subtle Reference"/>
    <w:basedOn w:val="a0"/>
    <w:uiPriority w:val="31"/>
    <w:qFormat/>
    <w:rsid w:val="00D34B99"/>
    <w:rPr>
      <w:smallCaps/>
      <w:color w:val="C0504D"/>
      <w:u w:val="single"/>
    </w:rPr>
  </w:style>
  <w:style w:type="character" w:styleId="af">
    <w:name w:val="Strong"/>
    <w:basedOn w:val="a0"/>
    <w:qFormat/>
    <w:locked/>
    <w:rsid w:val="00D34B9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28</Pages>
  <Words>1727</Words>
  <Characters>9850</Characters>
  <Application>Microsoft Office Word</Application>
  <DocSecurity>0</DocSecurity>
  <Lines>82</Lines>
  <Paragraphs>23</Paragraphs>
  <ScaleCrop>false</ScaleCrop>
  <Company>微软中国</Company>
  <LinksUpToDate>false</LinksUpToDate>
  <CharactersWithSpaces>11554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张卫卫</dc:creator>
  <cp:lastModifiedBy>Administrator</cp:lastModifiedBy>
  <cp:revision>13</cp:revision>
  <cp:lastPrinted>2021-03-28T01:34:00Z</cp:lastPrinted>
  <dcterms:created xsi:type="dcterms:W3CDTF">2021-05-06T01:25:00Z</dcterms:created>
  <dcterms:modified xsi:type="dcterms:W3CDTF">2021-05-10T01:06:00Z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