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314" w:rsidRDefault="00D41314" w:rsidP="00F83C9F">
      <w:pPr>
        <w:spacing w:line="220" w:lineRule="atLeast"/>
        <w:jc w:val="center"/>
        <w:rPr>
          <w:rFonts w:ascii="华文中宋" w:eastAsia="华文中宋" w:hAnsi="华文中宋"/>
          <w:sz w:val="36"/>
          <w:szCs w:val="36"/>
        </w:rPr>
      </w:pPr>
    </w:p>
    <w:p w:rsidR="00F83C9F" w:rsidRPr="00D71996" w:rsidRDefault="00F83C9F" w:rsidP="00F83C9F">
      <w:pPr>
        <w:spacing w:line="220" w:lineRule="atLeast"/>
        <w:jc w:val="center"/>
        <w:rPr>
          <w:rFonts w:ascii="华文中宋" w:eastAsia="华文中宋" w:hAnsi="华文中宋"/>
          <w:b/>
          <w:sz w:val="30"/>
          <w:szCs w:val="30"/>
        </w:rPr>
      </w:pPr>
      <w:r w:rsidRPr="00D71996">
        <w:rPr>
          <w:rFonts w:ascii="华文中宋" w:eastAsia="华文中宋" w:hAnsi="华文中宋" w:hint="eastAsia"/>
          <w:b/>
          <w:sz w:val="30"/>
          <w:szCs w:val="30"/>
        </w:rPr>
        <w:t>洛阳万基铝钛合金新材料有限公司</w:t>
      </w:r>
    </w:p>
    <w:p w:rsidR="00F83C9F" w:rsidRPr="00F83C9F" w:rsidRDefault="0037644B" w:rsidP="00F83C9F">
      <w:pPr>
        <w:spacing w:line="220" w:lineRule="atLeast"/>
        <w:jc w:val="center"/>
        <w:rPr>
          <w:rFonts w:ascii="华文中宋" w:eastAsia="华文中宋" w:hAnsi="华文中宋"/>
          <w:b/>
          <w:sz w:val="44"/>
          <w:szCs w:val="44"/>
        </w:rPr>
      </w:pPr>
      <w:r>
        <w:rPr>
          <w:rFonts w:ascii="华文中宋" w:eastAsia="华文中宋" w:hAnsi="华文中宋" w:hint="eastAsia"/>
          <w:b/>
          <w:sz w:val="44"/>
          <w:szCs w:val="44"/>
        </w:rPr>
        <w:t>净</w:t>
      </w:r>
      <w:r>
        <w:rPr>
          <w:rFonts w:ascii="华文中宋" w:eastAsia="华文中宋" w:hAnsi="华文中宋"/>
          <w:b/>
          <w:sz w:val="44"/>
          <w:szCs w:val="44"/>
        </w:rPr>
        <w:t>循环水系统成套设备</w:t>
      </w:r>
    </w:p>
    <w:p w:rsidR="00D71996" w:rsidRDefault="00D71996" w:rsidP="00D71996">
      <w:pPr>
        <w:spacing w:line="220" w:lineRule="atLeast"/>
        <w:jc w:val="center"/>
        <w:rPr>
          <w:rFonts w:ascii="华文中宋" w:eastAsia="华文中宋" w:hAnsi="华文中宋"/>
          <w:b/>
          <w:sz w:val="44"/>
          <w:szCs w:val="44"/>
        </w:rPr>
      </w:pPr>
    </w:p>
    <w:p w:rsidR="002E5B49" w:rsidRDefault="002E5B49" w:rsidP="00D71996">
      <w:pPr>
        <w:spacing w:line="220" w:lineRule="atLeast"/>
        <w:jc w:val="center"/>
        <w:rPr>
          <w:rFonts w:ascii="华文中宋" w:eastAsia="华文中宋" w:hAnsi="华文中宋"/>
          <w:b/>
          <w:sz w:val="44"/>
          <w:szCs w:val="44"/>
        </w:rPr>
      </w:pPr>
    </w:p>
    <w:p w:rsidR="0037644B"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 xml:space="preserve">技 </w:t>
      </w:r>
    </w:p>
    <w:p w:rsidR="0037644B"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 xml:space="preserve">术 </w:t>
      </w:r>
    </w:p>
    <w:p w:rsidR="0037644B" w:rsidRDefault="0037644B" w:rsidP="0037644B">
      <w:pPr>
        <w:spacing w:line="220" w:lineRule="atLeast"/>
        <w:ind w:firstLineChars="550" w:firstLine="3960"/>
        <w:rPr>
          <w:rFonts w:ascii="华文中宋" w:eastAsia="华文中宋" w:hAnsi="华文中宋"/>
          <w:sz w:val="72"/>
          <w:szCs w:val="72"/>
        </w:rPr>
      </w:pPr>
      <w:r>
        <w:rPr>
          <w:rFonts w:ascii="华文中宋" w:eastAsia="华文中宋" w:hAnsi="华文中宋" w:hint="eastAsia"/>
          <w:sz w:val="72"/>
          <w:szCs w:val="72"/>
        </w:rPr>
        <w:t>文</w:t>
      </w:r>
      <w:r w:rsidR="00D71996" w:rsidRPr="00D71996">
        <w:rPr>
          <w:rFonts w:ascii="华文中宋" w:eastAsia="华文中宋" w:hAnsi="华文中宋" w:hint="eastAsia"/>
          <w:sz w:val="72"/>
          <w:szCs w:val="72"/>
        </w:rPr>
        <w:t xml:space="preserve"> </w:t>
      </w:r>
    </w:p>
    <w:p w:rsidR="00D71996" w:rsidRPr="00D71996"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件</w:t>
      </w:r>
    </w:p>
    <w:p w:rsidR="00D71996" w:rsidRPr="00D71996" w:rsidRDefault="00D71996" w:rsidP="00D71996">
      <w:pPr>
        <w:spacing w:line="220" w:lineRule="atLeast"/>
        <w:jc w:val="center"/>
        <w:rPr>
          <w:rFonts w:ascii="华文中宋" w:eastAsia="华文中宋" w:hAnsi="华文中宋"/>
          <w:sz w:val="44"/>
          <w:szCs w:val="44"/>
        </w:rPr>
      </w:pPr>
    </w:p>
    <w:p w:rsidR="00D71996" w:rsidRDefault="00D71996" w:rsidP="00D71996">
      <w:pPr>
        <w:spacing w:line="220" w:lineRule="atLeast"/>
        <w:jc w:val="center"/>
        <w:rPr>
          <w:rFonts w:ascii="华文中宋" w:eastAsia="华文中宋" w:hAnsi="华文中宋"/>
          <w:sz w:val="44"/>
          <w:szCs w:val="44"/>
        </w:rPr>
      </w:pPr>
    </w:p>
    <w:p w:rsidR="00D71996" w:rsidRPr="00D71996" w:rsidRDefault="00D71996" w:rsidP="00D71996">
      <w:pPr>
        <w:spacing w:line="220" w:lineRule="atLeast"/>
        <w:jc w:val="center"/>
        <w:rPr>
          <w:rFonts w:ascii="华文中宋" w:eastAsia="华文中宋" w:hAnsi="华文中宋"/>
          <w:sz w:val="44"/>
          <w:szCs w:val="44"/>
        </w:rPr>
      </w:pPr>
    </w:p>
    <w:p w:rsidR="00D71996" w:rsidRPr="00D71996" w:rsidRDefault="00D71996" w:rsidP="00D71996">
      <w:pPr>
        <w:spacing w:line="220" w:lineRule="atLeast"/>
        <w:jc w:val="center"/>
        <w:rPr>
          <w:rFonts w:ascii="华文中宋" w:eastAsia="华文中宋" w:hAnsi="华文中宋"/>
          <w:sz w:val="44"/>
          <w:szCs w:val="44"/>
        </w:rPr>
      </w:pPr>
      <w:r w:rsidRPr="00D71996">
        <w:rPr>
          <w:rFonts w:ascii="华文中宋" w:eastAsia="华文中宋" w:hAnsi="华文中宋" w:hint="eastAsia"/>
          <w:sz w:val="44"/>
          <w:szCs w:val="44"/>
        </w:rPr>
        <w:t xml:space="preserve">         </w:t>
      </w:r>
    </w:p>
    <w:p w:rsidR="00D71996" w:rsidRPr="00D71996" w:rsidRDefault="00D71996" w:rsidP="00D71996">
      <w:pPr>
        <w:spacing w:line="220" w:lineRule="atLeast"/>
        <w:jc w:val="center"/>
        <w:rPr>
          <w:rFonts w:ascii="黑体" w:eastAsia="黑体" w:hAnsi="黑体"/>
          <w:b/>
          <w:sz w:val="32"/>
          <w:szCs w:val="32"/>
        </w:rPr>
      </w:pPr>
    </w:p>
    <w:p w:rsidR="00D41314" w:rsidRPr="00D71996" w:rsidRDefault="00D71996" w:rsidP="00D71996">
      <w:pPr>
        <w:spacing w:line="220" w:lineRule="atLeast"/>
        <w:jc w:val="center"/>
        <w:rPr>
          <w:rFonts w:ascii="黑体" w:eastAsia="黑体" w:hAnsi="黑体"/>
          <w:b/>
          <w:sz w:val="32"/>
          <w:szCs w:val="32"/>
        </w:rPr>
      </w:pPr>
      <w:r w:rsidRPr="00D71996">
        <w:rPr>
          <w:rFonts w:ascii="黑体" w:eastAsia="黑体" w:hAnsi="黑体" w:hint="eastAsia"/>
          <w:b/>
          <w:sz w:val="32"/>
          <w:szCs w:val="32"/>
        </w:rPr>
        <w:t>2021年</w:t>
      </w:r>
      <w:r w:rsidR="0037644B">
        <w:rPr>
          <w:rFonts w:ascii="黑体" w:eastAsia="黑体" w:hAnsi="黑体" w:hint="eastAsia"/>
          <w:b/>
          <w:sz w:val="32"/>
          <w:szCs w:val="32"/>
        </w:rPr>
        <w:t>6</w:t>
      </w:r>
      <w:r w:rsidRPr="00D71996">
        <w:rPr>
          <w:rFonts w:ascii="黑体" w:eastAsia="黑体" w:hAnsi="黑体" w:hint="eastAsia"/>
          <w:b/>
          <w:sz w:val="32"/>
          <w:szCs w:val="32"/>
        </w:rPr>
        <w:t>月</w:t>
      </w:r>
    </w:p>
    <w:p w:rsidR="00395C40" w:rsidRDefault="00395C40" w:rsidP="002E5B49">
      <w:pPr>
        <w:spacing w:line="220" w:lineRule="atLeast"/>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目   录</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概述、</w:t>
      </w:r>
      <w:r w:rsidR="0037644B">
        <w:rPr>
          <w:rFonts w:ascii="仿宋" w:eastAsia="仿宋" w:hAnsi="仿宋" w:hint="eastAsia"/>
          <w:sz w:val="32"/>
          <w:szCs w:val="32"/>
        </w:rPr>
        <w:t>项目综合简介</w:t>
      </w:r>
      <w:r>
        <w:rPr>
          <w:rFonts w:ascii="仿宋" w:eastAsia="仿宋" w:hAnsi="仿宋" w:hint="eastAsia"/>
          <w:sz w:val="32"/>
          <w:szCs w:val="32"/>
        </w:rPr>
        <w:t>………………………………</w:t>
      </w:r>
      <w:r w:rsidR="005D634C" w:rsidRPr="005D634C">
        <w:rPr>
          <w:rFonts w:ascii="仿宋" w:eastAsia="仿宋" w:hAnsi="仿宋" w:hint="eastAsia"/>
          <w:sz w:val="32"/>
          <w:szCs w:val="32"/>
        </w:rPr>
        <w:t>………</w:t>
      </w:r>
      <w:r w:rsidR="00F83C9F">
        <w:rPr>
          <w:rFonts w:ascii="仿宋" w:eastAsia="仿宋" w:hAnsi="仿宋" w:hint="eastAsia"/>
          <w:sz w:val="32"/>
          <w:szCs w:val="32"/>
        </w:rPr>
        <w:t>1</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附件一、工艺条件及主要技术参数………………………</w:t>
      </w:r>
      <w:r w:rsidR="005D634C">
        <w:rPr>
          <w:rFonts w:ascii="仿宋" w:eastAsia="仿宋" w:hAnsi="仿宋" w:hint="eastAsia"/>
          <w:sz w:val="32"/>
          <w:szCs w:val="32"/>
        </w:rPr>
        <w:t>3</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附件二、设备技术规格、说明及机组……………………</w:t>
      </w:r>
      <w:r w:rsidR="005D634C">
        <w:rPr>
          <w:rFonts w:ascii="仿宋" w:eastAsia="仿宋" w:hAnsi="仿宋" w:hint="eastAsia"/>
          <w:sz w:val="32"/>
          <w:szCs w:val="32"/>
        </w:rPr>
        <w:t>5</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附件三、供货与服务范围及说明（含工程分工）………</w:t>
      </w:r>
      <w:r w:rsidR="005D634C">
        <w:rPr>
          <w:rFonts w:ascii="仿宋" w:eastAsia="仿宋" w:hAnsi="仿宋" w:hint="eastAsia"/>
          <w:sz w:val="32"/>
          <w:szCs w:val="32"/>
        </w:rPr>
        <w:t>7</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附件四、设计联络</w:t>
      </w:r>
      <w:r w:rsidR="00395C40">
        <w:rPr>
          <w:rFonts w:ascii="仿宋" w:eastAsia="仿宋" w:hAnsi="仿宋" w:hint="eastAsia"/>
          <w:sz w:val="32"/>
          <w:szCs w:val="32"/>
        </w:rPr>
        <w:t>相关资料交付…………………………</w:t>
      </w:r>
      <w:r w:rsidR="00AC0F37">
        <w:rPr>
          <w:rFonts w:ascii="仿宋" w:eastAsia="仿宋" w:hAnsi="仿宋" w:hint="eastAsia"/>
          <w:sz w:val="32"/>
          <w:szCs w:val="32"/>
        </w:rPr>
        <w:t>1</w:t>
      </w:r>
      <w:r w:rsidR="005D634C">
        <w:rPr>
          <w:rFonts w:ascii="仿宋" w:eastAsia="仿宋" w:hAnsi="仿宋" w:hint="eastAsia"/>
          <w:sz w:val="32"/>
          <w:szCs w:val="32"/>
        </w:rPr>
        <w:t>0</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附件五、卖方供货设备质量标准及要求…………………</w:t>
      </w:r>
      <w:r w:rsidR="005D634C">
        <w:rPr>
          <w:rFonts w:ascii="仿宋" w:eastAsia="仿宋" w:hAnsi="仿宋" w:hint="eastAsia"/>
          <w:sz w:val="32"/>
          <w:szCs w:val="32"/>
        </w:rPr>
        <w:t>12</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附件六、出厂包装、包装标记和运输……………………</w:t>
      </w:r>
      <w:r w:rsidR="005D634C">
        <w:rPr>
          <w:rFonts w:ascii="仿宋" w:eastAsia="仿宋" w:hAnsi="仿宋" w:hint="eastAsia"/>
          <w:sz w:val="32"/>
          <w:szCs w:val="32"/>
        </w:rPr>
        <w:t>14</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附件七、设备安装、调试与验收…………………………</w:t>
      </w:r>
      <w:r w:rsidR="005D634C">
        <w:rPr>
          <w:rFonts w:ascii="仿宋" w:eastAsia="仿宋" w:hAnsi="仿宋" w:hint="eastAsia"/>
          <w:sz w:val="32"/>
          <w:szCs w:val="32"/>
        </w:rPr>
        <w:t>16</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附件八、质量保证期………………………………………</w:t>
      </w:r>
      <w:r w:rsidR="005D634C">
        <w:rPr>
          <w:rFonts w:ascii="仿宋" w:eastAsia="仿宋" w:hAnsi="仿宋" w:hint="eastAsia"/>
          <w:sz w:val="32"/>
          <w:szCs w:val="32"/>
        </w:rPr>
        <w:t>18</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附件九、技术培训、现场监制及售后服务………………</w:t>
      </w:r>
      <w:r w:rsidR="005D634C">
        <w:rPr>
          <w:rFonts w:ascii="仿宋" w:eastAsia="仿宋" w:hAnsi="仿宋" w:hint="eastAsia"/>
          <w:sz w:val="32"/>
          <w:szCs w:val="32"/>
        </w:rPr>
        <w:t>19</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附件十、项目进度表………………………………………</w:t>
      </w:r>
      <w:r w:rsidR="00AC0F37">
        <w:rPr>
          <w:rFonts w:ascii="仿宋" w:eastAsia="仿宋" w:hAnsi="仿宋" w:hint="eastAsia"/>
          <w:sz w:val="32"/>
          <w:szCs w:val="32"/>
        </w:rPr>
        <w:t>2</w:t>
      </w:r>
      <w:r w:rsidR="005D634C">
        <w:rPr>
          <w:rFonts w:ascii="仿宋" w:eastAsia="仿宋" w:hAnsi="仿宋" w:hint="eastAsia"/>
          <w:sz w:val="32"/>
          <w:szCs w:val="32"/>
        </w:rPr>
        <w:t>1</w:t>
      </w: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0E4FF4" w:rsidRDefault="000E4FF4" w:rsidP="00FB1EC5">
      <w:pPr>
        <w:jc w:val="center"/>
        <w:rPr>
          <w:rFonts w:ascii="华文中宋" w:eastAsia="华文中宋" w:hAnsi="华文中宋"/>
          <w:sz w:val="36"/>
          <w:szCs w:val="36"/>
        </w:rPr>
        <w:sectPr w:rsidR="000E4FF4" w:rsidSect="000E4FF4">
          <w:footerReference w:type="default" r:id="rId8"/>
          <w:pgSz w:w="11906" w:h="16838"/>
          <w:pgMar w:top="1440" w:right="1800" w:bottom="1440" w:left="1800" w:header="851" w:footer="992" w:gutter="0"/>
          <w:pgNumType w:start="1"/>
          <w:cols w:space="425"/>
          <w:docGrid w:type="lines" w:linePitch="312"/>
        </w:sectPr>
      </w:pPr>
    </w:p>
    <w:p w:rsidR="00F83C9F" w:rsidRDefault="00F83C9F" w:rsidP="00FB1EC5">
      <w:pPr>
        <w:jc w:val="center"/>
        <w:rPr>
          <w:rFonts w:ascii="华文中宋" w:eastAsia="华文中宋" w:hAnsi="华文中宋"/>
          <w:sz w:val="36"/>
          <w:szCs w:val="36"/>
        </w:rPr>
      </w:pPr>
      <w:r w:rsidRPr="00F83C9F">
        <w:rPr>
          <w:rFonts w:ascii="华文中宋" w:eastAsia="华文中宋" w:hAnsi="华文中宋" w:hint="eastAsia"/>
          <w:sz w:val="36"/>
          <w:szCs w:val="36"/>
        </w:rPr>
        <w:t>概述、</w:t>
      </w:r>
      <w:r w:rsidR="0037644B">
        <w:rPr>
          <w:rFonts w:ascii="华文中宋" w:eastAsia="华文中宋" w:hAnsi="华文中宋" w:hint="eastAsia"/>
          <w:sz w:val="36"/>
          <w:szCs w:val="36"/>
        </w:rPr>
        <w:t>项目综合简介</w:t>
      </w:r>
    </w:p>
    <w:p w:rsidR="000F35BD" w:rsidRDefault="000F35BD" w:rsidP="000F35BD">
      <w:pPr>
        <w:rPr>
          <w:rFonts w:ascii="仿宋" w:eastAsia="仿宋" w:hAnsi="仿宋"/>
          <w:sz w:val="32"/>
          <w:szCs w:val="32"/>
        </w:rPr>
      </w:pPr>
      <w:r>
        <w:rPr>
          <w:rFonts w:ascii="仿宋" w:eastAsia="仿宋" w:hAnsi="仿宋" w:hint="eastAsia"/>
          <w:sz w:val="32"/>
          <w:szCs w:val="32"/>
        </w:rPr>
        <w:t xml:space="preserve">   一、总则</w:t>
      </w:r>
    </w:p>
    <w:p w:rsidR="000F35BD" w:rsidRPr="000F35BD" w:rsidRDefault="000F35BD" w:rsidP="000F35BD">
      <w:pPr>
        <w:ind w:firstLineChars="200" w:firstLine="640"/>
        <w:rPr>
          <w:rFonts w:ascii="仿宋" w:eastAsia="仿宋" w:hAnsi="仿宋"/>
          <w:sz w:val="32"/>
          <w:szCs w:val="32"/>
        </w:rPr>
      </w:pPr>
      <w:r w:rsidRPr="000F35BD">
        <w:rPr>
          <w:rFonts w:ascii="仿宋" w:eastAsia="仿宋" w:hAnsi="仿宋" w:hint="eastAsia"/>
          <w:sz w:val="32"/>
          <w:szCs w:val="32"/>
        </w:rPr>
        <w:t>本技术文件适用于洛阳万基铝钛合金新材料有限公司年产</w:t>
      </w:r>
      <w:r w:rsidRPr="000F35BD">
        <w:rPr>
          <w:rFonts w:ascii="仿宋" w:eastAsia="仿宋" w:hAnsi="仿宋"/>
          <w:sz w:val="32"/>
          <w:szCs w:val="32"/>
        </w:rPr>
        <w:t>12</w:t>
      </w:r>
      <w:r w:rsidRPr="000F35BD">
        <w:rPr>
          <w:rFonts w:ascii="仿宋" w:eastAsia="仿宋" w:hAnsi="仿宋" w:hint="eastAsia"/>
          <w:sz w:val="32"/>
          <w:szCs w:val="32"/>
        </w:rPr>
        <w:t>万吨高端双零箔铸轧带坯项目净循环水系统成套设备，包含以下内容：</w:t>
      </w:r>
    </w:p>
    <w:tbl>
      <w:tblPr>
        <w:tblW w:w="7938"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3"/>
        <w:gridCol w:w="3627"/>
        <w:gridCol w:w="707"/>
        <w:gridCol w:w="725"/>
        <w:gridCol w:w="2126"/>
      </w:tblGrid>
      <w:tr w:rsidR="000F35BD" w:rsidRPr="000F35BD" w:rsidTr="000F35BD">
        <w:trPr>
          <w:cantSplit/>
          <w:trHeight w:val="848"/>
          <w:jc w:val="center"/>
        </w:trPr>
        <w:tc>
          <w:tcPr>
            <w:tcW w:w="753"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序号</w:t>
            </w:r>
          </w:p>
        </w:tc>
        <w:tc>
          <w:tcPr>
            <w:tcW w:w="3627"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设 备 名 称</w:t>
            </w:r>
          </w:p>
        </w:tc>
        <w:tc>
          <w:tcPr>
            <w:tcW w:w="707"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单位</w:t>
            </w:r>
          </w:p>
        </w:tc>
        <w:tc>
          <w:tcPr>
            <w:tcW w:w="725"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数量</w:t>
            </w:r>
          </w:p>
        </w:tc>
        <w:tc>
          <w:tcPr>
            <w:tcW w:w="2126"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备注</w:t>
            </w:r>
          </w:p>
        </w:tc>
      </w:tr>
      <w:tr w:rsidR="000F35BD" w:rsidRPr="000F35BD" w:rsidTr="000F35BD">
        <w:trPr>
          <w:cantSplit/>
          <w:trHeight w:val="637"/>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1</w:t>
            </w:r>
          </w:p>
        </w:tc>
        <w:tc>
          <w:tcPr>
            <w:tcW w:w="362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立式单级单吸离心泵</w:t>
            </w:r>
          </w:p>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（净循环冷水泵）</w:t>
            </w:r>
          </w:p>
        </w:tc>
        <w:tc>
          <w:tcPr>
            <w:tcW w:w="70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rPr>
              <w:t>台</w:t>
            </w:r>
          </w:p>
        </w:tc>
        <w:tc>
          <w:tcPr>
            <w:tcW w:w="725"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3</w:t>
            </w:r>
          </w:p>
        </w:tc>
        <w:tc>
          <w:tcPr>
            <w:tcW w:w="2126"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变频电机，2</w:t>
            </w:r>
            <w:r w:rsidRPr="000F35BD">
              <w:rPr>
                <w:rFonts w:asciiTheme="minorEastAsia" w:eastAsiaTheme="minorEastAsia" w:hAnsiTheme="minorEastAsia"/>
              </w:rPr>
              <w:t>用</w:t>
            </w:r>
            <w:r w:rsidRPr="000F35BD">
              <w:rPr>
                <w:rFonts w:asciiTheme="minorEastAsia" w:eastAsiaTheme="minorEastAsia" w:hAnsiTheme="minorEastAsia" w:hint="eastAsia"/>
              </w:rPr>
              <w:t>1</w:t>
            </w:r>
            <w:r w:rsidRPr="000F35BD">
              <w:rPr>
                <w:rFonts w:asciiTheme="minorEastAsia" w:eastAsiaTheme="minorEastAsia" w:hAnsiTheme="minorEastAsia"/>
              </w:rPr>
              <w:t>备</w:t>
            </w:r>
          </w:p>
        </w:tc>
      </w:tr>
      <w:tr w:rsidR="000F35BD" w:rsidRPr="000F35BD" w:rsidTr="000F35BD">
        <w:trPr>
          <w:cantSplit/>
          <w:trHeight w:val="637"/>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2.</w:t>
            </w:r>
          </w:p>
        </w:tc>
        <w:tc>
          <w:tcPr>
            <w:tcW w:w="362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自动排污过滤器</w:t>
            </w:r>
          </w:p>
        </w:tc>
        <w:tc>
          <w:tcPr>
            <w:tcW w:w="70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套</w:t>
            </w:r>
          </w:p>
        </w:tc>
        <w:tc>
          <w:tcPr>
            <w:tcW w:w="725"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1</w:t>
            </w:r>
          </w:p>
        </w:tc>
        <w:tc>
          <w:tcPr>
            <w:tcW w:w="2126"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含自动排污阀和控制箱等</w:t>
            </w:r>
          </w:p>
        </w:tc>
      </w:tr>
      <w:tr w:rsidR="000F35BD" w:rsidRPr="000F35BD" w:rsidTr="000F35BD">
        <w:trPr>
          <w:cantSplit/>
          <w:trHeight w:val="637"/>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3</w:t>
            </w:r>
          </w:p>
        </w:tc>
        <w:tc>
          <w:tcPr>
            <w:tcW w:w="362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rPr>
              <w:t>纤维球过滤器</w:t>
            </w:r>
          </w:p>
        </w:tc>
        <w:tc>
          <w:tcPr>
            <w:tcW w:w="70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套</w:t>
            </w:r>
          </w:p>
        </w:tc>
        <w:tc>
          <w:tcPr>
            <w:tcW w:w="725"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1</w:t>
            </w:r>
          </w:p>
        </w:tc>
        <w:tc>
          <w:tcPr>
            <w:tcW w:w="2126"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含配套阀门和控制箱</w:t>
            </w:r>
          </w:p>
        </w:tc>
      </w:tr>
      <w:tr w:rsidR="000F35BD" w:rsidRPr="000F35BD" w:rsidTr="000F35BD">
        <w:trPr>
          <w:cantSplit/>
          <w:trHeight w:val="637"/>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4</w:t>
            </w:r>
          </w:p>
        </w:tc>
        <w:tc>
          <w:tcPr>
            <w:tcW w:w="362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方型浅水盘逆流玻璃钢冷却塔</w:t>
            </w:r>
          </w:p>
        </w:tc>
        <w:tc>
          <w:tcPr>
            <w:tcW w:w="70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台</w:t>
            </w:r>
          </w:p>
        </w:tc>
        <w:tc>
          <w:tcPr>
            <w:tcW w:w="725"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2</w:t>
            </w:r>
          </w:p>
        </w:tc>
        <w:tc>
          <w:tcPr>
            <w:tcW w:w="2126"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组合式，带浅水盘</w:t>
            </w:r>
          </w:p>
        </w:tc>
      </w:tr>
      <w:tr w:rsidR="000F35BD" w:rsidRPr="000F35BD" w:rsidTr="000F35BD">
        <w:trPr>
          <w:cantSplit/>
          <w:trHeight w:val="637"/>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5</w:t>
            </w:r>
          </w:p>
        </w:tc>
        <w:tc>
          <w:tcPr>
            <w:tcW w:w="362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水箱（不锈钢）</w:t>
            </w:r>
          </w:p>
        </w:tc>
        <w:tc>
          <w:tcPr>
            <w:tcW w:w="70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座</w:t>
            </w:r>
          </w:p>
        </w:tc>
        <w:tc>
          <w:tcPr>
            <w:tcW w:w="725"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1</w:t>
            </w:r>
          </w:p>
        </w:tc>
        <w:tc>
          <w:tcPr>
            <w:tcW w:w="2126"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水箱进出口位置根据施工图开口</w:t>
            </w:r>
          </w:p>
        </w:tc>
      </w:tr>
    </w:tbl>
    <w:p w:rsidR="000F35BD" w:rsidRPr="000F35BD" w:rsidRDefault="000F35BD" w:rsidP="000F35BD">
      <w:pPr>
        <w:pStyle w:val="a6"/>
        <w:ind w:firstLineChars="200" w:firstLine="640"/>
        <w:rPr>
          <w:rFonts w:ascii="仿宋" w:eastAsia="仿宋" w:hAnsi="仿宋"/>
          <w:sz w:val="32"/>
          <w:szCs w:val="32"/>
        </w:rPr>
      </w:pPr>
      <w:r w:rsidRPr="000F35BD">
        <w:rPr>
          <w:rFonts w:ascii="仿宋" w:eastAsia="仿宋" w:hAnsi="仿宋" w:hint="eastAsia"/>
          <w:sz w:val="32"/>
          <w:szCs w:val="32"/>
        </w:rPr>
        <w:t>卖方必须严格按照本技术文件负责供货范围内的系统设备的设计、制造、性能、结构、包装、运输、安装、调试、技术服务、人员培训、试验以及整套系统的性能验收和售后服务。</w:t>
      </w:r>
    </w:p>
    <w:p w:rsidR="000F35BD" w:rsidRDefault="000F35BD" w:rsidP="000F35BD">
      <w:pPr>
        <w:pStyle w:val="a6"/>
        <w:ind w:firstLineChars="200" w:firstLine="640"/>
        <w:rPr>
          <w:rFonts w:ascii="仿宋" w:eastAsia="仿宋" w:hAnsi="仿宋"/>
          <w:sz w:val="32"/>
          <w:szCs w:val="32"/>
        </w:rPr>
      </w:pPr>
      <w:r w:rsidRPr="000F35BD">
        <w:rPr>
          <w:rFonts w:ascii="仿宋" w:eastAsia="仿宋" w:hAnsi="仿宋" w:hint="eastAsia"/>
          <w:sz w:val="32"/>
          <w:szCs w:val="32"/>
        </w:rPr>
        <w:t>本技术文件提出的是最低限度的技术要求，卖方须完全遵从该技术协议和工业标准，为本工程提供节能、可靠与技术领先、符合有关</w:t>
      </w:r>
      <w:r w:rsidRPr="000F35BD">
        <w:rPr>
          <w:rFonts w:ascii="仿宋" w:eastAsia="仿宋" w:hAnsi="仿宋"/>
          <w:sz w:val="32"/>
          <w:szCs w:val="32"/>
        </w:rPr>
        <w:t>DB</w:t>
      </w:r>
      <w:r w:rsidRPr="000F35BD">
        <w:rPr>
          <w:rFonts w:ascii="仿宋" w:eastAsia="仿宋" w:hAnsi="仿宋" w:hint="eastAsia"/>
          <w:sz w:val="32"/>
          <w:szCs w:val="32"/>
        </w:rPr>
        <w:t>、</w:t>
      </w:r>
      <w:r w:rsidRPr="000F35BD">
        <w:rPr>
          <w:rFonts w:ascii="仿宋" w:eastAsia="仿宋" w:hAnsi="仿宋"/>
          <w:sz w:val="32"/>
          <w:szCs w:val="32"/>
        </w:rPr>
        <w:t>GB</w:t>
      </w:r>
      <w:r w:rsidRPr="000F35BD">
        <w:rPr>
          <w:rFonts w:ascii="仿宋" w:eastAsia="仿宋" w:hAnsi="仿宋" w:hint="eastAsia"/>
          <w:sz w:val="32"/>
          <w:szCs w:val="32"/>
        </w:rPr>
        <w:t>和</w:t>
      </w:r>
      <w:r w:rsidRPr="000F35BD">
        <w:rPr>
          <w:rFonts w:ascii="仿宋" w:eastAsia="仿宋" w:hAnsi="仿宋"/>
          <w:sz w:val="32"/>
          <w:szCs w:val="32"/>
        </w:rPr>
        <w:t>IEC</w:t>
      </w:r>
      <w:r w:rsidRPr="000F35BD">
        <w:rPr>
          <w:rFonts w:ascii="仿宋" w:eastAsia="仿宋" w:hAnsi="仿宋" w:hint="eastAsia"/>
          <w:sz w:val="32"/>
          <w:szCs w:val="32"/>
        </w:rPr>
        <w:t>最新版本的标准的优质产品和满意的服务。</w:t>
      </w:r>
    </w:p>
    <w:p w:rsidR="000F35BD" w:rsidRPr="000F35BD" w:rsidRDefault="000F35BD" w:rsidP="000F35BD">
      <w:pPr>
        <w:pStyle w:val="a6"/>
        <w:ind w:firstLineChars="200" w:firstLine="640"/>
        <w:rPr>
          <w:rFonts w:ascii="仿宋" w:eastAsia="仿宋" w:hAnsi="仿宋"/>
          <w:sz w:val="32"/>
          <w:szCs w:val="32"/>
        </w:rPr>
      </w:pPr>
      <w:r w:rsidRPr="000F35BD">
        <w:rPr>
          <w:rFonts w:ascii="仿宋" w:eastAsia="仿宋" w:hAnsi="仿宋" w:hint="eastAsia"/>
          <w:sz w:val="32"/>
          <w:szCs w:val="32"/>
        </w:rPr>
        <w:t>如果卖方没有以书面形式对本技术协议的条文提出异议，则意味着卖方提供的设备完全符合本技术协议的要求。</w:t>
      </w:r>
    </w:p>
    <w:p w:rsidR="000F35BD" w:rsidRPr="000F35BD" w:rsidRDefault="000F35BD" w:rsidP="000F35BD">
      <w:pPr>
        <w:pStyle w:val="a6"/>
        <w:rPr>
          <w:rFonts w:ascii="仿宋" w:eastAsia="仿宋" w:hAnsi="仿宋"/>
          <w:sz w:val="32"/>
          <w:szCs w:val="32"/>
        </w:rPr>
      </w:pPr>
      <w:r w:rsidRPr="000F35BD">
        <w:rPr>
          <w:rFonts w:ascii="仿宋" w:eastAsia="仿宋" w:hAnsi="仿宋" w:hint="eastAsia"/>
          <w:sz w:val="32"/>
          <w:szCs w:val="32"/>
        </w:rPr>
        <w:t>如有异议，不管多么微小，卖方都在投标书中以“对技术协议的意见和同技术协议的差异”为标题的专门章节中加以详细描述。</w:t>
      </w:r>
    </w:p>
    <w:p w:rsidR="000F35BD" w:rsidRPr="000F35BD" w:rsidRDefault="000F35BD" w:rsidP="000F35BD">
      <w:pPr>
        <w:pStyle w:val="a6"/>
        <w:ind w:firstLineChars="200" w:firstLine="640"/>
        <w:rPr>
          <w:rFonts w:ascii="仿宋" w:eastAsia="仿宋" w:hAnsi="仿宋"/>
          <w:sz w:val="32"/>
          <w:szCs w:val="32"/>
        </w:rPr>
      </w:pPr>
      <w:r w:rsidRPr="000F35BD">
        <w:rPr>
          <w:rFonts w:ascii="仿宋" w:eastAsia="仿宋" w:hAnsi="仿宋" w:hint="eastAsia"/>
          <w:sz w:val="32"/>
          <w:szCs w:val="32"/>
        </w:rPr>
        <w:t>本技术技术文件中所采用的标准如与招标文件的技术要求不一致时，按较高的标准执行。</w:t>
      </w:r>
    </w:p>
    <w:p w:rsidR="000F35BD" w:rsidRPr="000F35BD" w:rsidRDefault="000F35BD" w:rsidP="000F35BD">
      <w:pPr>
        <w:rPr>
          <w:rFonts w:ascii="仿宋" w:eastAsia="仿宋" w:hAnsi="仿宋"/>
          <w:sz w:val="32"/>
          <w:szCs w:val="32"/>
        </w:rPr>
      </w:pPr>
      <w:r>
        <w:rPr>
          <w:rFonts w:ascii="仿宋" w:eastAsia="仿宋" w:hAnsi="仿宋" w:hint="eastAsia"/>
          <w:sz w:val="32"/>
          <w:szCs w:val="32"/>
        </w:rPr>
        <w:t xml:space="preserve">    </w:t>
      </w:r>
      <w:r w:rsidRPr="000F35BD">
        <w:rPr>
          <w:rFonts w:ascii="仿宋" w:eastAsia="仿宋" w:hAnsi="仿宋" w:hint="eastAsia"/>
          <w:sz w:val="32"/>
          <w:szCs w:val="32"/>
        </w:rPr>
        <w:t>本技术</w:t>
      </w:r>
      <w:r>
        <w:rPr>
          <w:rFonts w:ascii="仿宋" w:eastAsia="仿宋" w:hAnsi="仿宋" w:hint="eastAsia"/>
          <w:sz w:val="32"/>
          <w:szCs w:val="32"/>
        </w:rPr>
        <w:t>文件</w:t>
      </w:r>
      <w:r w:rsidRPr="000F35BD">
        <w:rPr>
          <w:rFonts w:ascii="仿宋" w:eastAsia="仿宋" w:hAnsi="仿宋" w:hint="eastAsia"/>
          <w:sz w:val="32"/>
          <w:szCs w:val="32"/>
        </w:rPr>
        <w:t>作为订货合同的技术附件，经买、卖双方确认后，与合同正文具有同等的法律效力。</w:t>
      </w:r>
    </w:p>
    <w:p w:rsidR="000F35BD" w:rsidRPr="00C1428C" w:rsidRDefault="000F35BD" w:rsidP="00C1428C">
      <w:pPr>
        <w:pStyle w:val="a6"/>
        <w:ind w:firstLineChars="200" w:firstLine="640"/>
        <w:rPr>
          <w:rFonts w:ascii="仿宋" w:eastAsia="仿宋" w:hAnsi="仿宋"/>
          <w:sz w:val="32"/>
          <w:szCs w:val="32"/>
        </w:rPr>
      </w:pPr>
      <w:r w:rsidRPr="00C1428C">
        <w:rPr>
          <w:rFonts w:ascii="仿宋" w:eastAsia="仿宋" w:hAnsi="仿宋" w:hint="eastAsia"/>
          <w:sz w:val="32"/>
          <w:szCs w:val="32"/>
        </w:rPr>
        <w:t>卖方提供高质量的设备。这些设备是技术先进并经两台三年以上成功运行实践证明是成熟可靠的产品。</w:t>
      </w:r>
    </w:p>
    <w:p w:rsidR="000F35BD" w:rsidRPr="00C1428C" w:rsidRDefault="000F35BD" w:rsidP="00C1428C">
      <w:pPr>
        <w:pStyle w:val="a6"/>
        <w:rPr>
          <w:rFonts w:ascii="仿宋" w:eastAsia="仿宋" w:hAnsi="仿宋"/>
          <w:sz w:val="32"/>
          <w:szCs w:val="32"/>
        </w:rPr>
      </w:pPr>
      <w:r w:rsidRPr="00C1428C">
        <w:rPr>
          <w:rFonts w:ascii="仿宋" w:eastAsia="仿宋" w:hAnsi="仿宋" w:hint="eastAsia"/>
          <w:sz w:val="32"/>
          <w:szCs w:val="32"/>
        </w:rPr>
        <w:t>二、项目概况</w:t>
      </w:r>
    </w:p>
    <w:p w:rsidR="00023EFC" w:rsidRPr="00C1428C" w:rsidRDefault="00023EF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洛阳万基铝钛合金新材料有限公司成立于2020年8月，注册资金3000万元，属于万基控股集团全资控股子公司。</w:t>
      </w:r>
    </w:p>
    <w:p w:rsidR="000F35BD" w:rsidRPr="00C1428C" w:rsidRDefault="00023EFC" w:rsidP="00C1428C">
      <w:pPr>
        <w:pStyle w:val="a6"/>
        <w:rPr>
          <w:rFonts w:ascii="仿宋" w:eastAsia="仿宋" w:hAnsi="仿宋"/>
          <w:sz w:val="32"/>
          <w:szCs w:val="32"/>
        </w:rPr>
      </w:pPr>
      <w:r w:rsidRPr="00C1428C">
        <w:rPr>
          <w:rFonts w:ascii="仿宋" w:eastAsia="仿宋" w:hAnsi="仿宋" w:cs="Times New Roman"/>
          <w:sz w:val="32"/>
          <w:szCs w:val="32"/>
        </w:rPr>
        <w:t>项目名称：</w:t>
      </w:r>
      <w:r w:rsidRPr="00C1428C">
        <w:rPr>
          <w:rFonts w:ascii="仿宋" w:eastAsia="仿宋" w:hAnsi="仿宋" w:cs="Times New Roman" w:hint="eastAsia"/>
          <w:sz w:val="32"/>
          <w:szCs w:val="32"/>
        </w:rPr>
        <w:t>洛阳万基铝钛合金新材料有限公司年产12万吨高端双零箔铸轧带坯项目</w:t>
      </w:r>
      <w:r w:rsidRPr="00C1428C">
        <w:rPr>
          <w:rFonts w:ascii="仿宋" w:eastAsia="仿宋" w:hAnsi="仿宋" w:hint="eastAsia"/>
          <w:sz w:val="32"/>
          <w:szCs w:val="32"/>
        </w:rPr>
        <w:t>。地址：</w:t>
      </w:r>
      <w:r w:rsidRPr="00C1428C">
        <w:rPr>
          <w:rFonts w:ascii="仿宋" w:eastAsia="仿宋" w:hAnsi="仿宋" w:cs="Times New Roman" w:hint="eastAsia"/>
          <w:sz w:val="32"/>
          <w:szCs w:val="32"/>
        </w:rPr>
        <w:t>万基铝业二公司西北角</w:t>
      </w:r>
      <w:r w:rsidRPr="00C1428C">
        <w:rPr>
          <w:rFonts w:ascii="仿宋" w:eastAsia="仿宋" w:hAnsi="仿宋" w:hint="eastAsia"/>
          <w:sz w:val="32"/>
          <w:szCs w:val="32"/>
        </w:rPr>
        <w:t>。</w:t>
      </w:r>
    </w:p>
    <w:p w:rsidR="006414BF" w:rsidRPr="006414BF" w:rsidRDefault="006414BF" w:rsidP="006414BF">
      <w:pPr>
        <w:pStyle w:val="a6"/>
        <w:ind w:firstLineChars="200" w:firstLine="640"/>
        <w:rPr>
          <w:rFonts w:ascii="仿宋" w:eastAsia="仿宋" w:hAnsi="仿宋"/>
          <w:sz w:val="32"/>
          <w:szCs w:val="32"/>
        </w:rPr>
      </w:pPr>
      <w:r w:rsidRPr="006414BF">
        <w:rPr>
          <w:rFonts w:ascii="仿宋" w:eastAsia="仿宋" w:hAnsi="仿宋" w:hint="eastAsia"/>
          <w:sz w:val="32"/>
          <w:szCs w:val="32"/>
        </w:rPr>
        <w:t>本项目净循环水系统主要供铸轧车间内液压站及空压站净循环冷却用水。该系统设计供水能力为100m</w:t>
      </w:r>
      <w:r w:rsidRPr="006414BF">
        <w:rPr>
          <w:rFonts w:ascii="仿宋" w:eastAsia="仿宋" w:hAnsi="仿宋" w:hint="eastAsia"/>
          <w:sz w:val="32"/>
          <w:szCs w:val="32"/>
          <w:vertAlign w:val="superscript"/>
        </w:rPr>
        <w:t>3</w:t>
      </w:r>
      <w:r w:rsidRPr="006414BF">
        <w:rPr>
          <w:rFonts w:ascii="仿宋" w:eastAsia="仿宋" w:hAnsi="仿宋" w:hint="eastAsia"/>
          <w:sz w:val="32"/>
          <w:szCs w:val="32"/>
        </w:rPr>
        <w:t>/h，供水压力0.4MPa，供水温度≤</w:t>
      </w:r>
      <w:smartTag w:uri="urn:schemas-microsoft-com:office:smarttags" w:element="chmetcnv">
        <w:smartTagPr>
          <w:attr w:name="TCSC" w:val="0"/>
          <w:attr w:name="NumberType" w:val="1"/>
          <w:attr w:name="Negative" w:val="False"/>
          <w:attr w:name="HasSpace" w:val="False"/>
          <w:attr w:name="SourceValue" w:val="32"/>
          <w:attr w:name="UnitName" w:val="℃"/>
        </w:smartTagPr>
        <w:r w:rsidRPr="006414BF">
          <w:rPr>
            <w:rFonts w:ascii="仿宋" w:eastAsia="仿宋" w:hAnsi="仿宋" w:hint="eastAsia"/>
            <w:sz w:val="32"/>
            <w:szCs w:val="32"/>
          </w:rPr>
          <w:t>32℃</w:t>
        </w:r>
      </w:smartTag>
      <w:r w:rsidRPr="006414BF">
        <w:rPr>
          <w:rFonts w:ascii="仿宋" w:eastAsia="仿宋" w:hAnsi="仿宋" w:hint="eastAsia"/>
          <w:sz w:val="32"/>
          <w:szCs w:val="32"/>
        </w:rPr>
        <w:t>。</w:t>
      </w:r>
      <w:r w:rsidR="00C1428C">
        <w:rPr>
          <w:rFonts w:ascii="仿宋" w:eastAsia="仿宋" w:hAnsi="仿宋" w:hint="eastAsia"/>
          <w:sz w:val="32"/>
          <w:szCs w:val="32"/>
        </w:rPr>
        <w:t>净循环水系统</w:t>
      </w:r>
      <w:r w:rsidR="00C1428C" w:rsidRPr="00C1428C">
        <w:rPr>
          <w:rFonts w:ascii="仿宋" w:eastAsia="仿宋" w:hAnsi="仿宋" w:hint="eastAsia"/>
          <w:sz w:val="32"/>
          <w:szCs w:val="32"/>
        </w:rPr>
        <w:t>补水采用厂区生活水。</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三、</w:t>
      </w:r>
      <w:r w:rsidRPr="006414BF">
        <w:rPr>
          <w:rFonts w:ascii="仿宋" w:eastAsia="仿宋" w:hAnsi="仿宋" w:cs="Times New Roman"/>
          <w:sz w:val="32"/>
          <w:szCs w:val="32"/>
        </w:rPr>
        <w:t>地震基本烈度</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抗震防烈度为6度，设计基本地震加速度为0.05g</w:t>
      </w:r>
      <w:r w:rsidRPr="006414BF">
        <w:rPr>
          <w:rFonts w:ascii="仿宋" w:eastAsia="仿宋" w:hAnsi="仿宋" w:cs="Times New Roman" w:hint="eastAsia"/>
          <w:sz w:val="32"/>
          <w:szCs w:val="32"/>
        </w:rPr>
        <w:t>。</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四、</w:t>
      </w:r>
      <w:r w:rsidRPr="006414BF">
        <w:rPr>
          <w:rFonts w:ascii="仿宋" w:eastAsia="仿宋" w:hAnsi="仿宋" w:cs="Times New Roman"/>
          <w:sz w:val="32"/>
          <w:szCs w:val="32"/>
        </w:rPr>
        <w:t>气象特征</w:t>
      </w:r>
    </w:p>
    <w:p w:rsidR="006414BF" w:rsidRPr="006414BF" w:rsidRDefault="006414BF" w:rsidP="006414BF">
      <w:pPr>
        <w:pStyle w:val="a6"/>
        <w:ind w:firstLineChars="200" w:firstLine="640"/>
        <w:rPr>
          <w:rFonts w:ascii="仿宋" w:eastAsia="仿宋" w:hAnsi="仿宋"/>
          <w:sz w:val="32"/>
          <w:szCs w:val="32"/>
        </w:rPr>
      </w:pPr>
      <w:r w:rsidRPr="006414BF">
        <w:rPr>
          <w:rFonts w:ascii="仿宋" w:eastAsia="仿宋" w:hAnsi="仿宋" w:cs="Times New Roman" w:hint="eastAsia"/>
          <w:sz w:val="32"/>
          <w:szCs w:val="32"/>
        </w:rPr>
        <w:t>新安县属于暖温带地区，半湿润半干旱的大陆性季风气候，其气候特点为冬季慢长且寒冷干燥，春季干旱风沙较多，秋季天高气爽，时间较短，一年四季比较分明。</w:t>
      </w:r>
      <w:r w:rsidRPr="006414BF">
        <w:rPr>
          <w:rFonts w:ascii="仿宋" w:eastAsia="仿宋" w:hAnsi="仿宋" w:hint="eastAsia"/>
          <w:sz w:val="32"/>
          <w:szCs w:val="32"/>
        </w:rPr>
        <w:t>详述如下：</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年平均气温            14.2℃</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极端最高气温          44.0℃</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极端最低气温          -17.1℃</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年平均风速            3.5m/s～2.2m/s</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年最大风速            20.0m/s</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年平均降水量          665.7mm</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最大积雪深度          20cm</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最大冻土深度          </w:t>
      </w:r>
      <w:r w:rsidR="00C1428C">
        <w:rPr>
          <w:rFonts w:ascii="仿宋" w:eastAsia="仿宋" w:hAnsi="仿宋" w:hint="eastAsia"/>
          <w:sz w:val="32"/>
          <w:szCs w:val="32"/>
        </w:rPr>
        <w:t>20</w:t>
      </w:r>
      <w:r w:rsidRPr="006414BF">
        <w:rPr>
          <w:rFonts w:ascii="仿宋" w:eastAsia="仿宋" w:hAnsi="仿宋" w:cs="Times New Roman"/>
          <w:sz w:val="32"/>
          <w:szCs w:val="32"/>
        </w:rPr>
        <w:t>cm</w:t>
      </w:r>
    </w:p>
    <w:p w:rsidR="006414BF" w:rsidRDefault="006414BF" w:rsidP="006414BF">
      <w:pPr>
        <w:pStyle w:val="a6"/>
        <w:ind w:firstLineChars="200" w:firstLine="640"/>
        <w:rPr>
          <w:rFonts w:ascii="仿宋" w:eastAsia="仿宋" w:hAnsi="仿宋"/>
          <w:sz w:val="32"/>
          <w:szCs w:val="32"/>
        </w:rPr>
      </w:pPr>
      <w:r w:rsidRPr="006414BF">
        <w:rPr>
          <w:rFonts w:ascii="仿宋" w:eastAsia="仿宋" w:hAnsi="仿宋" w:cs="Times New Roman"/>
          <w:sz w:val="32"/>
          <w:szCs w:val="32"/>
        </w:rPr>
        <w:t>历年平均最多风向</w:t>
      </w:r>
      <w:r>
        <w:rPr>
          <w:rFonts w:ascii="仿宋" w:eastAsia="仿宋" w:hAnsi="仿宋"/>
          <w:sz w:val="32"/>
          <w:szCs w:val="32"/>
        </w:rPr>
        <w:t xml:space="preserve">      w</w:t>
      </w:r>
      <w:r w:rsidRPr="006414BF">
        <w:rPr>
          <w:rFonts w:ascii="仿宋" w:eastAsia="仿宋" w:hAnsi="仿宋" w:cs="Times New Roman"/>
          <w:sz w:val="32"/>
          <w:szCs w:val="32"/>
        </w:rPr>
        <w:t>频率21%</w:t>
      </w:r>
    </w:p>
    <w:p w:rsidR="00C1428C" w:rsidRDefault="00C1428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冬季空调室外相对湿度</w:t>
      </w:r>
      <w:r>
        <w:rPr>
          <w:rFonts w:ascii="仿宋" w:eastAsia="仿宋" w:hAnsi="仿宋" w:hint="eastAsia"/>
          <w:sz w:val="32"/>
          <w:szCs w:val="32"/>
        </w:rPr>
        <w:t xml:space="preserve">   </w:t>
      </w:r>
      <w:r w:rsidRPr="00C1428C">
        <w:rPr>
          <w:rFonts w:ascii="仿宋" w:eastAsia="仿宋" w:hAnsi="仿宋" w:cs="Times New Roman" w:hint="eastAsia"/>
          <w:sz w:val="32"/>
          <w:szCs w:val="32"/>
        </w:rPr>
        <w:t>59</w:t>
      </w:r>
      <w:r w:rsidRPr="00C1428C">
        <w:rPr>
          <w:rFonts w:ascii="仿宋" w:eastAsia="仿宋" w:hAnsi="仿宋" w:cs="Times New Roman"/>
          <w:sz w:val="32"/>
          <w:szCs w:val="32"/>
        </w:rPr>
        <w:t>%</w:t>
      </w:r>
    </w:p>
    <w:p w:rsidR="00C1428C" w:rsidRDefault="00C1428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夏季通风室外相对湿度</w:t>
      </w:r>
      <w:r>
        <w:rPr>
          <w:rFonts w:ascii="仿宋" w:eastAsia="仿宋" w:hAnsi="仿宋" w:hint="eastAsia"/>
          <w:sz w:val="32"/>
          <w:szCs w:val="32"/>
        </w:rPr>
        <w:t xml:space="preserve">   </w:t>
      </w:r>
      <w:r w:rsidRPr="00C1428C">
        <w:rPr>
          <w:rFonts w:ascii="仿宋" w:eastAsia="仿宋" w:hAnsi="仿宋" w:cs="Times New Roman" w:hint="eastAsia"/>
          <w:sz w:val="32"/>
          <w:szCs w:val="32"/>
        </w:rPr>
        <w:t>63</w:t>
      </w:r>
      <w:r w:rsidRPr="00C1428C">
        <w:rPr>
          <w:rFonts w:ascii="仿宋" w:eastAsia="仿宋" w:hAnsi="仿宋" w:cs="Times New Roman"/>
          <w:sz w:val="32"/>
          <w:szCs w:val="32"/>
        </w:rPr>
        <w:t>%</w:t>
      </w:r>
    </w:p>
    <w:p w:rsidR="006414BF" w:rsidRPr="00C1428C" w:rsidRDefault="006414BF" w:rsidP="00C1428C">
      <w:pPr>
        <w:pStyle w:val="a6"/>
        <w:ind w:firstLineChars="200" w:firstLine="640"/>
        <w:rPr>
          <w:rFonts w:ascii="仿宋" w:eastAsia="仿宋" w:hAnsi="仿宋" w:cs="Times New Roman"/>
          <w:sz w:val="32"/>
          <w:szCs w:val="32"/>
        </w:rPr>
      </w:pPr>
      <w:r w:rsidRPr="006414BF">
        <w:rPr>
          <w:rFonts w:ascii="仿宋" w:eastAsia="仿宋" w:hAnsi="仿宋" w:hint="eastAsia"/>
          <w:sz w:val="32"/>
          <w:szCs w:val="32"/>
        </w:rPr>
        <w:t>夏季湿球温度</w:t>
      </w:r>
      <w:r w:rsidR="00C1428C">
        <w:rPr>
          <w:rFonts w:ascii="仿宋" w:eastAsia="仿宋" w:hAnsi="仿宋" w:hint="eastAsia"/>
          <w:sz w:val="32"/>
          <w:szCs w:val="32"/>
        </w:rPr>
        <w:t xml:space="preserve">           </w:t>
      </w:r>
      <w:r w:rsidRPr="006414BF">
        <w:rPr>
          <w:rFonts w:ascii="仿宋" w:eastAsia="仿宋" w:hAnsi="仿宋" w:hint="eastAsia"/>
          <w:sz w:val="32"/>
          <w:szCs w:val="32"/>
        </w:rPr>
        <w:t>28℃</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五、</w:t>
      </w:r>
      <w:r w:rsidRPr="006414BF">
        <w:rPr>
          <w:rFonts w:ascii="仿宋" w:eastAsia="仿宋" w:hAnsi="仿宋" w:cs="Times New Roman" w:hint="eastAsia"/>
          <w:sz w:val="32"/>
          <w:szCs w:val="32"/>
        </w:rPr>
        <w:t>地形地貌</w:t>
      </w:r>
    </w:p>
    <w:p w:rsid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拟建场地自然地面标高在306.60m到310.87m之间，场地开阔，能满足本项目建设的需要</w:t>
      </w:r>
      <w:r w:rsidRPr="006414BF">
        <w:rPr>
          <w:rFonts w:ascii="仿宋" w:eastAsia="仿宋" w:hAnsi="仿宋" w:cs="Times New Roman" w:hint="eastAsia"/>
          <w:sz w:val="32"/>
          <w:szCs w:val="32"/>
        </w:rPr>
        <w:t>。</w:t>
      </w:r>
    </w:p>
    <w:p w:rsidR="009D721E" w:rsidRPr="006414BF" w:rsidRDefault="009D721E" w:rsidP="009D721E">
      <w:pPr>
        <w:pStyle w:val="a6"/>
        <w:rPr>
          <w:rFonts w:ascii="仿宋" w:eastAsia="仿宋" w:hAnsi="仿宋" w:cs="Times New Roman"/>
          <w:sz w:val="32"/>
          <w:szCs w:val="32"/>
        </w:rPr>
      </w:pPr>
      <w:r>
        <w:rPr>
          <w:rFonts w:ascii="仿宋" w:eastAsia="仿宋" w:hAnsi="仿宋" w:cs="Times New Roman" w:hint="eastAsia"/>
          <w:sz w:val="32"/>
          <w:szCs w:val="32"/>
        </w:rPr>
        <w:t>六、</w:t>
      </w:r>
      <w:r w:rsidRPr="009D721E">
        <w:rPr>
          <w:rFonts w:ascii="仿宋" w:eastAsia="仿宋" w:hAnsi="仿宋" w:cs="Times New Roman" w:hint="eastAsia"/>
          <w:sz w:val="32"/>
          <w:szCs w:val="32"/>
        </w:rPr>
        <w:t>电源：38</w:t>
      </w:r>
      <w:r w:rsidRPr="009D721E">
        <w:rPr>
          <w:rFonts w:ascii="仿宋" w:eastAsia="仿宋" w:hAnsi="仿宋" w:cs="Times New Roman"/>
          <w:sz w:val="32"/>
          <w:szCs w:val="32"/>
        </w:rPr>
        <w:t>0</w:t>
      </w:r>
      <w:r w:rsidRPr="009D721E">
        <w:rPr>
          <w:rFonts w:ascii="仿宋" w:eastAsia="仿宋" w:hAnsi="仿宋" w:cs="Times New Roman" w:hint="eastAsia"/>
          <w:sz w:val="32"/>
          <w:szCs w:val="32"/>
        </w:rPr>
        <w:t>/22</w:t>
      </w:r>
      <w:r w:rsidRPr="009D721E">
        <w:rPr>
          <w:rFonts w:ascii="仿宋" w:eastAsia="仿宋" w:hAnsi="仿宋" w:cs="Times New Roman"/>
          <w:sz w:val="32"/>
          <w:szCs w:val="32"/>
        </w:rPr>
        <w:t>0</w:t>
      </w:r>
      <w:r w:rsidRPr="009D721E">
        <w:rPr>
          <w:rFonts w:ascii="仿宋" w:eastAsia="仿宋" w:hAnsi="仿宋" w:cs="Times New Roman" w:hint="eastAsia"/>
          <w:sz w:val="32"/>
          <w:szCs w:val="32"/>
        </w:rPr>
        <w:t>±10%V</w:t>
      </w:r>
    </w:p>
    <w:p w:rsidR="006414BF" w:rsidRPr="00C1428C" w:rsidRDefault="00C1428C" w:rsidP="00C1428C">
      <w:pPr>
        <w:jc w:val="center"/>
        <w:rPr>
          <w:rFonts w:ascii="仿宋" w:eastAsia="仿宋" w:hAnsi="仿宋"/>
          <w:b/>
          <w:sz w:val="32"/>
          <w:szCs w:val="32"/>
        </w:rPr>
      </w:pPr>
      <w:r w:rsidRPr="00C1428C">
        <w:rPr>
          <w:rFonts w:ascii="仿宋" w:eastAsia="仿宋" w:hAnsi="仿宋" w:hint="eastAsia"/>
          <w:b/>
          <w:sz w:val="32"/>
          <w:szCs w:val="32"/>
        </w:rPr>
        <w:t>附件一、工艺条件及主要技术</w:t>
      </w:r>
      <w:r w:rsidR="0059301C">
        <w:rPr>
          <w:rFonts w:ascii="仿宋" w:eastAsia="仿宋" w:hAnsi="仿宋" w:hint="eastAsia"/>
          <w:b/>
          <w:sz w:val="32"/>
          <w:szCs w:val="32"/>
        </w:rPr>
        <w:t>性能</w:t>
      </w:r>
    </w:p>
    <w:p w:rsidR="00F83C9F" w:rsidRPr="0012417F" w:rsidRDefault="00195EDE" w:rsidP="000F35BD">
      <w:pPr>
        <w:rPr>
          <w:rFonts w:ascii="仿宋" w:eastAsia="仿宋" w:hAnsi="仿宋"/>
          <w:b/>
          <w:sz w:val="32"/>
          <w:szCs w:val="32"/>
        </w:rPr>
      </w:pPr>
      <w:r w:rsidRPr="0012417F">
        <w:rPr>
          <w:rFonts w:ascii="仿宋" w:eastAsia="仿宋" w:hAnsi="仿宋" w:hint="eastAsia"/>
          <w:b/>
          <w:sz w:val="32"/>
          <w:szCs w:val="32"/>
        </w:rPr>
        <w:t>一</w:t>
      </w:r>
      <w:r w:rsidR="002B683F" w:rsidRPr="0012417F">
        <w:rPr>
          <w:rFonts w:ascii="仿宋" w:eastAsia="仿宋" w:hAnsi="仿宋" w:hint="eastAsia"/>
          <w:b/>
          <w:sz w:val="32"/>
          <w:szCs w:val="32"/>
        </w:rPr>
        <w:t>、工艺描述</w:t>
      </w:r>
    </w:p>
    <w:p w:rsidR="002B683F" w:rsidRDefault="00C1428C" w:rsidP="0012417F">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净循环水系统主要为铸轧车间</w:t>
      </w:r>
      <w:r w:rsidR="006414BF" w:rsidRPr="00C1428C">
        <w:rPr>
          <w:rFonts w:ascii="仿宋" w:eastAsia="仿宋" w:hAnsi="仿宋" w:hint="eastAsia"/>
          <w:sz w:val="32"/>
          <w:szCs w:val="32"/>
        </w:rPr>
        <w:t>液压站及空压站净循环冷却用水</w:t>
      </w:r>
      <w:r>
        <w:rPr>
          <w:rFonts w:ascii="仿宋" w:eastAsia="仿宋" w:hAnsi="仿宋" w:hint="eastAsia"/>
          <w:sz w:val="32"/>
          <w:szCs w:val="32"/>
        </w:rPr>
        <w:t>。工艺流程如下：</w:t>
      </w:r>
    </w:p>
    <w:p w:rsidR="00C1428C" w:rsidRPr="0012417F" w:rsidRDefault="003A38DE" w:rsidP="00C1428C">
      <w:pPr>
        <w:pStyle w:val="a6"/>
        <w:spacing w:line="440" w:lineRule="exact"/>
        <w:ind w:firstLineChars="200" w:firstLine="640"/>
        <w:rPr>
          <w:rFonts w:ascii="仿宋" w:eastAsia="仿宋" w:hAnsi="仿宋"/>
          <w:sz w:val="32"/>
          <w:szCs w:val="32"/>
        </w:rPr>
      </w:pPr>
      <w:r>
        <w:rPr>
          <w:rFonts w:ascii="仿宋" w:eastAsia="仿宋" w:hAnsi="仿宋"/>
          <w:noProof/>
          <w:sz w:val="32"/>
          <w:szCs w:val="32"/>
        </w:rPr>
        <w:drawing>
          <wp:anchor distT="0" distB="0" distL="114300" distR="114300" simplePos="0" relativeHeight="251673600" behindDoc="0" locked="0" layoutInCell="1" allowOverlap="1">
            <wp:simplePos x="0" y="0"/>
            <wp:positionH relativeFrom="column">
              <wp:posOffset>323850</wp:posOffset>
            </wp:positionH>
            <wp:positionV relativeFrom="paragraph">
              <wp:posOffset>116840</wp:posOffset>
            </wp:positionV>
            <wp:extent cx="4448810" cy="1787525"/>
            <wp:effectExtent l="19050" t="0" r="889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448810" cy="1787525"/>
                    </a:xfrm>
                    <a:prstGeom prst="rect">
                      <a:avLst/>
                    </a:prstGeom>
                    <a:noFill/>
                    <a:ln w="9525">
                      <a:noFill/>
                      <a:miter lim="800000"/>
                      <a:headEnd/>
                      <a:tailEnd/>
                    </a:ln>
                  </pic:spPr>
                </pic:pic>
              </a:graphicData>
            </a:graphic>
          </wp:anchor>
        </w:drawing>
      </w:r>
    </w:p>
    <w:p w:rsidR="00C1428C" w:rsidRDefault="00C1428C" w:rsidP="0012417F">
      <w:pPr>
        <w:pStyle w:val="a6"/>
        <w:spacing w:line="440" w:lineRule="exact"/>
        <w:ind w:firstLineChars="200" w:firstLine="640"/>
        <w:rPr>
          <w:rFonts w:ascii="仿宋" w:eastAsia="仿宋" w:hAnsi="仿宋"/>
          <w:sz w:val="32"/>
          <w:szCs w:val="32"/>
        </w:rPr>
      </w:pPr>
    </w:p>
    <w:p w:rsidR="00195EDE" w:rsidRDefault="00195EDE" w:rsidP="0012417F">
      <w:pPr>
        <w:pStyle w:val="a6"/>
        <w:spacing w:line="440" w:lineRule="exact"/>
        <w:ind w:firstLineChars="200" w:firstLine="640"/>
        <w:rPr>
          <w:rFonts w:ascii="仿宋" w:eastAsia="仿宋" w:hAnsi="仿宋"/>
          <w:sz w:val="32"/>
          <w:szCs w:val="32"/>
        </w:rPr>
      </w:pPr>
    </w:p>
    <w:p w:rsidR="00C1428C" w:rsidRDefault="00C1428C" w:rsidP="0012417F">
      <w:pPr>
        <w:pStyle w:val="a6"/>
        <w:spacing w:line="440" w:lineRule="exact"/>
        <w:ind w:firstLineChars="200" w:firstLine="640"/>
        <w:rPr>
          <w:rFonts w:ascii="仿宋" w:eastAsia="仿宋" w:hAnsi="仿宋"/>
          <w:sz w:val="32"/>
          <w:szCs w:val="32"/>
        </w:rPr>
      </w:pPr>
    </w:p>
    <w:p w:rsidR="00C1428C" w:rsidRDefault="00C1428C" w:rsidP="0012417F">
      <w:pPr>
        <w:pStyle w:val="a6"/>
        <w:spacing w:line="440" w:lineRule="exact"/>
        <w:ind w:firstLineChars="200" w:firstLine="640"/>
        <w:rPr>
          <w:rFonts w:ascii="仿宋" w:eastAsia="仿宋" w:hAnsi="仿宋"/>
          <w:sz w:val="32"/>
          <w:szCs w:val="32"/>
        </w:rPr>
      </w:pPr>
    </w:p>
    <w:p w:rsidR="00C1428C" w:rsidRDefault="00C1428C" w:rsidP="0012417F">
      <w:pPr>
        <w:pStyle w:val="a6"/>
        <w:spacing w:line="440" w:lineRule="exact"/>
        <w:ind w:firstLineChars="200" w:firstLine="640"/>
        <w:rPr>
          <w:rFonts w:ascii="仿宋" w:eastAsia="仿宋" w:hAnsi="仿宋"/>
          <w:sz w:val="32"/>
          <w:szCs w:val="32"/>
        </w:rPr>
      </w:pPr>
    </w:p>
    <w:p w:rsidR="0059301C" w:rsidRDefault="0059301C" w:rsidP="00C1428C">
      <w:pPr>
        <w:pStyle w:val="a6"/>
        <w:spacing w:line="440" w:lineRule="exact"/>
        <w:ind w:firstLineChars="200" w:firstLine="640"/>
        <w:rPr>
          <w:rFonts w:ascii="仿宋" w:eastAsia="仿宋" w:hAnsi="仿宋"/>
          <w:sz w:val="32"/>
          <w:szCs w:val="32"/>
        </w:rPr>
      </w:pPr>
    </w:p>
    <w:p w:rsidR="0059301C" w:rsidRPr="00BC0807" w:rsidRDefault="0059301C" w:rsidP="0059301C">
      <w:pPr>
        <w:pStyle w:val="a6"/>
        <w:spacing w:line="440" w:lineRule="exact"/>
        <w:rPr>
          <w:rFonts w:ascii="仿宋" w:eastAsia="仿宋" w:hAnsi="仿宋"/>
          <w:b/>
          <w:sz w:val="32"/>
          <w:szCs w:val="32"/>
        </w:rPr>
      </w:pPr>
      <w:r w:rsidRPr="00BC0807">
        <w:rPr>
          <w:rFonts w:ascii="仿宋" w:eastAsia="仿宋" w:hAnsi="仿宋" w:hint="eastAsia"/>
          <w:b/>
          <w:sz w:val="32"/>
          <w:szCs w:val="32"/>
        </w:rPr>
        <w:t>二、主要技术</w:t>
      </w:r>
      <w:r w:rsidR="00BC0807" w:rsidRPr="00BC0807">
        <w:rPr>
          <w:rFonts w:ascii="仿宋" w:eastAsia="仿宋" w:hAnsi="仿宋" w:hint="eastAsia"/>
          <w:b/>
          <w:sz w:val="32"/>
          <w:szCs w:val="32"/>
        </w:rPr>
        <w:t>性能</w:t>
      </w:r>
    </w:p>
    <w:tbl>
      <w:tblPr>
        <w:tblW w:w="8814" w:type="dxa"/>
        <w:jc w:val="center"/>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2"/>
        <w:gridCol w:w="2126"/>
        <w:gridCol w:w="3544"/>
        <w:gridCol w:w="458"/>
        <w:gridCol w:w="534"/>
        <w:gridCol w:w="1450"/>
      </w:tblGrid>
      <w:tr w:rsidR="00BC0807" w:rsidRPr="0059301C" w:rsidTr="00DD4D4B">
        <w:trPr>
          <w:cantSplit/>
          <w:trHeight w:val="892"/>
          <w:jc w:val="center"/>
        </w:trPr>
        <w:tc>
          <w:tcPr>
            <w:tcW w:w="702"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序号</w:t>
            </w:r>
          </w:p>
        </w:tc>
        <w:tc>
          <w:tcPr>
            <w:tcW w:w="2126"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设 备 名 称</w:t>
            </w:r>
          </w:p>
        </w:tc>
        <w:tc>
          <w:tcPr>
            <w:tcW w:w="3544"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技 术 性 能</w:t>
            </w:r>
          </w:p>
        </w:tc>
        <w:tc>
          <w:tcPr>
            <w:tcW w:w="458"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单</w:t>
            </w:r>
          </w:p>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位</w:t>
            </w:r>
          </w:p>
        </w:tc>
        <w:tc>
          <w:tcPr>
            <w:tcW w:w="534"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数量</w:t>
            </w:r>
          </w:p>
        </w:tc>
        <w:tc>
          <w:tcPr>
            <w:tcW w:w="1450"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备注</w:t>
            </w:r>
          </w:p>
        </w:tc>
      </w:tr>
      <w:tr w:rsidR="00BC0807" w:rsidRPr="0059301C" w:rsidTr="00DD4D4B">
        <w:trPr>
          <w:cantSplit/>
          <w:trHeight w:val="670"/>
          <w:jc w:val="center"/>
        </w:trPr>
        <w:tc>
          <w:tcPr>
            <w:tcW w:w="702"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1</w:t>
            </w:r>
          </w:p>
        </w:tc>
        <w:tc>
          <w:tcPr>
            <w:tcW w:w="2126"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立式单级单吸离心泵（净循环冷水泵）</w:t>
            </w:r>
          </w:p>
        </w:tc>
        <w:tc>
          <w:tcPr>
            <w:tcW w:w="354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rPr>
              <w:t>Q=</w:t>
            </w:r>
            <w:r w:rsidRPr="0059301C">
              <w:rPr>
                <w:rFonts w:asciiTheme="minorEastAsia" w:eastAsiaTheme="minorEastAsia" w:hAnsiTheme="minorEastAsia" w:hint="eastAsia"/>
              </w:rPr>
              <w:t>52.5</w:t>
            </w:r>
            <w:r w:rsidRPr="0059301C">
              <w:rPr>
                <w:rFonts w:asciiTheme="minorEastAsia" w:eastAsiaTheme="minorEastAsia" w:hAnsiTheme="minorEastAsia"/>
              </w:rPr>
              <w:t>~</w:t>
            </w:r>
            <w:r w:rsidRPr="0059301C">
              <w:rPr>
                <w:rFonts w:asciiTheme="minorEastAsia" w:eastAsiaTheme="minorEastAsia" w:hAnsiTheme="minorEastAsia" w:hint="eastAsia"/>
              </w:rPr>
              <w:t>75</w:t>
            </w:r>
            <w:r w:rsidRPr="0059301C">
              <w:rPr>
                <w:rFonts w:asciiTheme="minorEastAsia" w:eastAsiaTheme="minorEastAsia" w:hAnsiTheme="minorEastAsia"/>
              </w:rPr>
              <w:t>~</w:t>
            </w:r>
            <w:r w:rsidRPr="0059301C">
              <w:rPr>
                <w:rFonts w:asciiTheme="minorEastAsia" w:eastAsiaTheme="minorEastAsia" w:hAnsiTheme="minorEastAsia" w:hint="eastAsia"/>
              </w:rPr>
              <w:t>82.5</w:t>
            </w:r>
            <w:r w:rsidRPr="0059301C">
              <w:rPr>
                <w:rFonts w:asciiTheme="minorEastAsia" w:eastAsiaTheme="minorEastAsia" w:hAnsiTheme="minorEastAsia"/>
              </w:rPr>
              <w:t>m3</w:t>
            </w:r>
            <w:r w:rsidR="00BC0807">
              <w:rPr>
                <w:rFonts w:asciiTheme="minorEastAsia" w:eastAsiaTheme="minorEastAsia" w:hAnsiTheme="minorEastAsia"/>
              </w:rPr>
              <w:t xml:space="preserve">/h  </w:t>
            </w:r>
            <w:r w:rsidRPr="0059301C">
              <w:rPr>
                <w:rFonts w:asciiTheme="minorEastAsia" w:eastAsiaTheme="minorEastAsia" w:hAnsiTheme="minorEastAsia"/>
              </w:rPr>
              <w:t>P=</w:t>
            </w:r>
            <w:r w:rsidRPr="0059301C">
              <w:rPr>
                <w:rFonts w:asciiTheme="minorEastAsia" w:eastAsiaTheme="minorEastAsia" w:hAnsiTheme="minorEastAsia" w:hint="eastAsia"/>
              </w:rPr>
              <w:t>18.5kW</w:t>
            </w:r>
          </w:p>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rPr>
              <w:t>H=</w:t>
            </w:r>
            <w:r w:rsidRPr="0059301C">
              <w:rPr>
                <w:rFonts w:asciiTheme="minorEastAsia" w:eastAsiaTheme="minorEastAsia" w:hAnsiTheme="minorEastAsia" w:hint="eastAsia"/>
              </w:rPr>
              <w:t>53</w:t>
            </w:r>
            <w:r w:rsidRPr="0059301C">
              <w:rPr>
                <w:rFonts w:asciiTheme="minorEastAsia" w:eastAsiaTheme="minorEastAsia" w:hAnsiTheme="minorEastAsia"/>
              </w:rPr>
              <w:t>~</w:t>
            </w:r>
            <w:r w:rsidRPr="0059301C">
              <w:rPr>
                <w:rFonts w:asciiTheme="minorEastAsia" w:eastAsiaTheme="minorEastAsia" w:hAnsiTheme="minorEastAsia" w:hint="eastAsia"/>
              </w:rPr>
              <w:t>50</w:t>
            </w:r>
            <w:r w:rsidRPr="0059301C">
              <w:rPr>
                <w:rFonts w:asciiTheme="minorEastAsia" w:eastAsiaTheme="minorEastAsia" w:hAnsiTheme="minorEastAsia"/>
              </w:rPr>
              <w:t>~</w:t>
            </w:r>
            <w:r w:rsidRPr="0059301C">
              <w:rPr>
                <w:rFonts w:asciiTheme="minorEastAsia" w:eastAsiaTheme="minorEastAsia" w:hAnsiTheme="minorEastAsia" w:hint="eastAsia"/>
              </w:rPr>
              <w:t>46</w:t>
            </w:r>
            <w:r w:rsidRPr="0059301C">
              <w:rPr>
                <w:rFonts w:asciiTheme="minorEastAsia" w:eastAsiaTheme="minorEastAsia" w:hAnsiTheme="minorEastAsia"/>
              </w:rPr>
              <w:t>m</w:t>
            </w:r>
          </w:p>
        </w:tc>
        <w:tc>
          <w:tcPr>
            <w:tcW w:w="458"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rPr>
              <w:t>台</w:t>
            </w:r>
          </w:p>
        </w:tc>
        <w:tc>
          <w:tcPr>
            <w:tcW w:w="53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3</w:t>
            </w:r>
          </w:p>
        </w:tc>
        <w:tc>
          <w:tcPr>
            <w:tcW w:w="1450"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变频电机，2</w:t>
            </w:r>
            <w:r w:rsidRPr="0059301C">
              <w:rPr>
                <w:rFonts w:asciiTheme="minorEastAsia" w:eastAsiaTheme="minorEastAsia" w:hAnsiTheme="minorEastAsia"/>
              </w:rPr>
              <w:t>用</w:t>
            </w:r>
            <w:r w:rsidRPr="0059301C">
              <w:rPr>
                <w:rFonts w:asciiTheme="minorEastAsia" w:eastAsiaTheme="minorEastAsia" w:hAnsiTheme="minorEastAsia" w:hint="eastAsia"/>
              </w:rPr>
              <w:t>1</w:t>
            </w:r>
            <w:r w:rsidRPr="0059301C">
              <w:rPr>
                <w:rFonts w:asciiTheme="minorEastAsia" w:eastAsiaTheme="minorEastAsia" w:hAnsiTheme="minorEastAsia"/>
              </w:rPr>
              <w:t>备</w:t>
            </w:r>
          </w:p>
        </w:tc>
      </w:tr>
      <w:tr w:rsidR="00BC0807" w:rsidRPr="0059301C" w:rsidTr="00DD4D4B">
        <w:trPr>
          <w:cantSplit/>
          <w:trHeight w:val="670"/>
          <w:jc w:val="center"/>
        </w:trPr>
        <w:tc>
          <w:tcPr>
            <w:tcW w:w="702"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2.</w:t>
            </w:r>
          </w:p>
        </w:tc>
        <w:tc>
          <w:tcPr>
            <w:tcW w:w="2126"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自动排污过滤器</w:t>
            </w:r>
          </w:p>
        </w:tc>
        <w:tc>
          <w:tcPr>
            <w:tcW w:w="3544" w:type="dxa"/>
            <w:vAlign w:val="center"/>
          </w:tcPr>
          <w:p w:rsidR="00BC0807"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rPr>
              <w:t>Q=</w:t>
            </w:r>
            <w:r w:rsidRPr="0059301C">
              <w:rPr>
                <w:rFonts w:asciiTheme="minorEastAsia" w:eastAsiaTheme="minorEastAsia" w:hAnsiTheme="minorEastAsia" w:hint="eastAsia"/>
              </w:rPr>
              <w:t>100</w:t>
            </w:r>
            <w:r w:rsidRPr="0059301C">
              <w:rPr>
                <w:rFonts w:asciiTheme="minorEastAsia" w:eastAsiaTheme="minorEastAsia" w:hAnsiTheme="minorEastAsia"/>
              </w:rPr>
              <w:t>m3/h</w:t>
            </w:r>
            <w:r w:rsidRPr="0059301C">
              <w:rPr>
                <w:rFonts w:asciiTheme="minorEastAsia" w:eastAsiaTheme="minorEastAsia" w:hAnsiTheme="minorEastAsia" w:hint="eastAsia"/>
              </w:rPr>
              <w:t xml:space="preserve"> P=0.18</w:t>
            </w:r>
            <w:r w:rsidRPr="0059301C">
              <w:rPr>
                <w:rFonts w:asciiTheme="minorEastAsia" w:eastAsiaTheme="minorEastAsia" w:hAnsiTheme="minorEastAsia"/>
              </w:rPr>
              <w:t>kw</w:t>
            </w:r>
          </w:p>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过滤精度1.0mm</w:t>
            </w:r>
          </w:p>
        </w:tc>
        <w:tc>
          <w:tcPr>
            <w:tcW w:w="458"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套</w:t>
            </w:r>
          </w:p>
        </w:tc>
        <w:tc>
          <w:tcPr>
            <w:tcW w:w="53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1</w:t>
            </w:r>
          </w:p>
        </w:tc>
        <w:tc>
          <w:tcPr>
            <w:tcW w:w="1450"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含自动排污阀和控制箱</w:t>
            </w:r>
          </w:p>
        </w:tc>
      </w:tr>
      <w:tr w:rsidR="00BC0807" w:rsidRPr="0059301C" w:rsidTr="00DD4D4B">
        <w:trPr>
          <w:cantSplit/>
          <w:trHeight w:val="670"/>
          <w:jc w:val="center"/>
        </w:trPr>
        <w:tc>
          <w:tcPr>
            <w:tcW w:w="702"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3</w:t>
            </w:r>
          </w:p>
        </w:tc>
        <w:tc>
          <w:tcPr>
            <w:tcW w:w="2126"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rPr>
              <w:t>纤维球过滤器</w:t>
            </w:r>
          </w:p>
        </w:tc>
        <w:tc>
          <w:tcPr>
            <w:tcW w:w="354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rPr>
              <w:t>Q=</w:t>
            </w:r>
            <w:r w:rsidRPr="0059301C">
              <w:rPr>
                <w:rFonts w:asciiTheme="minorEastAsia" w:eastAsiaTheme="minorEastAsia" w:hAnsiTheme="minorEastAsia" w:hint="eastAsia"/>
              </w:rPr>
              <w:t>20</w:t>
            </w:r>
            <w:r w:rsidRPr="0059301C">
              <w:rPr>
                <w:rFonts w:asciiTheme="minorEastAsia" w:eastAsiaTheme="minorEastAsia" w:hAnsiTheme="minorEastAsia"/>
              </w:rPr>
              <w:t>m3/h</w:t>
            </w:r>
            <w:r w:rsidRPr="0059301C">
              <w:rPr>
                <w:rFonts w:asciiTheme="minorEastAsia" w:eastAsiaTheme="minorEastAsia" w:hAnsiTheme="minorEastAsia" w:hint="eastAsia"/>
              </w:rPr>
              <w:t xml:space="preserve">   P=4</w:t>
            </w:r>
            <w:r w:rsidRPr="0059301C">
              <w:rPr>
                <w:rFonts w:asciiTheme="minorEastAsia" w:eastAsiaTheme="minorEastAsia" w:hAnsiTheme="minorEastAsia"/>
              </w:rPr>
              <w:t>kw（搅拌机）</w:t>
            </w:r>
          </w:p>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进水SS≤20mg/L, 出水SS≤2mg/L</w:t>
            </w:r>
          </w:p>
        </w:tc>
        <w:tc>
          <w:tcPr>
            <w:tcW w:w="458"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套</w:t>
            </w:r>
          </w:p>
        </w:tc>
        <w:tc>
          <w:tcPr>
            <w:tcW w:w="53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1</w:t>
            </w:r>
          </w:p>
        </w:tc>
        <w:tc>
          <w:tcPr>
            <w:tcW w:w="1450"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含配套阀门和控制箱</w:t>
            </w:r>
          </w:p>
        </w:tc>
      </w:tr>
      <w:tr w:rsidR="00BC0807" w:rsidRPr="0059301C" w:rsidTr="00DD4D4B">
        <w:trPr>
          <w:cantSplit/>
          <w:trHeight w:val="670"/>
          <w:jc w:val="center"/>
        </w:trPr>
        <w:tc>
          <w:tcPr>
            <w:tcW w:w="702"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4</w:t>
            </w:r>
          </w:p>
        </w:tc>
        <w:tc>
          <w:tcPr>
            <w:tcW w:w="2126"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方型浅水盘逆流玻璃钢冷却塔</w:t>
            </w:r>
          </w:p>
        </w:tc>
        <w:tc>
          <w:tcPr>
            <w:tcW w:w="354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rPr>
              <w:t>Q=</w:t>
            </w:r>
            <w:r w:rsidRPr="0059301C">
              <w:rPr>
                <w:rFonts w:asciiTheme="minorEastAsia" w:eastAsiaTheme="minorEastAsia" w:hAnsiTheme="minorEastAsia" w:hint="eastAsia"/>
              </w:rPr>
              <w:t>50</w:t>
            </w:r>
            <w:r w:rsidRPr="0059301C">
              <w:rPr>
                <w:rFonts w:asciiTheme="minorEastAsia" w:eastAsiaTheme="minorEastAsia" w:hAnsiTheme="minorEastAsia"/>
              </w:rPr>
              <w:t>m3/h</w:t>
            </w:r>
            <w:r w:rsidR="00BC0807">
              <w:rPr>
                <w:rFonts w:asciiTheme="minorEastAsia" w:eastAsiaTheme="minorEastAsia" w:hAnsiTheme="minorEastAsia" w:hint="eastAsia"/>
              </w:rPr>
              <w:t xml:space="preserve">   </w:t>
            </w:r>
            <w:r w:rsidRPr="0059301C">
              <w:rPr>
                <w:rFonts w:asciiTheme="minorEastAsia" w:eastAsiaTheme="minorEastAsia" w:hAnsiTheme="minorEastAsia" w:hint="eastAsia"/>
              </w:rPr>
              <w:t>τ=28℃  △t=42℃-32℃</w:t>
            </w:r>
            <w:r w:rsidRPr="0059301C">
              <w:rPr>
                <w:rFonts w:asciiTheme="minorEastAsia" w:eastAsiaTheme="minorEastAsia" w:hAnsiTheme="minorEastAsia"/>
              </w:rPr>
              <w:t xml:space="preserve">  </w:t>
            </w:r>
            <w:r w:rsidRPr="0059301C">
              <w:rPr>
                <w:rFonts w:asciiTheme="minorEastAsia" w:eastAsiaTheme="minorEastAsia" w:hAnsiTheme="minorEastAsia" w:hint="eastAsia"/>
              </w:rPr>
              <w:t>P=3.0kW</w:t>
            </w:r>
          </w:p>
        </w:tc>
        <w:tc>
          <w:tcPr>
            <w:tcW w:w="458"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台</w:t>
            </w:r>
          </w:p>
        </w:tc>
        <w:tc>
          <w:tcPr>
            <w:tcW w:w="53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2</w:t>
            </w:r>
          </w:p>
        </w:tc>
        <w:tc>
          <w:tcPr>
            <w:tcW w:w="1450"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组合式，带浅水盘</w:t>
            </w:r>
          </w:p>
        </w:tc>
      </w:tr>
      <w:tr w:rsidR="00BC0807" w:rsidRPr="0059301C" w:rsidTr="00DD4D4B">
        <w:trPr>
          <w:cantSplit/>
          <w:trHeight w:val="670"/>
          <w:jc w:val="center"/>
        </w:trPr>
        <w:tc>
          <w:tcPr>
            <w:tcW w:w="702"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5</w:t>
            </w:r>
          </w:p>
        </w:tc>
        <w:tc>
          <w:tcPr>
            <w:tcW w:w="2126"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水箱（不锈钢）</w:t>
            </w:r>
          </w:p>
        </w:tc>
        <w:tc>
          <w:tcPr>
            <w:tcW w:w="354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尺寸2000x3000x1500（mm）</w:t>
            </w:r>
          </w:p>
        </w:tc>
        <w:tc>
          <w:tcPr>
            <w:tcW w:w="458"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座</w:t>
            </w:r>
          </w:p>
        </w:tc>
        <w:tc>
          <w:tcPr>
            <w:tcW w:w="53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1</w:t>
            </w:r>
          </w:p>
        </w:tc>
        <w:tc>
          <w:tcPr>
            <w:tcW w:w="1450" w:type="dxa"/>
            <w:vAlign w:val="center"/>
          </w:tcPr>
          <w:p w:rsidR="0059301C" w:rsidRPr="0059301C" w:rsidRDefault="00BC0807" w:rsidP="00BC0807">
            <w:pPr>
              <w:pStyle w:val="a6"/>
              <w:jc w:val="center"/>
              <w:rPr>
                <w:rFonts w:asciiTheme="minorEastAsia" w:eastAsiaTheme="minorEastAsia" w:hAnsiTheme="minorEastAsia"/>
              </w:rPr>
            </w:pPr>
            <w:r>
              <w:rPr>
                <w:rFonts w:asciiTheme="minorEastAsia" w:eastAsiaTheme="minorEastAsia" w:hAnsiTheme="minorEastAsia" w:hint="eastAsia"/>
              </w:rPr>
              <w:t>参考</w:t>
            </w:r>
          </w:p>
        </w:tc>
      </w:tr>
    </w:tbl>
    <w:p w:rsidR="0059301C" w:rsidRPr="0059301C" w:rsidRDefault="00BC0807" w:rsidP="0059301C">
      <w:pPr>
        <w:pStyle w:val="a6"/>
        <w:spacing w:line="440" w:lineRule="exact"/>
        <w:rPr>
          <w:rFonts w:ascii="仿宋" w:eastAsia="仿宋" w:hAnsi="仿宋"/>
          <w:sz w:val="32"/>
          <w:szCs w:val="32"/>
        </w:rPr>
      </w:pPr>
      <w:r>
        <w:rPr>
          <w:rFonts w:ascii="仿宋" w:eastAsia="仿宋" w:hAnsi="仿宋" w:hint="eastAsia"/>
          <w:sz w:val="32"/>
          <w:szCs w:val="32"/>
        </w:rPr>
        <w:t>注：</w:t>
      </w:r>
      <w:r w:rsidRPr="00BC0807">
        <w:rPr>
          <w:rFonts w:ascii="仿宋" w:eastAsia="仿宋" w:hAnsi="仿宋" w:hint="eastAsia"/>
          <w:sz w:val="32"/>
          <w:szCs w:val="32"/>
        </w:rPr>
        <w:t>不锈钢水箱，厂家配套带内外爬梯、人孔、玻璃液位计、进出水管、通气管等部件。</w:t>
      </w:r>
    </w:p>
    <w:p w:rsidR="00195EDE" w:rsidRDefault="00BC0807" w:rsidP="0012417F">
      <w:pPr>
        <w:pStyle w:val="a6"/>
        <w:spacing w:line="440" w:lineRule="exact"/>
        <w:rPr>
          <w:rFonts w:ascii="仿宋" w:eastAsia="仿宋" w:hAnsi="仿宋"/>
          <w:b/>
          <w:sz w:val="32"/>
          <w:szCs w:val="32"/>
        </w:rPr>
      </w:pPr>
      <w:r>
        <w:rPr>
          <w:rFonts w:ascii="仿宋" w:eastAsia="仿宋" w:hAnsi="仿宋" w:hint="eastAsia"/>
          <w:b/>
          <w:sz w:val="32"/>
          <w:szCs w:val="32"/>
        </w:rPr>
        <w:t>三</w:t>
      </w:r>
      <w:r w:rsidR="00195EDE" w:rsidRPr="0012417F">
        <w:rPr>
          <w:rFonts w:ascii="仿宋" w:eastAsia="仿宋" w:hAnsi="仿宋" w:hint="eastAsia"/>
          <w:b/>
          <w:sz w:val="32"/>
          <w:szCs w:val="32"/>
        </w:rPr>
        <w:t>、装机水平</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1、</w:t>
      </w:r>
      <w:r w:rsidR="00FF63B1">
        <w:rPr>
          <w:rFonts w:ascii="仿宋" w:eastAsia="仿宋" w:hAnsi="仿宋" w:hint="eastAsia"/>
          <w:sz w:val="32"/>
          <w:szCs w:val="32"/>
        </w:rPr>
        <w:t>净循环水系统</w:t>
      </w:r>
      <w:r w:rsidR="00FF63B1" w:rsidRPr="00FF63B1">
        <w:rPr>
          <w:rFonts w:ascii="仿宋" w:eastAsia="仿宋" w:hAnsi="仿宋" w:hint="eastAsia"/>
          <w:sz w:val="32"/>
          <w:szCs w:val="32"/>
        </w:rPr>
        <w:t>按无人值班设计</w:t>
      </w:r>
      <w:r w:rsidR="00FF63B1">
        <w:rPr>
          <w:rFonts w:ascii="仿宋" w:eastAsia="仿宋" w:hAnsi="仿宋" w:hint="eastAsia"/>
          <w:sz w:val="32"/>
          <w:szCs w:val="32"/>
        </w:rPr>
        <w:t>，能实现水</w:t>
      </w:r>
      <w:r w:rsidRPr="00A54396">
        <w:rPr>
          <w:rFonts w:ascii="仿宋" w:eastAsia="仿宋" w:hAnsi="仿宋" w:hint="eastAsia"/>
          <w:sz w:val="32"/>
          <w:szCs w:val="32"/>
        </w:rPr>
        <w:t>温</w:t>
      </w:r>
      <w:r w:rsidR="00FF63B1">
        <w:rPr>
          <w:rFonts w:ascii="仿宋" w:eastAsia="仿宋" w:hAnsi="仿宋" w:hint="eastAsia"/>
          <w:sz w:val="32"/>
          <w:szCs w:val="32"/>
        </w:rPr>
        <w:t>的</w:t>
      </w:r>
      <w:r w:rsidRPr="00A54396">
        <w:rPr>
          <w:rFonts w:ascii="仿宋" w:eastAsia="仿宋" w:hAnsi="仿宋" w:hint="eastAsia"/>
          <w:sz w:val="32"/>
          <w:szCs w:val="32"/>
        </w:rPr>
        <w:t>连续测量</w:t>
      </w:r>
      <w:r>
        <w:rPr>
          <w:rFonts w:ascii="仿宋" w:eastAsia="仿宋" w:hAnsi="仿宋" w:hint="eastAsia"/>
          <w:sz w:val="32"/>
          <w:szCs w:val="32"/>
        </w:rPr>
        <w:t>、</w:t>
      </w:r>
      <w:r w:rsidRPr="00A54396">
        <w:rPr>
          <w:rFonts w:ascii="仿宋" w:eastAsia="仿宋" w:hAnsi="仿宋" w:hint="eastAsia"/>
          <w:sz w:val="32"/>
          <w:szCs w:val="32"/>
        </w:rPr>
        <w:t>显示</w:t>
      </w:r>
      <w:r>
        <w:rPr>
          <w:rFonts w:ascii="仿宋" w:eastAsia="仿宋" w:hAnsi="仿宋" w:hint="eastAsia"/>
          <w:sz w:val="32"/>
          <w:szCs w:val="32"/>
        </w:rPr>
        <w:t>和自动控制</w:t>
      </w:r>
      <w:r w:rsidR="0059301C">
        <w:rPr>
          <w:rFonts w:ascii="仿宋" w:eastAsia="仿宋" w:hAnsi="仿宋" w:hint="eastAsia"/>
          <w:sz w:val="32"/>
          <w:szCs w:val="32"/>
        </w:rPr>
        <w:t>及故障报警</w:t>
      </w:r>
      <w:r>
        <w:rPr>
          <w:rFonts w:ascii="仿宋" w:eastAsia="仿宋" w:hAnsi="仿宋" w:hint="eastAsia"/>
          <w:sz w:val="32"/>
          <w:szCs w:val="32"/>
        </w:rPr>
        <w:t>。</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2、</w:t>
      </w:r>
      <w:r w:rsidR="00FF63B1" w:rsidRPr="00FF63B1">
        <w:rPr>
          <w:rFonts w:ascii="仿宋" w:eastAsia="仿宋" w:hAnsi="仿宋" w:hint="eastAsia"/>
          <w:sz w:val="32"/>
          <w:szCs w:val="32"/>
        </w:rPr>
        <w:t>净循环水系统</w:t>
      </w:r>
      <w:r w:rsidR="00FF63B1">
        <w:rPr>
          <w:rFonts w:ascii="仿宋" w:eastAsia="仿宋" w:hAnsi="仿宋" w:hint="eastAsia"/>
          <w:sz w:val="32"/>
          <w:szCs w:val="32"/>
        </w:rPr>
        <w:t>水泵及阀门设有连锁功能，出现故障时可自动切换至备用泵运行，同时备用泵出口阀门自动打开，故障泵</w:t>
      </w:r>
      <w:r w:rsidR="0059301C">
        <w:rPr>
          <w:rFonts w:ascii="仿宋" w:eastAsia="仿宋" w:hAnsi="仿宋" w:hint="eastAsia"/>
          <w:sz w:val="32"/>
          <w:szCs w:val="32"/>
        </w:rPr>
        <w:t>出口阀门自动关闭</w:t>
      </w:r>
      <w:r w:rsidR="00FF63B1" w:rsidRPr="00FF63B1">
        <w:rPr>
          <w:rFonts w:ascii="仿宋" w:eastAsia="仿宋" w:hAnsi="仿宋" w:hint="eastAsia"/>
          <w:sz w:val="32"/>
          <w:szCs w:val="32"/>
        </w:rPr>
        <w:t>。</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3、</w:t>
      </w:r>
      <w:r w:rsidR="0059301C" w:rsidRPr="0059301C">
        <w:rPr>
          <w:rFonts w:ascii="仿宋" w:eastAsia="仿宋" w:hAnsi="仿宋" w:hint="eastAsia"/>
          <w:sz w:val="32"/>
          <w:szCs w:val="32"/>
        </w:rPr>
        <w:t>净循环水系统</w:t>
      </w:r>
      <w:r w:rsidR="0059301C">
        <w:rPr>
          <w:rFonts w:ascii="仿宋" w:eastAsia="仿宋" w:hAnsi="仿宋" w:hint="eastAsia"/>
          <w:sz w:val="32"/>
          <w:szCs w:val="32"/>
        </w:rPr>
        <w:t>冷却塔在水温超过设定值时可自动启动，低于设定值时可自动停止</w:t>
      </w:r>
      <w:r>
        <w:rPr>
          <w:rFonts w:ascii="仿宋" w:eastAsia="仿宋" w:hAnsi="仿宋" w:hint="eastAsia"/>
          <w:sz w:val="32"/>
          <w:szCs w:val="32"/>
        </w:rPr>
        <w:t>。</w:t>
      </w:r>
    </w:p>
    <w:p w:rsidR="00A54396" w:rsidRPr="00A54396" w:rsidRDefault="0059301C" w:rsidP="00A54396">
      <w:pPr>
        <w:pStyle w:val="a6"/>
        <w:spacing w:line="440" w:lineRule="exact"/>
        <w:rPr>
          <w:rFonts w:ascii="仿宋" w:eastAsia="仿宋" w:hAnsi="仿宋"/>
          <w:sz w:val="32"/>
          <w:szCs w:val="32"/>
        </w:rPr>
      </w:pPr>
      <w:r>
        <w:rPr>
          <w:rFonts w:ascii="仿宋" w:eastAsia="仿宋" w:hAnsi="仿宋" w:hint="eastAsia"/>
          <w:sz w:val="32"/>
          <w:szCs w:val="32"/>
        </w:rPr>
        <w:t>4</w:t>
      </w:r>
      <w:r w:rsidR="00A54396">
        <w:rPr>
          <w:rFonts w:ascii="仿宋" w:eastAsia="仿宋" w:hAnsi="仿宋" w:hint="eastAsia"/>
          <w:sz w:val="32"/>
          <w:szCs w:val="32"/>
        </w:rPr>
        <w:t>、</w:t>
      </w:r>
      <w:r w:rsidR="00A54396" w:rsidRPr="00A54396">
        <w:rPr>
          <w:rFonts w:ascii="仿宋" w:eastAsia="仿宋" w:hAnsi="仿宋" w:hint="eastAsia"/>
          <w:sz w:val="32"/>
          <w:szCs w:val="32"/>
        </w:rPr>
        <w:t>采用工业应用计算机控制系统，预留管理计算机接口</w:t>
      </w:r>
      <w:r w:rsidR="00A54396">
        <w:rPr>
          <w:rFonts w:ascii="仿宋" w:eastAsia="仿宋" w:hAnsi="仿宋" w:hint="eastAsia"/>
          <w:sz w:val="32"/>
          <w:szCs w:val="32"/>
        </w:rPr>
        <w:t>。</w:t>
      </w:r>
    </w:p>
    <w:p w:rsidR="00A54396" w:rsidRPr="00A54396" w:rsidRDefault="0059301C" w:rsidP="00A54396">
      <w:pPr>
        <w:pStyle w:val="a6"/>
        <w:rPr>
          <w:rFonts w:ascii="仿宋" w:eastAsia="仿宋" w:hAnsi="仿宋"/>
          <w:sz w:val="32"/>
          <w:szCs w:val="32"/>
        </w:rPr>
      </w:pPr>
      <w:r>
        <w:rPr>
          <w:rFonts w:ascii="仿宋" w:eastAsia="仿宋" w:hAnsi="仿宋" w:hint="eastAsia"/>
          <w:sz w:val="32"/>
          <w:szCs w:val="32"/>
        </w:rPr>
        <w:t>5</w:t>
      </w:r>
      <w:r w:rsidR="00A54396" w:rsidRPr="00A54396">
        <w:rPr>
          <w:rFonts w:ascii="仿宋" w:eastAsia="仿宋" w:hAnsi="仿宋" w:hint="eastAsia"/>
          <w:sz w:val="32"/>
          <w:szCs w:val="32"/>
        </w:rPr>
        <w:t>、</w:t>
      </w:r>
      <w:r>
        <w:rPr>
          <w:rFonts w:ascii="仿宋" w:eastAsia="仿宋" w:hAnsi="仿宋" w:hint="eastAsia"/>
          <w:sz w:val="32"/>
          <w:szCs w:val="32"/>
        </w:rPr>
        <w:t>净循环水系统的噪声和排放</w:t>
      </w:r>
      <w:r w:rsidR="00A54396" w:rsidRPr="00A54396">
        <w:rPr>
          <w:rFonts w:ascii="仿宋" w:eastAsia="仿宋" w:hAnsi="仿宋" w:hint="eastAsia"/>
          <w:sz w:val="32"/>
          <w:szCs w:val="32"/>
        </w:rPr>
        <w:t>应满足中华人民共和国</w:t>
      </w:r>
      <w:r>
        <w:rPr>
          <w:rFonts w:ascii="仿宋" w:eastAsia="仿宋" w:hAnsi="仿宋" w:hint="eastAsia"/>
          <w:sz w:val="32"/>
          <w:szCs w:val="32"/>
        </w:rPr>
        <w:t>最新</w:t>
      </w:r>
      <w:r w:rsidR="00A54396" w:rsidRPr="00A54396">
        <w:rPr>
          <w:rFonts w:ascii="仿宋" w:eastAsia="仿宋" w:hAnsi="仿宋" w:hint="eastAsia"/>
          <w:sz w:val="32"/>
          <w:szCs w:val="32"/>
        </w:rPr>
        <w:t>环保</w:t>
      </w:r>
      <w:r>
        <w:rPr>
          <w:rFonts w:ascii="仿宋" w:eastAsia="仿宋" w:hAnsi="仿宋" w:hint="eastAsia"/>
          <w:sz w:val="32"/>
          <w:szCs w:val="32"/>
        </w:rPr>
        <w:t>相关</w:t>
      </w:r>
      <w:r w:rsidR="00A54396" w:rsidRPr="00A54396">
        <w:rPr>
          <w:rFonts w:ascii="仿宋" w:eastAsia="仿宋" w:hAnsi="仿宋" w:hint="eastAsia"/>
          <w:sz w:val="32"/>
          <w:szCs w:val="32"/>
        </w:rPr>
        <w:t>规定与要求</w:t>
      </w:r>
      <w:r w:rsidR="00A54396">
        <w:rPr>
          <w:rFonts w:ascii="仿宋" w:eastAsia="仿宋" w:hAnsi="仿宋" w:hint="eastAsia"/>
          <w:sz w:val="32"/>
          <w:szCs w:val="32"/>
        </w:rPr>
        <w:t>。</w:t>
      </w:r>
    </w:p>
    <w:p w:rsidR="00A54396" w:rsidRDefault="0059301C" w:rsidP="00A54396">
      <w:pPr>
        <w:pStyle w:val="a6"/>
        <w:spacing w:line="440" w:lineRule="exact"/>
        <w:rPr>
          <w:rFonts w:ascii="仿宋" w:eastAsia="仿宋" w:hAnsi="仿宋"/>
          <w:sz w:val="32"/>
          <w:szCs w:val="32"/>
        </w:rPr>
      </w:pPr>
      <w:r>
        <w:rPr>
          <w:rFonts w:ascii="仿宋" w:eastAsia="仿宋" w:hAnsi="仿宋" w:hint="eastAsia"/>
          <w:sz w:val="32"/>
          <w:szCs w:val="32"/>
        </w:rPr>
        <w:t>6</w:t>
      </w:r>
      <w:r w:rsidR="00A54396">
        <w:rPr>
          <w:rFonts w:ascii="仿宋" w:eastAsia="仿宋" w:hAnsi="仿宋" w:hint="eastAsia"/>
          <w:sz w:val="32"/>
          <w:szCs w:val="32"/>
        </w:rPr>
        <w:t>、</w:t>
      </w:r>
      <w:r w:rsidR="00A54396" w:rsidRPr="00A54396">
        <w:rPr>
          <w:rFonts w:ascii="仿宋" w:eastAsia="仿宋" w:hAnsi="仿宋" w:hint="eastAsia"/>
          <w:sz w:val="32"/>
          <w:szCs w:val="32"/>
        </w:rPr>
        <w:t>设备需在接口位置设置计量电、</w:t>
      </w:r>
      <w:r w:rsidR="00FF63B1">
        <w:rPr>
          <w:rFonts w:ascii="仿宋" w:eastAsia="仿宋" w:hAnsi="仿宋" w:hint="eastAsia"/>
          <w:sz w:val="32"/>
          <w:szCs w:val="32"/>
        </w:rPr>
        <w:t>水</w:t>
      </w:r>
      <w:r w:rsidR="00A54396" w:rsidRPr="00A54396">
        <w:rPr>
          <w:rFonts w:ascii="仿宋" w:eastAsia="仿宋" w:hAnsi="仿宋" w:hint="eastAsia"/>
          <w:sz w:val="32"/>
          <w:szCs w:val="32"/>
        </w:rPr>
        <w:t>等公辅消耗量并上传。</w:t>
      </w:r>
    </w:p>
    <w:p w:rsidR="00A54396" w:rsidRDefault="00A54396" w:rsidP="00A54396">
      <w:pPr>
        <w:pStyle w:val="a6"/>
        <w:spacing w:line="440" w:lineRule="exact"/>
        <w:rPr>
          <w:rFonts w:ascii="仿宋" w:eastAsia="仿宋" w:hAnsi="仿宋"/>
          <w:sz w:val="32"/>
          <w:szCs w:val="32"/>
        </w:rPr>
      </w:pPr>
    </w:p>
    <w:p w:rsidR="00A54396" w:rsidRDefault="00A54396"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Pr="00A54396" w:rsidRDefault="00BC0807" w:rsidP="00A54396">
      <w:pPr>
        <w:pStyle w:val="a6"/>
        <w:spacing w:line="440" w:lineRule="exact"/>
        <w:rPr>
          <w:rFonts w:ascii="仿宋" w:eastAsia="仿宋" w:hAnsi="仿宋"/>
          <w:sz w:val="32"/>
          <w:szCs w:val="32"/>
        </w:rPr>
      </w:pPr>
    </w:p>
    <w:p w:rsidR="002108F8" w:rsidRPr="002108F8" w:rsidRDefault="002108F8" w:rsidP="002108F8">
      <w:pPr>
        <w:pStyle w:val="a6"/>
        <w:spacing w:line="440" w:lineRule="exact"/>
        <w:jc w:val="center"/>
        <w:rPr>
          <w:rFonts w:ascii="仿宋" w:eastAsia="仿宋" w:hAnsi="仿宋"/>
          <w:b/>
          <w:sz w:val="32"/>
          <w:szCs w:val="32"/>
        </w:rPr>
      </w:pPr>
      <w:r w:rsidRPr="002108F8">
        <w:rPr>
          <w:rFonts w:ascii="仿宋" w:eastAsia="仿宋" w:hAnsi="仿宋" w:hint="eastAsia"/>
          <w:b/>
          <w:sz w:val="32"/>
          <w:szCs w:val="32"/>
        </w:rPr>
        <w:t>附件二、设备技术规格</w:t>
      </w:r>
      <w:r w:rsidR="00BC0807">
        <w:rPr>
          <w:rFonts w:ascii="仿宋" w:eastAsia="仿宋" w:hAnsi="仿宋" w:hint="eastAsia"/>
          <w:b/>
          <w:sz w:val="32"/>
          <w:szCs w:val="32"/>
        </w:rPr>
        <w:t>及</w:t>
      </w:r>
      <w:r w:rsidRPr="002108F8">
        <w:rPr>
          <w:rFonts w:ascii="仿宋" w:eastAsia="仿宋" w:hAnsi="仿宋" w:hint="eastAsia"/>
          <w:b/>
          <w:sz w:val="32"/>
          <w:szCs w:val="32"/>
        </w:rPr>
        <w:t>说明</w:t>
      </w:r>
    </w:p>
    <w:p w:rsidR="002108F8" w:rsidRDefault="00BC0807" w:rsidP="002108F8">
      <w:pPr>
        <w:pStyle w:val="a6"/>
        <w:numPr>
          <w:ilvl w:val="0"/>
          <w:numId w:val="2"/>
        </w:numPr>
        <w:spacing w:line="440" w:lineRule="exact"/>
        <w:rPr>
          <w:rFonts w:ascii="仿宋" w:eastAsia="仿宋" w:hAnsi="仿宋"/>
          <w:sz w:val="32"/>
          <w:szCs w:val="32"/>
        </w:rPr>
      </w:pPr>
      <w:r>
        <w:rPr>
          <w:rFonts w:ascii="仿宋" w:eastAsia="仿宋" w:hAnsi="仿宋" w:hint="eastAsia"/>
          <w:sz w:val="32"/>
          <w:szCs w:val="32"/>
        </w:rPr>
        <w:t>循环水泵</w:t>
      </w:r>
      <w:r w:rsidR="002108F8">
        <w:rPr>
          <w:rFonts w:ascii="仿宋" w:eastAsia="仿宋" w:hAnsi="仿宋" w:hint="eastAsia"/>
          <w:sz w:val="32"/>
          <w:szCs w:val="32"/>
        </w:rPr>
        <w:t>技术规格、说明</w:t>
      </w:r>
    </w:p>
    <w:p w:rsidR="003F07DF" w:rsidRDefault="003F07DF" w:rsidP="00920894">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循环水泵包括水泵本体、电机、联轴器、地脚螺栓</w:t>
      </w:r>
      <w:r w:rsidR="00CE3C3B">
        <w:rPr>
          <w:rFonts w:ascii="仿宋" w:eastAsia="仿宋" w:hAnsi="仿宋" w:hint="eastAsia"/>
          <w:sz w:val="32"/>
          <w:szCs w:val="32"/>
        </w:rPr>
        <w:t>及控制系统</w:t>
      </w:r>
      <w:r>
        <w:rPr>
          <w:rFonts w:ascii="仿宋" w:eastAsia="仿宋" w:hAnsi="仿宋" w:hint="eastAsia"/>
          <w:sz w:val="32"/>
          <w:szCs w:val="32"/>
        </w:rPr>
        <w:t>等。使用方式两用一备，电机为变频电机。</w:t>
      </w:r>
    </w:p>
    <w:p w:rsidR="00B46862" w:rsidRDefault="003F07DF" w:rsidP="00920894">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水泵在运行时要保证流量、扬程、效率不允许有负偏差、扬程的正偏差不超过3%。</w:t>
      </w:r>
    </w:p>
    <w:p w:rsidR="003F07DF" w:rsidRDefault="009D721E" w:rsidP="00920894">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水泵要用良好的汽蚀性能。</w:t>
      </w:r>
    </w:p>
    <w:p w:rsidR="009D721E" w:rsidRDefault="009D721E" w:rsidP="00920894">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事故时水泵的反转速度可达正常速度的125%，届时设备应无任何损坏。</w:t>
      </w:r>
    </w:p>
    <w:p w:rsidR="009D721E" w:rsidRDefault="009D721E" w:rsidP="00920894">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循环水泵的配套设备（含电机）的接口、转向、振动、噪声、工厂实验均有卖方负责。</w:t>
      </w:r>
    </w:p>
    <w:p w:rsidR="009D721E" w:rsidRDefault="00DD4D4B" w:rsidP="00920894">
      <w:pPr>
        <w:pStyle w:val="a6"/>
        <w:spacing w:line="440" w:lineRule="exact"/>
        <w:ind w:firstLineChars="200" w:firstLine="640"/>
        <w:rPr>
          <w:rFonts w:ascii="仿宋" w:eastAsia="仿宋" w:hAnsi="仿宋"/>
          <w:sz w:val="32"/>
          <w:szCs w:val="32"/>
        </w:rPr>
      </w:pPr>
      <w:r>
        <w:rPr>
          <w:rFonts w:ascii="仿宋" w:eastAsia="仿宋" w:hAnsi="仿宋"/>
          <w:sz w:val="32"/>
          <w:szCs w:val="32"/>
        </w:rPr>
        <w:t>循环水泵及电机的</w:t>
      </w:r>
      <w:r w:rsidR="009D721E">
        <w:rPr>
          <w:rFonts w:ascii="仿宋" w:eastAsia="仿宋" w:hAnsi="仿宋"/>
          <w:sz w:val="32"/>
          <w:szCs w:val="32"/>
        </w:rPr>
        <w:t>技术参数</w:t>
      </w:r>
      <w:r>
        <w:rPr>
          <w:rFonts w:ascii="仿宋" w:eastAsia="仿宋" w:hAnsi="仿宋"/>
          <w:sz w:val="32"/>
          <w:szCs w:val="32"/>
        </w:rPr>
        <w:t>如下</w:t>
      </w:r>
      <w:r w:rsidR="009D721E">
        <w:rPr>
          <w:rFonts w:ascii="仿宋" w:eastAsia="仿宋" w:hAnsi="仿宋" w:hint="eastAsia"/>
          <w:sz w:val="32"/>
          <w:szCs w:val="32"/>
        </w:rPr>
        <w:t>：</w:t>
      </w:r>
    </w:p>
    <w:p w:rsidR="00DD4D4B" w:rsidRDefault="00DD4D4B" w:rsidP="00920894">
      <w:pPr>
        <w:pStyle w:val="a6"/>
        <w:spacing w:line="440" w:lineRule="exact"/>
        <w:ind w:firstLineChars="200" w:firstLine="640"/>
        <w:rPr>
          <w:rFonts w:ascii="仿宋" w:eastAsia="仿宋" w:hAnsi="仿宋"/>
          <w:sz w:val="32"/>
          <w:szCs w:val="32"/>
        </w:rPr>
      </w:pPr>
      <w:r>
        <w:rPr>
          <w:rFonts w:ascii="仿宋" w:eastAsia="仿宋" w:hAnsi="仿宋"/>
          <w:sz w:val="32"/>
          <w:szCs w:val="32"/>
        </w:rPr>
        <w:t>流量</w:t>
      </w:r>
      <w:r>
        <w:rPr>
          <w:rFonts w:ascii="仿宋" w:eastAsia="仿宋" w:hAnsi="仿宋" w:hint="eastAsia"/>
          <w:sz w:val="32"/>
          <w:szCs w:val="32"/>
        </w:rPr>
        <w:t>：</w:t>
      </w:r>
      <w:r w:rsidRPr="00DD4D4B">
        <w:rPr>
          <w:rFonts w:ascii="仿宋" w:eastAsia="仿宋" w:hAnsi="仿宋"/>
          <w:sz w:val="32"/>
          <w:szCs w:val="32"/>
        </w:rPr>
        <w:t>Q=</w:t>
      </w:r>
      <w:r w:rsidRPr="00DD4D4B">
        <w:rPr>
          <w:rFonts w:ascii="仿宋" w:eastAsia="仿宋" w:hAnsi="仿宋" w:hint="eastAsia"/>
          <w:sz w:val="32"/>
          <w:szCs w:val="32"/>
        </w:rPr>
        <w:t>52.5</w:t>
      </w:r>
      <w:r w:rsidRPr="00DD4D4B">
        <w:rPr>
          <w:rFonts w:ascii="仿宋" w:eastAsia="仿宋" w:hAnsi="仿宋"/>
          <w:sz w:val="32"/>
          <w:szCs w:val="32"/>
        </w:rPr>
        <w:t>~</w:t>
      </w:r>
      <w:r w:rsidRPr="00DD4D4B">
        <w:rPr>
          <w:rFonts w:ascii="仿宋" w:eastAsia="仿宋" w:hAnsi="仿宋" w:hint="eastAsia"/>
          <w:sz w:val="32"/>
          <w:szCs w:val="32"/>
        </w:rPr>
        <w:t>75</w:t>
      </w:r>
      <w:r w:rsidRPr="00DD4D4B">
        <w:rPr>
          <w:rFonts w:ascii="仿宋" w:eastAsia="仿宋" w:hAnsi="仿宋"/>
          <w:sz w:val="32"/>
          <w:szCs w:val="32"/>
        </w:rPr>
        <w:t>~</w:t>
      </w:r>
      <w:r w:rsidRPr="00DD4D4B">
        <w:rPr>
          <w:rFonts w:ascii="仿宋" w:eastAsia="仿宋" w:hAnsi="仿宋" w:hint="eastAsia"/>
          <w:sz w:val="32"/>
          <w:szCs w:val="32"/>
        </w:rPr>
        <w:t>82.5</w:t>
      </w:r>
      <w:r w:rsidRPr="00DD4D4B">
        <w:rPr>
          <w:rFonts w:ascii="仿宋" w:eastAsia="仿宋" w:hAnsi="仿宋"/>
          <w:sz w:val="32"/>
          <w:szCs w:val="32"/>
        </w:rPr>
        <w:t>m</w:t>
      </w:r>
      <w:r w:rsidRPr="00DD4D4B">
        <w:rPr>
          <w:rFonts w:ascii="仿宋" w:eastAsia="仿宋" w:hAnsi="仿宋"/>
          <w:sz w:val="32"/>
          <w:szCs w:val="32"/>
          <w:vertAlign w:val="superscript"/>
        </w:rPr>
        <w:t>3</w:t>
      </w:r>
      <w:r w:rsidRPr="00DD4D4B">
        <w:rPr>
          <w:rFonts w:ascii="仿宋" w:eastAsia="仿宋" w:hAnsi="仿宋"/>
          <w:sz w:val="32"/>
          <w:szCs w:val="32"/>
        </w:rPr>
        <w:t>/h</w:t>
      </w:r>
      <w:r>
        <w:rPr>
          <w:rFonts w:ascii="仿宋" w:eastAsia="仿宋" w:hAnsi="仿宋" w:hint="eastAsia"/>
          <w:sz w:val="32"/>
          <w:szCs w:val="32"/>
        </w:rPr>
        <w:t xml:space="preserve">    </w:t>
      </w:r>
    </w:p>
    <w:p w:rsidR="00DD4D4B" w:rsidRDefault="00DD4D4B" w:rsidP="00920894">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扬程：</w:t>
      </w:r>
      <w:r w:rsidRPr="00DD4D4B">
        <w:rPr>
          <w:rFonts w:ascii="仿宋" w:eastAsia="仿宋" w:hAnsi="仿宋"/>
          <w:sz w:val="32"/>
          <w:szCs w:val="32"/>
        </w:rPr>
        <w:t>H=</w:t>
      </w:r>
      <w:r w:rsidRPr="00DD4D4B">
        <w:rPr>
          <w:rFonts w:ascii="仿宋" w:eastAsia="仿宋" w:hAnsi="仿宋" w:hint="eastAsia"/>
          <w:sz w:val="32"/>
          <w:szCs w:val="32"/>
        </w:rPr>
        <w:t>53</w:t>
      </w:r>
      <w:r w:rsidRPr="00DD4D4B">
        <w:rPr>
          <w:rFonts w:ascii="仿宋" w:eastAsia="仿宋" w:hAnsi="仿宋"/>
          <w:sz w:val="32"/>
          <w:szCs w:val="32"/>
        </w:rPr>
        <w:t>~</w:t>
      </w:r>
      <w:r w:rsidRPr="00DD4D4B">
        <w:rPr>
          <w:rFonts w:ascii="仿宋" w:eastAsia="仿宋" w:hAnsi="仿宋" w:hint="eastAsia"/>
          <w:sz w:val="32"/>
          <w:szCs w:val="32"/>
        </w:rPr>
        <w:t>50</w:t>
      </w:r>
      <w:r w:rsidRPr="00DD4D4B">
        <w:rPr>
          <w:rFonts w:ascii="仿宋" w:eastAsia="仿宋" w:hAnsi="仿宋"/>
          <w:sz w:val="32"/>
          <w:szCs w:val="32"/>
        </w:rPr>
        <w:t>~</w:t>
      </w:r>
      <w:r w:rsidRPr="00DD4D4B">
        <w:rPr>
          <w:rFonts w:ascii="仿宋" w:eastAsia="仿宋" w:hAnsi="仿宋" w:hint="eastAsia"/>
          <w:sz w:val="32"/>
          <w:szCs w:val="32"/>
        </w:rPr>
        <w:t>46</w:t>
      </w:r>
      <w:r w:rsidRPr="00DD4D4B">
        <w:rPr>
          <w:rFonts w:ascii="仿宋" w:eastAsia="仿宋" w:hAnsi="仿宋"/>
          <w:sz w:val="32"/>
          <w:szCs w:val="32"/>
        </w:rPr>
        <w:t>m</w:t>
      </w:r>
    </w:p>
    <w:p w:rsidR="00DD4D4B" w:rsidRPr="00DD4D4B" w:rsidRDefault="00DD4D4B" w:rsidP="00920894">
      <w:pPr>
        <w:pStyle w:val="a6"/>
        <w:spacing w:line="440" w:lineRule="exact"/>
        <w:ind w:firstLineChars="200" w:firstLine="640"/>
        <w:rPr>
          <w:rFonts w:ascii="仿宋" w:eastAsia="仿宋" w:hAnsi="仿宋"/>
          <w:sz w:val="32"/>
          <w:szCs w:val="32"/>
        </w:rPr>
      </w:pPr>
      <w:r>
        <w:rPr>
          <w:rFonts w:ascii="仿宋" w:eastAsia="仿宋" w:hAnsi="仿宋"/>
          <w:sz w:val="32"/>
          <w:szCs w:val="32"/>
        </w:rPr>
        <w:t>电机功率</w:t>
      </w:r>
      <w:r>
        <w:rPr>
          <w:rFonts w:ascii="仿宋" w:eastAsia="仿宋" w:hAnsi="仿宋" w:hint="eastAsia"/>
          <w:sz w:val="32"/>
          <w:szCs w:val="32"/>
        </w:rPr>
        <w:t>：</w:t>
      </w:r>
      <w:r w:rsidRPr="00DD4D4B">
        <w:rPr>
          <w:rFonts w:ascii="仿宋" w:eastAsia="仿宋" w:hAnsi="仿宋" w:hint="eastAsia"/>
          <w:sz w:val="32"/>
          <w:szCs w:val="32"/>
        </w:rPr>
        <w:t>18.5kW</w:t>
      </w:r>
      <w:r w:rsidR="007E4E2E">
        <w:rPr>
          <w:rFonts w:ascii="仿宋" w:eastAsia="仿宋" w:hAnsi="仿宋" w:hint="eastAsia"/>
          <w:sz w:val="32"/>
          <w:szCs w:val="32"/>
        </w:rPr>
        <w:t xml:space="preserve">  </w:t>
      </w:r>
      <w:r w:rsidR="007E4E2E" w:rsidRPr="007E4E2E">
        <w:rPr>
          <w:rFonts w:ascii="仿宋" w:eastAsia="仿宋" w:hAnsi="仿宋" w:hint="eastAsia"/>
          <w:sz w:val="32"/>
          <w:szCs w:val="32"/>
        </w:rPr>
        <w:t>防护等级：IP55  绝缘等级：F</w:t>
      </w:r>
    </w:p>
    <w:p w:rsidR="00DD4D4B" w:rsidRDefault="00DD4D4B" w:rsidP="00DD4D4B">
      <w:pPr>
        <w:pStyle w:val="a6"/>
        <w:spacing w:line="440" w:lineRule="exact"/>
        <w:rPr>
          <w:rFonts w:ascii="仿宋" w:eastAsia="仿宋" w:hAnsi="仿宋"/>
          <w:sz w:val="32"/>
          <w:szCs w:val="32"/>
        </w:rPr>
      </w:pPr>
      <w:r>
        <w:rPr>
          <w:rFonts w:ascii="仿宋" w:eastAsia="仿宋" w:hAnsi="仿宋" w:hint="eastAsia"/>
          <w:sz w:val="32"/>
          <w:szCs w:val="32"/>
        </w:rPr>
        <w:t>二</w:t>
      </w:r>
      <w:r w:rsidR="007E5174">
        <w:rPr>
          <w:rFonts w:ascii="仿宋" w:eastAsia="仿宋" w:hAnsi="仿宋" w:hint="eastAsia"/>
          <w:sz w:val="32"/>
          <w:szCs w:val="32"/>
        </w:rPr>
        <w:t>、</w:t>
      </w:r>
      <w:r w:rsidRPr="00DD4D4B">
        <w:rPr>
          <w:rFonts w:ascii="仿宋" w:eastAsia="仿宋" w:hAnsi="仿宋" w:hint="eastAsia"/>
          <w:sz w:val="32"/>
          <w:szCs w:val="32"/>
        </w:rPr>
        <w:t>自动排污过滤器</w:t>
      </w:r>
    </w:p>
    <w:p w:rsidR="007E5174" w:rsidRDefault="00291702" w:rsidP="00DD4D4B">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自动排污过滤器理由自身滤出的清水自动清洗滤网，当清洗机构动作时，排污阀打开，吮吸扫描器吸口绕滤网作螺旋运动，对滤网进行全面扫描，</w:t>
      </w:r>
      <w:r w:rsidRPr="00291702">
        <w:rPr>
          <w:rFonts w:ascii="仿宋" w:eastAsia="仿宋" w:hAnsi="仿宋" w:hint="eastAsia"/>
          <w:sz w:val="32"/>
          <w:szCs w:val="32"/>
        </w:rPr>
        <w:t>吮吸扫描器</w:t>
      </w:r>
      <w:r>
        <w:rPr>
          <w:rFonts w:ascii="仿宋" w:eastAsia="仿宋" w:hAnsi="仿宋" w:hint="eastAsia"/>
          <w:sz w:val="32"/>
          <w:szCs w:val="32"/>
        </w:rPr>
        <w:t>吸口通过排污阀与大气相通，此时滤网内的杂质微粒通过</w:t>
      </w:r>
      <w:r w:rsidRPr="00291702">
        <w:rPr>
          <w:rFonts w:ascii="仿宋" w:eastAsia="仿宋" w:hAnsi="仿宋" w:hint="eastAsia"/>
          <w:sz w:val="32"/>
          <w:szCs w:val="32"/>
        </w:rPr>
        <w:t>吮吸</w:t>
      </w:r>
      <w:r>
        <w:rPr>
          <w:rFonts w:ascii="仿宋" w:eastAsia="仿宋" w:hAnsi="仿宋" w:hint="eastAsia"/>
          <w:sz w:val="32"/>
          <w:szCs w:val="32"/>
        </w:rPr>
        <w:t>扫描吸口有排污阀排出。同时具有在反冲洗状态时，仍可连续供水。</w:t>
      </w:r>
    </w:p>
    <w:p w:rsidR="00291702" w:rsidRDefault="00291702" w:rsidP="00291702">
      <w:pPr>
        <w:pStyle w:val="a6"/>
        <w:spacing w:line="440" w:lineRule="exact"/>
        <w:ind w:firstLineChars="200" w:firstLine="640"/>
        <w:rPr>
          <w:rFonts w:ascii="仿宋" w:eastAsia="仿宋" w:hAnsi="仿宋"/>
          <w:sz w:val="32"/>
          <w:szCs w:val="32"/>
        </w:rPr>
      </w:pPr>
      <w:r w:rsidRPr="00291702">
        <w:rPr>
          <w:rFonts w:ascii="仿宋" w:eastAsia="仿宋" w:hAnsi="仿宋" w:hint="eastAsia"/>
          <w:sz w:val="32"/>
          <w:szCs w:val="32"/>
        </w:rPr>
        <w:t>自动排污过滤器</w:t>
      </w:r>
      <w:r>
        <w:rPr>
          <w:rFonts w:ascii="仿宋" w:eastAsia="仿宋" w:hAnsi="仿宋" w:hint="eastAsia"/>
          <w:sz w:val="32"/>
          <w:szCs w:val="32"/>
        </w:rPr>
        <w:t>由壳体、端盖、接管、滤网、法兰、传动轴、吸口、排污管道、放水管及法兰、自动排污阀、配套电机、控制系统及附件组成。</w:t>
      </w:r>
    </w:p>
    <w:p w:rsidR="00291702" w:rsidRDefault="00291702" w:rsidP="00291702">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技术参数如下：</w:t>
      </w:r>
    </w:p>
    <w:p w:rsidR="00291702" w:rsidRDefault="00291702" w:rsidP="00291702">
      <w:pPr>
        <w:pStyle w:val="a6"/>
        <w:spacing w:line="440" w:lineRule="exact"/>
        <w:ind w:firstLineChars="200" w:firstLine="640"/>
        <w:rPr>
          <w:rFonts w:ascii="仿宋" w:eastAsia="仿宋" w:hAnsi="仿宋"/>
          <w:sz w:val="32"/>
          <w:szCs w:val="32"/>
        </w:rPr>
      </w:pPr>
      <w:r>
        <w:rPr>
          <w:rFonts w:ascii="仿宋" w:eastAsia="仿宋" w:hAnsi="仿宋"/>
          <w:sz w:val="32"/>
          <w:szCs w:val="32"/>
        </w:rPr>
        <w:t>流量</w:t>
      </w:r>
      <w:r>
        <w:rPr>
          <w:rFonts w:ascii="仿宋" w:eastAsia="仿宋" w:hAnsi="仿宋" w:hint="eastAsia"/>
          <w:sz w:val="32"/>
          <w:szCs w:val="32"/>
        </w:rPr>
        <w:t>：</w:t>
      </w:r>
      <w:r w:rsidRPr="00291702">
        <w:rPr>
          <w:rFonts w:ascii="仿宋" w:eastAsia="仿宋" w:hAnsi="仿宋"/>
          <w:sz w:val="32"/>
          <w:szCs w:val="32"/>
        </w:rPr>
        <w:t>Q=</w:t>
      </w:r>
      <w:r w:rsidRPr="00291702">
        <w:rPr>
          <w:rFonts w:ascii="仿宋" w:eastAsia="仿宋" w:hAnsi="仿宋" w:hint="eastAsia"/>
          <w:sz w:val="32"/>
          <w:szCs w:val="32"/>
        </w:rPr>
        <w:t>100</w:t>
      </w:r>
      <w:r w:rsidRPr="00291702">
        <w:rPr>
          <w:rFonts w:ascii="仿宋" w:eastAsia="仿宋" w:hAnsi="仿宋"/>
          <w:sz w:val="32"/>
          <w:szCs w:val="32"/>
        </w:rPr>
        <w:t>m</w:t>
      </w:r>
      <w:r w:rsidRPr="00291702">
        <w:rPr>
          <w:rFonts w:ascii="仿宋" w:eastAsia="仿宋" w:hAnsi="仿宋"/>
          <w:sz w:val="32"/>
          <w:szCs w:val="32"/>
          <w:vertAlign w:val="superscript"/>
        </w:rPr>
        <w:t>3</w:t>
      </w:r>
      <w:r w:rsidRPr="00291702">
        <w:rPr>
          <w:rFonts w:ascii="仿宋" w:eastAsia="仿宋" w:hAnsi="仿宋"/>
          <w:sz w:val="32"/>
          <w:szCs w:val="32"/>
        </w:rPr>
        <w:t>/h</w:t>
      </w:r>
    </w:p>
    <w:p w:rsidR="00291702" w:rsidRDefault="00C77992" w:rsidP="00291702">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旋转</w:t>
      </w:r>
      <w:r w:rsidR="00291702">
        <w:rPr>
          <w:rFonts w:ascii="仿宋" w:eastAsia="仿宋" w:hAnsi="仿宋" w:hint="eastAsia"/>
          <w:sz w:val="32"/>
          <w:szCs w:val="32"/>
        </w:rPr>
        <w:t>电机功率：</w:t>
      </w:r>
      <w:r w:rsidR="00291702" w:rsidRPr="00291702">
        <w:rPr>
          <w:rFonts w:ascii="仿宋" w:eastAsia="仿宋" w:hAnsi="仿宋" w:hint="eastAsia"/>
          <w:sz w:val="32"/>
          <w:szCs w:val="32"/>
        </w:rPr>
        <w:t>0.18</w:t>
      </w:r>
      <w:r w:rsidR="00291702" w:rsidRPr="00291702">
        <w:rPr>
          <w:rFonts w:ascii="仿宋" w:eastAsia="仿宋" w:hAnsi="仿宋"/>
          <w:sz w:val="32"/>
          <w:szCs w:val="32"/>
        </w:rPr>
        <w:t>kw</w:t>
      </w:r>
      <w:r w:rsidR="007E4E2E">
        <w:rPr>
          <w:rFonts w:ascii="仿宋" w:eastAsia="仿宋" w:hAnsi="仿宋" w:hint="eastAsia"/>
          <w:sz w:val="32"/>
          <w:szCs w:val="32"/>
        </w:rPr>
        <w:t xml:space="preserve"> </w:t>
      </w:r>
      <w:r w:rsidR="007E4E2E" w:rsidRPr="007E4E2E">
        <w:rPr>
          <w:rFonts w:ascii="仿宋" w:eastAsia="仿宋" w:hAnsi="仿宋" w:hint="eastAsia"/>
          <w:sz w:val="32"/>
          <w:szCs w:val="32"/>
        </w:rPr>
        <w:t>防护等级：IP55 绝缘等级：F</w:t>
      </w:r>
    </w:p>
    <w:p w:rsidR="00291702" w:rsidRDefault="00291702" w:rsidP="00291702">
      <w:pPr>
        <w:pStyle w:val="a6"/>
        <w:spacing w:line="440" w:lineRule="exact"/>
        <w:ind w:firstLineChars="200" w:firstLine="640"/>
        <w:rPr>
          <w:rFonts w:ascii="仿宋" w:eastAsia="仿宋" w:hAnsi="仿宋"/>
          <w:sz w:val="32"/>
          <w:szCs w:val="32"/>
        </w:rPr>
      </w:pPr>
      <w:r w:rsidRPr="00291702">
        <w:rPr>
          <w:rFonts w:ascii="仿宋" w:eastAsia="仿宋" w:hAnsi="仿宋" w:hint="eastAsia"/>
          <w:sz w:val="32"/>
          <w:szCs w:val="32"/>
        </w:rPr>
        <w:t>过滤精度</w:t>
      </w:r>
      <w:r>
        <w:rPr>
          <w:rFonts w:ascii="仿宋" w:eastAsia="仿宋" w:hAnsi="仿宋" w:hint="eastAsia"/>
          <w:sz w:val="32"/>
          <w:szCs w:val="32"/>
        </w:rPr>
        <w:t>：</w:t>
      </w:r>
      <w:r w:rsidRPr="00291702">
        <w:rPr>
          <w:rFonts w:ascii="仿宋" w:eastAsia="仿宋" w:hAnsi="仿宋" w:hint="eastAsia"/>
          <w:sz w:val="32"/>
          <w:szCs w:val="32"/>
        </w:rPr>
        <w:t>1.0mm</w:t>
      </w:r>
    </w:p>
    <w:p w:rsidR="00291702" w:rsidRDefault="00291702" w:rsidP="00291702">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阻力损失：0.02-0.16MPa</w:t>
      </w:r>
    </w:p>
    <w:p w:rsidR="00291702" w:rsidRDefault="00291702" w:rsidP="00291702">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滤网材质：304不锈钢</w:t>
      </w:r>
    </w:p>
    <w:p w:rsidR="007E5174" w:rsidRDefault="00FC769D" w:rsidP="007E5174">
      <w:pPr>
        <w:pStyle w:val="a6"/>
        <w:spacing w:line="440" w:lineRule="exact"/>
        <w:rPr>
          <w:rFonts w:ascii="仿宋" w:eastAsia="仿宋" w:hAnsi="仿宋"/>
          <w:sz w:val="32"/>
          <w:szCs w:val="32"/>
        </w:rPr>
      </w:pPr>
      <w:r>
        <w:rPr>
          <w:rFonts w:ascii="仿宋" w:eastAsia="仿宋" w:hAnsi="仿宋" w:hint="eastAsia"/>
          <w:sz w:val="32"/>
          <w:szCs w:val="32"/>
        </w:rPr>
        <w:t>三、</w:t>
      </w:r>
      <w:r w:rsidRPr="00C77992">
        <w:rPr>
          <w:rFonts w:ascii="仿宋" w:eastAsia="仿宋" w:hAnsi="仿宋"/>
          <w:sz w:val="32"/>
          <w:szCs w:val="32"/>
        </w:rPr>
        <w:t>纤维球过滤器</w:t>
      </w:r>
    </w:p>
    <w:p w:rsidR="00FC769D" w:rsidRDefault="00985689" w:rsidP="00C77992">
      <w:pPr>
        <w:pStyle w:val="a6"/>
        <w:spacing w:line="440" w:lineRule="exact"/>
        <w:ind w:firstLine="630"/>
        <w:rPr>
          <w:rFonts w:ascii="仿宋" w:eastAsia="仿宋" w:hAnsi="仿宋"/>
          <w:sz w:val="32"/>
          <w:szCs w:val="32"/>
        </w:rPr>
      </w:pPr>
      <w:r>
        <w:rPr>
          <w:rFonts w:ascii="仿宋" w:eastAsia="仿宋" w:hAnsi="仿宋" w:hint="eastAsia"/>
          <w:sz w:val="32"/>
          <w:szCs w:val="32"/>
        </w:rPr>
        <w:t>纤维球过滤器是利用纤维球作为过滤介质对</w:t>
      </w:r>
      <w:r w:rsidR="00C77992">
        <w:rPr>
          <w:rFonts w:ascii="仿宋" w:eastAsia="仿宋" w:hAnsi="仿宋" w:hint="eastAsia"/>
          <w:sz w:val="32"/>
          <w:szCs w:val="32"/>
        </w:rPr>
        <w:t>滤料进行过滤的装置。</w:t>
      </w:r>
      <w:r w:rsidR="00C77992" w:rsidRPr="00C77992">
        <w:rPr>
          <w:rFonts w:ascii="仿宋" w:eastAsia="仿宋" w:hAnsi="仿宋"/>
          <w:sz w:val="32"/>
          <w:szCs w:val="32"/>
        </w:rPr>
        <w:t>设备主要由罐体、集水系统、滤料、滤料反冲洗系统、</w:t>
      </w:r>
      <w:hyperlink r:id="rId10" w:tgtFrame="_blank" w:history="1">
        <w:r w:rsidR="00C77992" w:rsidRPr="00C77992">
          <w:rPr>
            <w:rFonts w:ascii="仿宋" w:eastAsia="仿宋" w:hAnsi="仿宋"/>
            <w:sz w:val="32"/>
            <w:szCs w:val="32"/>
          </w:rPr>
          <w:t>管路</w:t>
        </w:r>
      </w:hyperlink>
      <w:r w:rsidR="00C77992">
        <w:rPr>
          <w:rFonts w:ascii="仿宋" w:eastAsia="仿宋" w:hAnsi="仿宋" w:hint="eastAsia"/>
          <w:sz w:val="32"/>
          <w:szCs w:val="32"/>
        </w:rPr>
        <w:t>、</w:t>
      </w:r>
      <w:hyperlink r:id="rId11" w:tgtFrame="_blank" w:history="1">
        <w:r w:rsidR="00C77992" w:rsidRPr="00C77992">
          <w:rPr>
            <w:rFonts w:ascii="仿宋" w:eastAsia="仿宋" w:hAnsi="仿宋"/>
            <w:sz w:val="32"/>
            <w:szCs w:val="32"/>
          </w:rPr>
          <w:t>阀门及控制系统</w:t>
        </w:r>
      </w:hyperlink>
      <w:r w:rsidR="00C77992" w:rsidRPr="00C77992">
        <w:rPr>
          <w:rFonts w:ascii="仿宋" w:eastAsia="仿宋" w:hAnsi="仿宋"/>
          <w:sz w:val="32"/>
          <w:szCs w:val="32"/>
        </w:rPr>
        <w:t>等组成。</w:t>
      </w:r>
    </w:p>
    <w:p w:rsidR="00C77992" w:rsidRDefault="00C77992" w:rsidP="00C77992">
      <w:pPr>
        <w:pStyle w:val="a6"/>
        <w:spacing w:line="440" w:lineRule="exact"/>
        <w:ind w:firstLine="630"/>
        <w:rPr>
          <w:rFonts w:ascii="仿宋" w:eastAsia="仿宋" w:hAnsi="仿宋"/>
          <w:sz w:val="32"/>
          <w:szCs w:val="32"/>
        </w:rPr>
      </w:pPr>
      <w:r>
        <w:rPr>
          <w:rFonts w:ascii="仿宋" w:eastAsia="仿宋" w:hAnsi="仿宋" w:hint="eastAsia"/>
          <w:sz w:val="32"/>
          <w:szCs w:val="32"/>
        </w:rPr>
        <w:t>主要技术参数如下：</w:t>
      </w:r>
    </w:p>
    <w:p w:rsidR="00C77992" w:rsidRDefault="00C77992" w:rsidP="00C77992">
      <w:pPr>
        <w:pStyle w:val="a6"/>
        <w:spacing w:line="440" w:lineRule="exact"/>
        <w:ind w:firstLine="630"/>
        <w:rPr>
          <w:rFonts w:ascii="仿宋" w:eastAsia="仿宋" w:hAnsi="仿宋"/>
          <w:sz w:val="32"/>
          <w:szCs w:val="32"/>
        </w:rPr>
      </w:pPr>
      <w:r>
        <w:rPr>
          <w:rFonts w:ascii="仿宋" w:eastAsia="仿宋" w:hAnsi="仿宋"/>
          <w:sz w:val="32"/>
          <w:szCs w:val="32"/>
        </w:rPr>
        <w:t>流量</w:t>
      </w:r>
      <w:r>
        <w:rPr>
          <w:rFonts w:ascii="仿宋" w:eastAsia="仿宋" w:hAnsi="仿宋" w:hint="eastAsia"/>
          <w:sz w:val="32"/>
          <w:szCs w:val="32"/>
        </w:rPr>
        <w:t xml:space="preserve">：        </w:t>
      </w:r>
      <w:r w:rsidRPr="00C77992">
        <w:rPr>
          <w:rFonts w:ascii="仿宋" w:eastAsia="仿宋" w:hAnsi="仿宋"/>
          <w:sz w:val="32"/>
          <w:szCs w:val="32"/>
        </w:rPr>
        <w:t>Q=</w:t>
      </w:r>
      <w:r w:rsidRPr="00C77992">
        <w:rPr>
          <w:rFonts w:ascii="仿宋" w:eastAsia="仿宋" w:hAnsi="仿宋" w:hint="eastAsia"/>
          <w:sz w:val="32"/>
          <w:szCs w:val="32"/>
        </w:rPr>
        <w:t>20</w:t>
      </w:r>
      <w:r w:rsidRPr="00C77992">
        <w:rPr>
          <w:rFonts w:ascii="仿宋" w:eastAsia="仿宋" w:hAnsi="仿宋"/>
          <w:sz w:val="32"/>
          <w:szCs w:val="32"/>
        </w:rPr>
        <w:t>m</w:t>
      </w:r>
      <w:r w:rsidRPr="00C77992">
        <w:rPr>
          <w:rFonts w:ascii="仿宋" w:eastAsia="仿宋" w:hAnsi="仿宋"/>
          <w:sz w:val="32"/>
          <w:szCs w:val="32"/>
          <w:vertAlign w:val="superscript"/>
        </w:rPr>
        <w:t>3</w:t>
      </w:r>
      <w:r w:rsidRPr="00C77992">
        <w:rPr>
          <w:rFonts w:ascii="仿宋" w:eastAsia="仿宋" w:hAnsi="仿宋"/>
          <w:sz w:val="32"/>
          <w:szCs w:val="32"/>
        </w:rPr>
        <w:t>/h</w:t>
      </w:r>
    </w:p>
    <w:p w:rsidR="00C77992" w:rsidRDefault="00C77992" w:rsidP="00C77992">
      <w:pPr>
        <w:pStyle w:val="a6"/>
        <w:spacing w:line="440" w:lineRule="exact"/>
        <w:ind w:firstLine="630"/>
        <w:rPr>
          <w:rFonts w:ascii="仿宋" w:eastAsia="仿宋" w:hAnsi="仿宋"/>
          <w:sz w:val="32"/>
          <w:szCs w:val="32"/>
        </w:rPr>
      </w:pPr>
      <w:r>
        <w:rPr>
          <w:rFonts w:ascii="仿宋" w:eastAsia="仿宋" w:hAnsi="仿宋"/>
          <w:sz w:val="32"/>
          <w:szCs w:val="32"/>
        </w:rPr>
        <w:t>搅拌电机功率</w:t>
      </w:r>
      <w:r>
        <w:rPr>
          <w:rFonts w:ascii="仿宋" w:eastAsia="仿宋" w:hAnsi="仿宋" w:hint="eastAsia"/>
          <w:sz w:val="32"/>
          <w:szCs w:val="32"/>
        </w:rPr>
        <w:t>：</w:t>
      </w:r>
      <w:r w:rsidR="007E4E2E" w:rsidRPr="00C77992">
        <w:rPr>
          <w:rFonts w:ascii="仿宋" w:eastAsia="仿宋" w:hAnsi="仿宋" w:hint="eastAsia"/>
          <w:sz w:val="32"/>
          <w:szCs w:val="32"/>
        </w:rPr>
        <w:t xml:space="preserve"> </w:t>
      </w:r>
      <w:r w:rsidRPr="00C77992">
        <w:rPr>
          <w:rFonts w:ascii="仿宋" w:eastAsia="仿宋" w:hAnsi="仿宋" w:hint="eastAsia"/>
          <w:sz w:val="32"/>
          <w:szCs w:val="32"/>
        </w:rPr>
        <w:t>4</w:t>
      </w:r>
      <w:r w:rsidRPr="00C77992">
        <w:rPr>
          <w:rFonts w:ascii="仿宋" w:eastAsia="仿宋" w:hAnsi="仿宋"/>
          <w:sz w:val="32"/>
          <w:szCs w:val="32"/>
        </w:rPr>
        <w:t>kw</w:t>
      </w:r>
      <w:r w:rsidR="007E4E2E">
        <w:rPr>
          <w:rFonts w:ascii="仿宋" w:eastAsia="仿宋" w:hAnsi="仿宋" w:hint="eastAsia"/>
          <w:sz w:val="32"/>
          <w:szCs w:val="32"/>
        </w:rPr>
        <w:t xml:space="preserve">  防护等级：IP55  绝缘等级：F</w:t>
      </w:r>
    </w:p>
    <w:p w:rsidR="00C77992" w:rsidRDefault="00C77992" w:rsidP="00C20B01">
      <w:pPr>
        <w:pStyle w:val="a6"/>
        <w:spacing w:line="440" w:lineRule="exact"/>
        <w:ind w:firstLine="630"/>
        <w:rPr>
          <w:rFonts w:ascii="仿宋" w:eastAsia="仿宋" w:hAnsi="仿宋"/>
          <w:sz w:val="32"/>
          <w:szCs w:val="32"/>
        </w:rPr>
      </w:pPr>
      <w:r w:rsidRPr="00C77992">
        <w:rPr>
          <w:rFonts w:ascii="仿宋" w:eastAsia="仿宋" w:hAnsi="仿宋" w:hint="eastAsia"/>
          <w:sz w:val="32"/>
          <w:szCs w:val="32"/>
        </w:rPr>
        <w:t>进水</w:t>
      </w:r>
      <w:r>
        <w:rPr>
          <w:rFonts w:ascii="仿宋" w:eastAsia="仿宋" w:hAnsi="仿宋" w:hint="eastAsia"/>
          <w:sz w:val="32"/>
          <w:szCs w:val="32"/>
        </w:rPr>
        <w:t>悬浮物：</w:t>
      </w:r>
      <w:r w:rsidRPr="00C77992">
        <w:rPr>
          <w:rFonts w:ascii="仿宋" w:eastAsia="仿宋" w:hAnsi="仿宋" w:hint="eastAsia"/>
          <w:sz w:val="32"/>
          <w:szCs w:val="32"/>
        </w:rPr>
        <w:t>SS≤20mg/L</w:t>
      </w:r>
      <w:r w:rsidR="00C20B01">
        <w:rPr>
          <w:rFonts w:ascii="仿宋" w:eastAsia="仿宋" w:hAnsi="仿宋" w:hint="eastAsia"/>
          <w:sz w:val="32"/>
          <w:szCs w:val="32"/>
        </w:rPr>
        <w:t xml:space="preserve">  </w:t>
      </w:r>
      <w:r w:rsidRPr="00C77992">
        <w:rPr>
          <w:rFonts w:ascii="仿宋" w:eastAsia="仿宋" w:hAnsi="仿宋" w:hint="eastAsia"/>
          <w:sz w:val="32"/>
          <w:szCs w:val="32"/>
        </w:rPr>
        <w:t>出水悬浮物</w:t>
      </w:r>
      <w:r>
        <w:rPr>
          <w:rFonts w:ascii="仿宋" w:eastAsia="仿宋" w:hAnsi="仿宋" w:hint="eastAsia"/>
          <w:sz w:val="32"/>
          <w:szCs w:val="32"/>
        </w:rPr>
        <w:t>：</w:t>
      </w:r>
      <w:r w:rsidRPr="00C77992">
        <w:rPr>
          <w:rFonts w:ascii="仿宋" w:eastAsia="仿宋" w:hAnsi="仿宋" w:hint="eastAsia"/>
          <w:sz w:val="32"/>
          <w:szCs w:val="32"/>
        </w:rPr>
        <w:t>SS≤2mg/L</w:t>
      </w:r>
    </w:p>
    <w:p w:rsidR="00E22D76" w:rsidRDefault="00C77992" w:rsidP="00E22D76">
      <w:pPr>
        <w:pStyle w:val="a6"/>
        <w:spacing w:line="440" w:lineRule="exact"/>
        <w:rPr>
          <w:rFonts w:ascii="仿宋" w:eastAsia="仿宋" w:hAnsi="仿宋"/>
          <w:sz w:val="32"/>
          <w:szCs w:val="32"/>
        </w:rPr>
      </w:pPr>
      <w:r>
        <w:rPr>
          <w:rFonts w:ascii="仿宋" w:eastAsia="仿宋" w:hAnsi="仿宋" w:hint="eastAsia"/>
          <w:sz w:val="32"/>
          <w:szCs w:val="32"/>
        </w:rPr>
        <w:t>四</w:t>
      </w:r>
      <w:r w:rsidR="00E22D76">
        <w:rPr>
          <w:rFonts w:ascii="仿宋" w:eastAsia="仿宋" w:hAnsi="仿宋" w:hint="eastAsia"/>
          <w:sz w:val="32"/>
          <w:szCs w:val="32"/>
        </w:rPr>
        <w:t>、</w:t>
      </w:r>
      <w:r w:rsidRPr="00C77992">
        <w:rPr>
          <w:rFonts w:ascii="仿宋" w:eastAsia="仿宋" w:hAnsi="仿宋" w:hint="eastAsia"/>
          <w:sz w:val="32"/>
          <w:szCs w:val="32"/>
        </w:rPr>
        <w:t>方型浅水盘逆流玻璃钢冷却塔</w:t>
      </w:r>
    </w:p>
    <w:p w:rsidR="00C77992" w:rsidRPr="00686264" w:rsidRDefault="00C77992" w:rsidP="00686264">
      <w:pPr>
        <w:pStyle w:val="a6"/>
        <w:ind w:firstLineChars="200" w:firstLine="640"/>
        <w:rPr>
          <w:rFonts w:ascii="仿宋" w:eastAsia="仿宋" w:hAnsi="仿宋"/>
          <w:sz w:val="32"/>
          <w:szCs w:val="32"/>
        </w:rPr>
      </w:pPr>
      <w:r w:rsidRPr="00686264">
        <w:rPr>
          <w:rFonts w:ascii="仿宋" w:eastAsia="仿宋" w:hAnsi="仿宋" w:hint="eastAsia"/>
          <w:sz w:val="32"/>
          <w:szCs w:val="32"/>
        </w:rPr>
        <w:t>方型浅水盘逆流玻璃钢冷却塔</w:t>
      </w:r>
      <w:r w:rsidR="00686264" w:rsidRPr="00686264">
        <w:rPr>
          <w:rFonts w:ascii="仿宋" w:eastAsia="仿宋" w:hAnsi="仿宋" w:hint="eastAsia"/>
          <w:sz w:val="32"/>
          <w:szCs w:val="32"/>
        </w:rPr>
        <w:t>利用水和空气的接触，将挟带废热的冷却水在塔内与空气进行热交换，使废热传输给空气并散入大气中。</w:t>
      </w:r>
      <w:r w:rsidR="00203A28" w:rsidRPr="00686264">
        <w:rPr>
          <w:rFonts w:ascii="仿宋" w:eastAsia="仿宋" w:hAnsi="仿宋" w:hint="eastAsia"/>
          <w:sz w:val="32"/>
          <w:szCs w:val="32"/>
        </w:rPr>
        <w:t>采用逆流式气热交换技术，填料采用聚氯乙烯波片，能扩散淋水面积，通过旋转布水及布水管，实现均匀布水，增强冷却效果，防止飘水现象。塔顶安装有冷却</w:t>
      </w:r>
      <w:r w:rsidR="003A38DE">
        <w:rPr>
          <w:rFonts w:ascii="仿宋" w:eastAsia="仿宋" w:hAnsi="仿宋" w:hint="eastAsia"/>
          <w:sz w:val="32"/>
          <w:szCs w:val="32"/>
        </w:rPr>
        <w:t>塔专用</w:t>
      </w:r>
      <w:r w:rsidR="00203A28" w:rsidRPr="00686264">
        <w:rPr>
          <w:rFonts w:ascii="仿宋" w:eastAsia="仿宋" w:hAnsi="仿宋" w:hint="eastAsia"/>
          <w:sz w:val="32"/>
          <w:szCs w:val="32"/>
        </w:rPr>
        <w:t>风机和电机及配套减速机，风机叶片采用</w:t>
      </w:r>
      <w:r w:rsidR="003A38DE">
        <w:rPr>
          <w:rFonts w:ascii="仿宋" w:eastAsia="仿宋" w:hAnsi="仿宋" w:hint="eastAsia"/>
          <w:sz w:val="32"/>
          <w:szCs w:val="32"/>
        </w:rPr>
        <w:t>高强度铝合金或中空玻璃钢材质</w:t>
      </w:r>
      <w:r w:rsidR="00203A28" w:rsidRPr="00686264">
        <w:rPr>
          <w:rFonts w:ascii="仿宋" w:eastAsia="仿宋" w:hAnsi="仿宋" w:hint="eastAsia"/>
          <w:sz w:val="32"/>
          <w:szCs w:val="32"/>
        </w:rPr>
        <w:t>，</w:t>
      </w:r>
      <w:r w:rsidR="003A38DE">
        <w:rPr>
          <w:rFonts w:ascii="仿宋" w:eastAsia="仿宋" w:hAnsi="仿宋" w:hint="eastAsia"/>
          <w:sz w:val="32"/>
          <w:szCs w:val="32"/>
        </w:rPr>
        <w:t>叶片角度可调，</w:t>
      </w:r>
      <w:r w:rsidR="00203A28" w:rsidRPr="00686264">
        <w:rPr>
          <w:rFonts w:ascii="仿宋" w:eastAsia="仿宋" w:hAnsi="仿宋" w:hint="eastAsia"/>
          <w:sz w:val="32"/>
          <w:szCs w:val="32"/>
        </w:rPr>
        <w:t>电机及减速机密封防水性要高，并耐高温。支架、布水管均防腐蚀，紧固件采用不锈钢螺栓。塔体下部有进风窗和浅水盘。</w:t>
      </w:r>
      <w:r w:rsidR="00686264" w:rsidRPr="00686264">
        <w:rPr>
          <w:rFonts w:ascii="仿宋" w:eastAsia="仿宋" w:hAnsi="仿宋" w:hint="eastAsia"/>
          <w:sz w:val="32"/>
          <w:szCs w:val="32"/>
        </w:rPr>
        <w:t>设备主要组成由冷却塔体、风机组件、电机组件、</w:t>
      </w:r>
      <w:r w:rsidR="00203A28" w:rsidRPr="007E4E2E">
        <w:rPr>
          <w:rFonts w:ascii="仿宋" w:eastAsia="仿宋" w:hAnsi="仿宋" w:hint="eastAsia"/>
          <w:sz w:val="32"/>
          <w:szCs w:val="32"/>
        </w:rPr>
        <w:t>浅</w:t>
      </w:r>
      <w:r w:rsidR="00686264" w:rsidRPr="00686264">
        <w:rPr>
          <w:rFonts w:ascii="仿宋" w:eastAsia="仿宋" w:hAnsi="仿宋" w:hint="eastAsia"/>
          <w:sz w:val="32"/>
          <w:szCs w:val="32"/>
        </w:rPr>
        <w:t>水盘、溅水装置、布水装置、管道系统、支架、供货零部件间的连接紧固件、密封垫片</w:t>
      </w:r>
      <w:r w:rsidR="00686264">
        <w:rPr>
          <w:rFonts w:ascii="仿宋" w:eastAsia="仿宋" w:hAnsi="仿宋" w:hint="eastAsia"/>
          <w:sz w:val="32"/>
          <w:szCs w:val="32"/>
        </w:rPr>
        <w:t>、</w:t>
      </w:r>
      <w:r w:rsidR="00686264" w:rsidRPr="00686264">
        <w:rPr>
          <w:rFonts w:ascii="仿宋" w:eastAsia="仿宋" w:hAnsi="仿宋" w:hint="eastAsia"/>
          <w:sz w:val="32"/>
          <w:szCs w:val="32"/>
        </w:rPr>
        <w:t>必需的零件和材料及控制系统组成。</w:t>
      </w:r>
    </w:p>
    <w:p w:rsidR="00203A28" w:rsidRPr="00686264" w:rsidRDefault="00203A28" w:rsidP="00686264">
      <w:pPr>
        <w:pStyle w:val="a6"/>
        <w:ind w:firstLineChars="200" w:firstLine="640"/>
        <w:rPr>
          <w:rFonts w:ascii="仿宋" w:eastAsia="仿宋" w:hAnsi="仿宋"/>
          <w:sz w:val="32"/>
          <w:szCs w:val="32"/>
        </w:rPr>
      </w:pPr>
      <w:r w:rsidRPr="00686264">
        <w:rPr>
          <w:rFonts w:ascii="仿宋" w:eastAsia="仿宋" w:hAnsi="仿宋" w:hint="eastAsia"/>
          <w:sz w:val="32"/>
          <w:szCs w:val="32"/>
        </w:rPr>
        <w:t>主要技术参数：</w:t>
      </w:r>
    </w:p>
    <w:p w:rsidR="00686264" w:rsidRPr="00686264" w:rsidRDefault="00686264" w:rsidP="00C20B01">
      <w:pPr>
        <w:pStyle w:val="a6"/>
        <w:ind w:firstLineChars="200" w:firstLine="640"/>
        <w:rPr>
          <w:rFonts w:ascii="仿宋" w:eastAsia="仿宋" w:hAnsi="仿宋"/>
          <w:sz w:val="32"/>
          <w:szCs w:val="32"/>
        </w:rPr>
      </w:pPr>
      <w:r w:rsidRPr="00686264">
        <w:rPr>
          <w:rFonts w:ascii="仿宋" w:eastAsia="仿宋" w:hAnsi="仿宋"/>
          <w:sz w:val="32"/>
          <w:szCs w:val="32"/>
        </w:rPr>
        <w:t>流量</w:t>
      </w:r>
      <w:r w:rsidRPr="00686264">
        <w:rPr>
          <w:rFonts w:ascii="仿宋" w:eastAsia="仿宋" w:hAnsi="仿宋" w:hint="eastAsia"/>
          <w:sz w:val="32"/>
          <w:szCs w:val="32"/>
        </w:rPr>
        <w:t>：</w:t>
      </w:r>
      <w:r w:rsidRPr="00686264">
        <w:rPr>
          <w:rFonts w:ascii="仿宋" w:eastAsia="仿宋" w:hAnsi="仿宋"/>
          <w:sz w:val="32"/>
          <w:szCs w:val="32"/>
        </w:rPr>
        <w:t>Q=</w:t>
      </w:r>
      <w:r w:rsidRPr="00686264">
        <w:rPr>
          <w:rFonts w:ascii="仿宋" w:eastAsia="仿宋" w:hAnsi="仿宋" w:hint="eastAsia"/>
          <w:sz w:val="32"/>
          <w:szCs w:val="32"/>
        </w:rPr>
        <w:t>50</w:t>
      </w:r>
      <w:r w:rsidRPr="00686264">
        <w:rPr>
          <w:rFonts w:ascii="仿宋" w:eastAsia="仿宋" w:hAnsi="仿宋"/>
          <w:sz w:val="32"/>
          <w:szCs w:val="32"/>
        </w:rPr>
        <w:t>m</w:t>
      </w:r>
      <w:r w:rsidRPr="00686264">
        <w:rPr>
          <w:rFonts w:ascii="仿宋" w:eastAsia="仿宋" w:hAnsi="仿宋"/>
          <w:sz w:val="32"/>
          <w:szCs w:val="32"/>
          <w:vertAlign w:val="superscript"/>
        </w:rPr>
        <w:t>3</w:t>
      </w:r>
      <w:r w:rsidRPr="00686264">
        <w:rPr>
          <w:rFonts w:ascii="仿宋" w:eastAsia="仿宋" w:hAnsi="仿宋"/>
          <w:sz w:val="32"/>
          <w:szCs w:val="32"/>
        </w:rPr>
        <w:t>/h</w:t>
      </w:r>
      <w:r w:rsidR="00C20B01">
        <w:rPr>
          <w:rFonts w:ascii="仿宋" w:eastAsia="仿宋" w:hAnsi="仿宋" w:hint="eastAsia"/>
          <w:sz w:val="32"/>
          <w:szCs w:val="32"/>
        </w:rPr>
        <w:t xml:space="preserve">    </w:t>
      </w:r>
      <w:r w:rsidRPr="00686264">
        <w:rPr>
          <w:rFonts w:ascii="仿宋" w:eastAsia="仿宋" w:hAnsi="仿宋" w:hint="eastAsia"/>
          <w:sz w:val="32"/>
          <w:szCs w:val="32"/>
        </w:rPr>
        <w:t>湿球温度：</w:t>
      </w:r>
      <w:r w:rsidRPr="00686264">
        <w:rPr>
          <w:rFonts w:ascii="仿宋" w:eastAsia="仿宋" w:hAnsi="仿宋"/>
          <w:sz w:val="32"/>
          <w:szCs w:val="32"/>
        </w:rPr>
        <w:t>τ</w:t>
      </w:r>
      <w:r w:rsidRPr="00686264">
        <w:rPr>
          <w:rFonts w:ascii="仿宋" w:eastAsia="仿宋" w:hAnsi="仿宋" w:cs="仿宋" w:hint="eastAsia"/>
          <w:sz w:val="32"/>
          <w:szCs w:val="32"/>
        </w:rPr>
        <w:t>=28</w:t>
      </w:r>
      <w:r w:rsidRPr="00686264">
        <w:rPr>
          <w:rFonts w:ascii="仿宋" w:eastAsia="仿宋" w:hAnsi="仿宋" w:hint="eastAsia"/>
          <w:sz w:val="32"/>
          <w:szCs w:val="32"/>
        </w:rPr>
        <w:t>℃</w:t>
      </w:r>
    </w:p>
    <w:p w:rsidR="00686264" w:rsidRPr="00686264" w:rsidRDefault="00686264" w:rsidP="00686264">
      <w:pPr>
        <w:pStyle w:val="a6"/>
        <w:ind w:firstLineChars="200" w:firstLine="640"/>
        <w:rPr>
          <w:rFonts w:ascii="仿宋" w:eastAsia="仿宋" w:hAnsi="仿宋"/>
          <w:sz w:val="32"/>
          <w:szCs w:val="32"/>
        </w:rPr>
      </w:pPr>
      <w:r w:rsidRPr="00686264">
        <w:rPr>
          <w:rFonts w:ascii="仿宋" w:eastAsia="仿宋" w:hAnsi="仿宋" w:hint="eastAsia"/>
          <w:sz w:val="32"/>
          <w:szCs w:val="32"/>
        </w:rPr>
        <w:t>平均</w:t>
      </w:r>
      <w:r w:rsidRPr="00686264">
        <w:rPr>
          <w:rFonts w:ascii="仿宋" w:eastAsia="仿宋" w:hAnsi="仿宋"/>
          <w:sz w:val="32"/>
          <w:szCs w:val="32"/>
        </w:rPr>
        <w:t>温度</w:t>
      </w:r>
      <w:r w:rsidRPr="00686264">
        <w:rPr>
          <w:rFonts w:ascii="仿宋" w:eastAsia="仿宋" w:hAnsi="仿宋" w:hint="eastAsia"/>
          <w:sz w:val="32"/>
          <w:szCs w:val="32"/>
        </w:rPr>
        <w:t>：42℃-32℃</w:t>
      </w:r>
    </w:p>
    <w:p w:rsidR="00686264" w:rsidRPr="00686264" w:rsidRDefault="00686264" w:rsidP="00686264">
      <w:pPr>
        <w:pStyle w:val="a6"/>
        <w:ind w:firstLineChars="200" w:firstLine="640"/>
        <w:rPr>
          <w:rFonts w:ascii="仿宋" w:eastAsia="仿宋" w:hAnsi="仿宋"/>
          <w:sz w:val="32"/>
          <w:szCs w:val="32"/>
        </w:rPr>
      </w:pPr>
      <w:r w:rsidRPr="00686264">
        <w:rPr>
          <w:rFonts w:ascii="仿宋" w:eastAsia="仿宋" w:hAnsi="仿宋" w:hint="eastAsia"/>
          <w:sz w:val="32"/>
          <w:szCs w:val="32"/>
        </w:rPr>
        <w:t>电机功率：P=3.0</w:t>
      </w:r>
      <w:r w:rsidR="007E4E2E" w:rsidRPr="00686264">
        <w:rPr>
          <w:rFonts w:ascii="仿宋" w:eastAsia="仿宋" w:hAnsi="仿宋"/>
          <w:sz w:val="32"/>
          <w:szCs w:val="32"/>
        </w:rPr>
        <w:t>Kw</w:t>
      </w:r>
      <w:r w:rsidR="00C20B01">
        <w:rPr>
          <w:rFonts w:ascii="仿宋" w:eastAsia="仿宋" w:hAnsi="仿宋" w:hint="eastAsia"/>
          <w:sz w:val="32"/>
          <w:szCs w:val="32"/>
        </w:rPr>
        <w:t xml:space="preserve">  </w:t>
      </w:r>
      <w:r w:rsidR="007E4E2E" w:rsidRPr="007E4E2E">
        <w:rPr>
          <w:rFonts w:ascii="仿宋" w:eastAsia="仿宋" w:hAnsi="仿宋" w:hint="eastAsia"/>
          <w:sz w:val="32"/>
          <w:szCs w:val="32"/>
        </w:rPr>
        <w:t>防护等级：IP5</w:t>
      </w:r>
      <w:r w:rsidR="003A38DE">
        <w:rPr>
          <w:rFonts w:ascii="仿宋" w:eastAsia="仿宋" w:hAnsi="仿宋" w:hint="eastAsia"/>
          <w:sz w:val="32"/>
          <w:szCs w:val="32"/>
        </w:rPr>
        <w:t>6</w:t>
      </w:r>
      <w:r w:rsidR="007E4E2E" w:rsidRPr="007E4E2E">
        <w:rPr>
          <w:rFonts w:ascii="仿宋" w:eastAsia="仿宋" w:hAnsi="仿宋" w:hint="eastAsia"/>
          <w:sz w:val="32"/>
          <w:szCs w:val="32"/>
        </w:rPr>
        <w:t xml:space="preserve">  绝缘等级：F</w:t>
      </w:r>
    </w:p>
    <w:p w:rsidR="00920894" w:rsidRPr="007E4E2E" w:rsidRDefault="00686264" w:rsidP="007E4E2E">
      <w:pPr>
        <w:pStyle w:val="a6"/>
        <w:rPr>
          <w:rFonts w:ascii="仿宋" w:eastAsia="仿宋" w:hAnsi="仿宋"/>
          <w:sz w:val="32"/>
          <w:szCs w:val="32"/>
        </w:rPr>
      </w:pPr>
      <w:r w:rsidRPr="007E4E2E">
        <w:rPr>
          <w:rFonts w:ascii="仿宋" w:eastAsia="仿宋" w:hAnsi="仿宋" w:hint="eastAsia"/>
          <w:sz w:val="32"/>
          <w:szCs w:val="32"/>
        </w:rPr>
        <w:t>五、水箱</w:t>
      </w:r>
      <w:r w:rsidR="00C20B01">
        <w:rPr>
          <w:rFonts w:ascii="仿宋" w:eastAsia="仿宋" w:hAnsi="仿宋" w:hint="eastAsia"/>
          <w:sz w:val="32"/>
          <w:szCs w:val="32"/>
        </w:rPr>
        <w:t>、管道及附件</w:t>
      </w:r>
    </w:p>
    <w:p w:rsidR="00686264" w:rsidRPr="007E4E2E" w:rsidRDefault="00686264" w:rsidP="007E4E2E">
      <w:pPr>
        <w:pStyle w:val="a6"/>
        <w:ind w:firstLineChars="200" w:firstLine="640"/>
        <w:rPr>
          <w:rFonts w:ascii="仿宋" w:eastAsia="仿宋" w:hAnsi="仿宋"/>
          <w:sz w:val="32"/>
          <w:szCs w:val="32"/>
        </w:rPr>
      </w:pPr>
      <w:r w:rsidRPr="007E4E2E">
        <w:rPr>
          <w:rFonts w:ascii="仿宋" w:eastAsia="仿宋" w:hAnsi="仿宋" w:hint="eastAsia"/>
          <w:sz w:val="32"/>
          <w:szCs w:val="32"/>
        </w:rPr>
        <w:t>水箱材质：不锈钢</w:t>
      </w:r>
    </w:p>
    <w:p w:rsidR="00686264" w:rsidRPr="007E4E2E" w:rsidRDefault="00686264" w:rsidP="007E4E2E">
      <w:pPr>
        <w:pStyle w:val="a6"/>
        <w:ind w:firstLineChars="200" w:firstLine="640"/>
        <w:rPr>
          <w:rFonts w:ascii="仿宋" w:eastAsia="仿宋" w:hAnsi="仿宋"/>
          <w:sz w:val="32"/>
          <w:szCs w:val="32"/>
        </w:rPr>
      </w:pPr>
      <w:r w:rsidRPr="007E4E2E">
        <w:rPr>
          <w:rFonts w:ascii="仿宋" w:eastAsia="仿宋" w:hAnsi="仿宋" w:hint="eastAsia"/>
          <w:sz w:val="32"/>
          <w:szCs w:val="32"/>
        </w:rPr>
        <w:t>尺寸：</w:t>
      </w:r>
      <w:r w:rsidR="00C20B01">
        <w:rPr>
          <w:rFonts w:ascii="仿宋" w:eastAsia="仿宋" w:hAnsi="仿宋" w:hint="eastAsia"/>
          <w:sz w:val="32"/>
          <w:szCs w:val="32"/>
        </w:rPr>
        <w:t xml:space="preserve"> </w:t>
      </w:r>
      <w:r w:rsidRPr="007E4E2E">
        <w:rPr>
          <w:rFonts w:ascii="仿宋" w:eastAsia="仿宋" w:hAnsi="仿宋" w:hint="eastAsia"/>
          <w:sz w:val="32"/>
          <w:szCs w:val="32"/>
        </w:rPr>
        <w:t>2000x3000x1500（mm）（参考）</w:t>
      </w:r>
    </w:p>
    <w:p w:rsidR="00686264" w:rsidRPr="007E4E2E" w:rsidRDefault="00686264" w:rsidP="007E4E2E">
      <w:pPr>
        <w:pStyle w:val="a6"/>
        <w:ind w:firstLineChars="200" w:firstLine="640"/>
        <w:rPr>
          <w:rFonts w:ascii="仿宋" w:eastAsia="仿宋" w:hAnsi="仿宋"/>
          <w:sz w:val="32"/>
          <w:szCs w:val="32"/>
        </w:rPr>
      </w:pPr>
      <w:r w:rsidRPr="007E4E2E">
        <w:rPr>
          <w:rFonts w:ascii="仿宋" w:eastAsia="仿宋" w:hAnsi="仿宋" w:hint="eastAsia"/>
          <w:sz w:val="32"/>
          <w:szCs w:val="32"/>
        </w:rPr>
        <w:t>水箱进出口位置根据施工图开口</w:t>
      </w:r>
    </w:p>
    <w:p w:rsidR="003F126D" w:rsidRPr="00342F6A" w:rsidRDefault="00C20B01" w:rsidP="00C20B01">
      <w:pPr>
        <w:pStyle w:val="a6"/>
        <w:spacing w:line="440" w:lineRule="exact"/>
        <w:ind w:firstLineChars="200" w:firstLine="640"/>
        <w:rPr>
          <w:rFonts w:ascii="仿宋" w:eastAsia="仿宋" w:hAnsi="仿宋"/>
          <w:sz w:val="32"/>
          <w:szCs w:val="32"/>
        </w:rPr>
      </w:pPr>
      <w:r>
        <w:rPr>
          <w:rFonts w:ascii="仿宋" w:eastAsia="仿宋" w:hAnsi="仿宋"/>
          <w:sz w:val="32"/>
          <w:szCs w:val="32"/>
        </w:rPr>
        <w:t>循环水管道外观应无裂纹</w:t>
      </w:r>
      <w:r>
        <w:rPr>
          <w:rFonts w:ascii="仿宋" w:eastAsia="仿宋" w:hAnsi="仿宋" w:hint="eastAsia"/>
          <w:sz w:val="32"/>
          <w:szCs w:val="32"/>
        </w:rPr>
        <w:t>、</w:t>
      </w:r>
      <w:r>
        <w:rPr>
          <w:rFonts w:ascii="仿宋" w:eastAsia="仿宋" w:hAnsi="仿宋"/>
          <w:sz w:val="32"/>
          <w:szCs w:val="32"/>
        </w:rPr>
        <w:t>缩孔</w:t>
      </w:r>
      <w:r>
        <w:rPr>
          <w:rFonts w:ascii="仿宋" w:eastAsia="仿宋" w:hAnsi="仿宋" w:hint="eastAsia"/>
          <w:sz w:val="32"/>
          <w:szCs w:val="32"/>
        </w:rPr>
        <w:t>、</w:t>
      </w:r>
      <w:r>
        <w:rPr>
          <w:rFonts w:ascii="仿宋" w:eastAsia="仿宋" w:hAnsi="仿宋"/>
          <w:sz w:val="32"/>
          <w:szCs w:val="32"/>
        </w:rPr>
        <w:t>夹渣</w:t>
      </w:r>
      <w:r>
        <w:rPr>
          <w:rFonts w:ascii="仿宋" w:eastAsia="仿宋" w:hAnsi="仿宋" w:hint="eastAsia"/>
          <w:sz w:val="32"/>
          <w:szCs w:val="32"/>
        </w:rPr>
        <w:t>、</w:t>
      </w:r>
      <w:r>
        <w:rPr>
          <w:rFonts w:ascii="仿宋" w:eastAsia="仿宋" w:hAnsi="仿宋"/>
          <w:sz w:val="32"/>
          <w:szCs w:val="32"/>
        </w:rPr>
        <w:t>折迭</w:t>
      </w:r>
      <w:r>
        <w:rPr>
          <w:rFonts w:ascii="仿宋" w:eastAsia="仿宋" w:hAnsi="仿宋" w:hint="eastAsia"/>
          <w:sz w:val="32"/>
          <w:szCs w:val="32"/>
        </w:rPr>
        <w:t>、</w:t>
      </w:r>
      <w:r>
        <w:rPr>
          <w:rFonts w:ascii="仿宋" w:eastAsia="仿宋" w:hAnsi="仿宋"/>
          <w:sz w:val="32"/>
          <w:szCs w:val="32"/>
        </w:rPr>
        <w:t>重皮等缺陷</w:t>
      </w:r>
      <w:r>
        <w:rPr>
          <w:rFonts w:ascii="仿宋" w:eastAsia="仿宋" w:hAnsi="仿宋" w:hint="eastAsia"/>
          <w:sz w:val="32"/>
          <w:szCs w:val="32"/>
        </w:rPr>
        <w:t>，</w:t>
      </w:r>
      <w:r>
        <w:rPr>
          <w:rFonts w:ascii="仿宋" w:eastAsia="仿宋" w:hAnsi="仿宋"/>
          <w:sz w:val="32"/>
          <w:szCs w:val="32"/>
        </w:rPr>
        <w:t>锈蚀或凹陷的深度不超过管壁厚度的负偏差</w:t>
      </w:r>
      <w:r>
        <w:rPr>
          <w:rFonts w:ascii="仿宋" w:eastAsia="仿宋" w:hAnsi="仿宋" w:hint="eastAsia"/>
          <w:sz w:val="32"/>
          <w:szCs w:val="32"/>
        </w:rPr>
        <w:t>。</w:t>
      </w:r>
      <w:r>
        <w:rPr>
          <w:rFonts w:ascii="仿宋" w:eastAsia="仿宋" w:hAnsi="仿宋"/>
          <w:sz w:val="32"/>
          <w:szCs w:val="32"/>
        </w:rPr>
        <w:t>软连接应采用松套式橡胶软连接</w:t>
      </w:r>
      <w:r>
        <w:rPr>
          <w:rFonts w:ascii="仿宋" w:eastAsia="仿宋" w:hAnsi="仿宋" w:hint="eastAsia"/>
          <w:sz w:val="32"/>
          <w:szCs w:val="32"/>
        </w:rPr>
        <w:t>。</w:t>
      </w:r>
      <w:r>
        <w:rPr>
          <w:rFonts w:ascii="仿宋" w:eastAsia="仿宋" w:hAnsi="仿宋"/>
          <w:sz w:val="32"/>
          <w:szCs w:val="32"/>
        </w:rPr>
        <w:t>压力表采用冲油压力表</w:t>
      </w:r>
      <w:r>
        <w:rPr>
          <w:rFonts w:ascii="仿宋" w:eastAsia="仿宋" w:hAnsi="仿宋" w:hint="eastAsia"/>
          <w:sz w:val="32"/>
          <w:szCs w:val="32"/>
        </w:rPr>
        <w:t>（耐震压力表），室外管道采用硅油压力表，室内采用甘油压力表。</w:t>
      </w:r>
    </w:p>
    <w:p w:rsidR="00235574" w:rsidRPr="00235574" w:rsidRDefault="00235574" w:rsidP="00235574">
      <w:pPr>
        <w:pStyle w:val="a6"/>
        <w:spacing w:line="440" w:lineRule="exact"/>
        <w:ind w:firstLineChars="200" w:firstLine="643"/>
        <w:rPr>
          <w:rFonts w:ascii="仿宋" w:eastAsia="仿宋" w:hAnsi="仿宋"/>
          <w:b/>
          <w:sz w:val="32"/>
          <w:szCs w:val="32"/>
        </w:rPr>
      </w:pPr>
      <w:r w:rsidRPr="00235574">
        <w:rPr>
          <w:rFonts w:ascii="仿宋" w:eastAsia="仿宋" w:hAnsi="仿宋" w:hint="eastAsia"/>
          <w:b/>
          <w:sz w:val="32"/>
          <w:szCs w:val="32"/>
        </w:rPr>
        <w:t>附件三、供货与服务范围及说明（含工程分工）</w:t>
      </w:r>
    </w:p>
    <w:p w:rsidR="00235574" w:rsidRPr="00235574" w:rsidRDefault="00235574" w:rsidP="00235574">
      <w:pPr>
        <w:pStyle w:val="a6"/>
        <w:spacing w:line="440" w:lineRule="exact"/>
        <w:rPr>
          <w:rFonts w:ascii="仿宋" w:eastAsia="仿宋" w:hAnsi="仿宋"/>
          <w:b/>
          <w:sz w:val="32"/>
          <w:szCs w:val="32"/>
        </w:rPr>
      </w:pPr>
      <w:r w:rsidRPr="00235574">
        <w:rPr>
          <w:rFonts w:ascii="仿宋" w:eastAsia="仿宋" w:hAnsi="仿宋" w:hint="eastAsia"/>
          <w:b/>
          <w:sz w:val="32"/>
          <w:szCs w:val="32"/>
        </w:rPr>
        <w:t>一、买卖双方</w:t>
      </w:r>
      <w:r w:rsidRPr="00235574">
        <w:rPr>
          <w:rFonts w:ascii="仿宋" w:eastAsia="仿宋" w:hAnsi="仿宋"/>
          <w:b/>
          <w:sz w:val="32"/>
          <w:szCs w:val="32"/>
        </w:rPr>
        <w:t>设备设计分工、供货与服务范围</w:t>
      </w:r>
      <w:r w:rsidRPr="00235574">
        <w:rPr>
          <w:rFonts w:ascii="仿宋" w:eastAsia="仿宋" w:hAnsi="仿宋" w:hint="eastAsia"/>
          <w:b/>
          <w:sz w:val="32"/>
          <w:szCs w:val="32"/>
        </w:rPr>
        <w:t>划分</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w:t>
      </w:r>
      <w:r w:rsidRPr="00235574">
        <w:rPr>
          <w:rFonts w:ascii="仿宋" w:eastAsia="仿宋" w:hAnsi="仿宋"/>
          <w:sz w:val="32"/>
          <w:szCs w:val="32"/>
        </w:rPr>
        <w:t>供货与服务范围及说明</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1.1</w:t>
      </w:r>
      <w:r w:rsidRPr="00235574">
        <w:rPr>
          <w:rFonts w:ascii="仿宋" w:eastAsia="仿宋" w:hAnsi="仿宋"/>
          <w:sz w:val="32"/>
          <w:szCs w:val="32"/>
        </w:rPr>
        <w:t>为了保证设备设计与供货的完整性，卖方所供设备是一套完整的设备。</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 xml:space="preserve">1.2 </w:t>
      </w:r>
      <w:r w:rsidRPr="00235574">
        <w:rPr>
          <w:rFonts w:ascii="仿宋" w:eastAsia="仿宋" w:hAnsi="仿宋"/>
          <w:sz w:val="32"/>
          <w:szCs w:val="32"/>
        </w:rPr>
        <w:t>买方负责高压柜到</w:t>
      </w:r>
      <w:r>
        <w:rPr>
          <w:rFonts w:ascii="仿宋" w:eastAsia="仿宋" w:hAnsi="仿宋" w:hint="eastAsia"/>
          <w:sz w:val="32"/>
          <w:szCs w:val="32"/>
        </w:rPr>
        <w:t>在</w:t>
      </w:r>
      <w:r w:rsidR="007E4E2E">
        <w:rPr>
          <w:rFonts w:ascii="仿宋" w:eastAsia="仿宋" w:hAnsi="仿宋" w:hint="eastAsia"/>
          <w:sz w:val="32"/>
          <w:szCs w:val="32"/>
        </w:rPr>
        <w:t>循环水系统</w:t>
      </w:r>
      <w:r w:rsidRPr="00235574">
        <w:rPr>
          <w:rFonts w:ascii="仿宋" w:eastAsia="仿宋" w:hAnsi="仿宋"/>
          <w:sz w:val="32"/>
          <w:szCs w:val="32"/>
        </w:rPr>
        <w:t>进线柜的电缆。</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1.3</w:t>
      </w:r>
      <w:r w:rsidRPr="00235574">
        <w:rPr>
          <w:rFonts w:ascii="仿宋" w:eastAsia="仿宋" w:hAnsi="仿宋"/>
          <w:sz w:val="32"/>
          <w:szCs w:val="32"/>
        </w:rPr>
        <w:t>S—指卖方；B—指买方。</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2、买卖双方</w:t>
      </w:r>
      <w:r w:rsidRPr="00235574">
        <w:rPr>
          <w:rFonts w:ascii="仿宋" w:eastAsia="仿宋" w:hAnsi="仿宋"/>
          <w:sz w:val="32"/>
          <w:szCs w:val="32"/>
        </w:rPr>
        <w:t>设计分工、供货与服务范围</w:t>
      </w:r>
      <w:r w:rsidRPr="00235574">
        <w:rPr>
          <w:rFonts w:ascii="仿宋" w:eastAsia="仿宋" w:hAnsi="仿宋" w:hint="eastAsia"/>
          <w:sz w:val="32"/>
          <w:szCs w:val="32"/>
        </w:rPr>
        <w:t>划分表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5"/>
        <w:gridCol w:w="3069"/>
        <w:gridCol w:w="799"/>
        <w:gridCol w:w="740"/>
        <w:gridCol w:w="740"/>
        <w:gridCol w:w="740"/>
        <w:gridCol w:w="740"/>
        <w:gridCol w:w="919"/>
      </w:tblGrid>
      <w:tr w:rsidR="00235574" w:rsidRPr="005B5123" w:rsidTr="005B5123">
        <w:trPr>
          <w:trHeight w:val="729"/>
          <w:tblHeader/>
        </w:trPr>
        <w:tc>
          <w:tcPr>
            <w:tcW w:w="455"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序号</w:t>
            </w:r>
          </w:p>
        </w:tc>
        <w:tc>
          <w:tcPr>
            <w:tcW w:w="1801"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设备名称</w:t>
            </w:r>
          </w:p>
        </w:tc>
        <w:tc>
          <w:tcPr>
            <w:tcW w:w="469"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数量</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基本数据</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基本设计</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详细设计</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供货方</w:t>
            </w:r>
          </w:p>
        </w:tc>
        <w:tc>
          <w:tcPr>
            <w:tcW w:w="539"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备注</w:t>
            </w:r>
          </w:p>
        </w:tc>
      </w:tr>
      <w:tr w:rsidR="00235574" w:rsidRPr="005B5123" w:rsidTr="00455B4C">
        <w:trPr>
          <w:trHeight w:val="416"/>
          <w:tblHeader/>
        </w:trPr>
        <w:tc>
          <w:tcPr>
            <w:tcW w:w="455" w:type="pct"/>
            <w:vAlign w:val="center"/>
          </w:tcPr>
          <w:p w:rsidR="00235574" w:rsidRPr="005B5123" w:rsidRDefault="00992EC0"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p>
        </w:tc>
        <w:tc>
          <w:tcPr>
            <w:tcW w:w="1801" w:type="pct"/>
            <w:vAlign w:val="center"/>
          </w:tcPr>
          <w:p w:rsidR="00235574" w:rsidRPr="005B5123" w:rsidRDefault="00C77992"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玻璃钢冷却塔</w:t>
            </w:r>
          </w:p>
        </w:tc>
        <w:tc>
          <w:tcPr>
            <w:tcW w:w="469" w:type="pct"/>
            <w:vAlign w:val="center"/>
          </w:tcPr>
          <w:p w:rsidR="00235574"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992EC0" w:rsidRPr="005B5123">
              <w:rPr>
                <w:rFonts w:asciiTheme="minorEastAsia" w:eastAsiaTheme="minorEastAsia" w:hAnsiTheme="minorEastAsia" w:hint="eastAsia"/>
              </w:rPr>
              <w:t>套</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235574" w:rsidRPr="005B5123" w:rsidRDefault="00235574" w:rsidP="005B5123">
            <w:pPr>
              <w:pStyle w:val="a6"/>
              <w:jc w:val="center"/>
              <w:rPr>
                <w:rFonts w:asciiTheme="minorEastAsia" w:eastAsiaTheme="minorEastAsia" w:hAnsiTheme="minorEastAsia"/>
              </w:rPr>
            </w:pPr>
          </w:p>
        </w:tc>
      </w:tr>
      <w:tr w:rsidR="001B1F7C" w:rsidRPr="005B5123" w:rsidTr="00455B4C">
        <w:trPr>
          <w:trHeight w:val="410"/>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1.1</w:t>
            </w:r>
          </w:p>
        </w:tc>
        <w:tc>
          <w:tcPr>
            <w:tcW w:w="1801" w:type="pct"/>
            <w:vAlign w:val="center"/>
          </w:tcPr>
          <w:p w:rsidR="001B1F7C" w:rsidRPr="005B5123" w:rsidRDefault="007E4E2E"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塔体</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560"/>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1.2</w:t>
            </w:r>
          </w:p>
        </w:tc>
        <w:tc>
          <w:tcPr>
            <w:tcW w:w="1801" w:type="pct"/>
            <w:vAlign w:val="center"/>
          </w:tcPr>
          <w:p w:rsidR="001B1F7C" w:rsidRPr="005B5123" w:rsidRDefault="007E4E2E"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风机组件</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529"/>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1.3</w:t>
            </w:r>
          </w:p>
        </w:tc>
        <w:tc>
          <w:tcPr>
            <w:tcW w:w="1801" w:type="pct"/>
            <w:vAlign w:val="center"/>
          </w:tcPr>
          <w:p w:rsidR="001B1F7C" w:rsidRPr="005B5123" w:rsidRDefault="007E4E2E"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电机组件</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497"/>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sidR="00CE3C3B" w:rsidRPr="005B5123">
              <w:rPr>
                <w:rFonts w:asciiTheme="minorEastAsia" w:eastAsiaTheme="minorEastAsia" w:hAnsiTheme="minorEastAsia" w:hint="eastAsia"/>
              </w:rPr>
              <w:t>4</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浅水盘</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0868C9" w:rsidRPr="005B5123">
              <w:rPr>
                <w:rFonts w:asciiTheme="minorEastAsia" w:eastAsiaTheme="minorEastAsia" w:hAnsiTheme="minorEastAsia" w:hint="eastAsia"/>
              </w:rPr>
              <w:t>根</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478"/>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sidR="00CE3C3B" w:rsidRPr="005B5123">
              <w:rPr>
                <w:rFonts w:asciiTheme="minorEastAsia" w:eastAsiaTheme="minorEastAsia" w:hAnsiTheme="minorEastAsia" w:hint="eastAsia"/>
              </w:rPr>
              <w:t>5</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溅水装置</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446"/>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sidR="00CE3C3B" w:rsidRPr="005B5123">
              <w:rPr>
                <w:rFonts w:asciiTheme="minorEastAsia" w:eastAsiaTheme="minorEastAsia" w:hAnsiTheme="minorEastAsia" w:hint="eastAsia"/>
              </w:rPr>
              <w:t>6</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布水装置</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0868C9" w:rsidRPr="005B5123">
              <w:rPr>
                <w:rFonts w:asciiTheme="minorEastAsia" w:eastAsiaTheme="minorEastAsia" w:hAnsiTheme="minorEastAsia" w:hint="eastAsia"/>
              </w:rPr>
              <w:t>个</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543"/>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sidR="00CE3C3B" w:rsidRPr="005B5123">
              <w:rPr>
                <w:rFonts w:asciiTheme="minorEastAsia" w:eastAsiaTheme="minorEastAsia" w:hAnsiTheme="minorEastAsia" w:hint="eastAsia"/>
              </w:rPr>
              <w:t>7</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管道系统</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524"/>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sidR="00CE3C3B" w:rsidRPr="005B5123">
              <w:rPr>
                <w:rFonts w:asciiTheme="minorEastAsia" w:eastAsiaTheme="minorEastAsia" w:hAnsiTheme="minorEastAsia" w:hint="eastAsia"/>
              </w:rPr>
              <w:t>8</w:t>
            </w:r>
          </w:p>
        </w:tc>
        <w:tc>
          <w:tcPr>
            <w:tcW w:w="1801" w:type="pct"/>
            <w:vAlign w:val="center"/>
          </w:tcPr>
          <w:p w:rsidR="001B1F7C" w:rsidRPr="005B5123" w:rsidRDefault="0065061C" w:rsidP="005B5123">
            <w:pPr>
              <w:pStyle w:val="a6"/>
              <w:jc w:val="center"/>
              <w:rPr>
                <w:rFonts w:asciiTheme="minorEastAsia" w:eastAsiaTheme="minorEastAsia" w:hAnsiTheme="minorEastAsia"/>
              </w:rPr>
            </w:pPr>
            <w:r>
              <w:rPr>
                <w:rFonts w:asciiTheme="minorEastAsia" w:eastAsiaTheme="minorEastAsia" w:hAnsiTheme="minorEastAsia" w:hint="eastAsia"/>
              </w:rPr>
              <w:t>内部</w:t>
            </w:r>
            <w:r w:rsidR="00CE3C3B" w:rsidRPr="005B5123">
              <w:rPr>
                <w:rFonts w:asciiTheme="minorEastAsia" w:eastAsiaTheme="minorEastAsia" w:hAnsiTheme="minorEastAsia" w:hint="eastAsia"/>
              </w:rPr>
              <w:t>支架</w:t>
            </w:r>
            <w:r>
              <w:rPr>
                <w:rFonts w:asciiTheme="minorEastAsia" w:eastAsiaTheme="minorEastAsia" w:hAnsiTheme="minorEastAsia" w:hint="eastAsia"/>
              </w:rPr>
              <w:t>、外壁爬梯</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492"/>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sidR="00CE3C3B" w:rsidRPr="005B5123">
              <w:rPr>
                <w:rFonts w:asciiTheme="minorEastAsia" w:eastAsiaTheme="minorEastAsia" w:hAnsiTheme="minorEastAsia" w:hint="eastAsia"/>
              </w:rPr>
              <w:t>9</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供货零部件间的连接紧固件</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475"/>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sidR="00CE3C3B" w:rsidRPr="005B5123">
              <w:rPr>
                <w:rFonts w:asciiTheme="minorEastAsia" w:eastAsiaTheme="minorEastAsia" w:hAnsiTheme="minorEastAsia" w:hint="eastAsia"/>
              </w:rPr>
              <w:t>10</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密封垫片</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570"/>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sidR="00CE3C3B" w:rsidRPr="005B5123">
              <w:rPr>
                <w:rFonts w:asciiTheme="minorEastAsia" w:eastAsiaTheme="minorEastAsia" w:hAnsiTheme="minorEastAsia" w:hint="eastAsia"/>
              </w:rPr>
              <w:t>12</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安装所需的零件和材料</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538"/>
          <w:tblHeader/>
        </w:trPr>
        <w:tc>
          <w:tcPr>
            <w:tcW w:w="455"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循环水泵</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558"/>
          <w:tblHeader/>
        </w:trPr>
        <w:tc>
          <w:tcPr>
            <w:tcW w:w="455"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2.1</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水泵本体</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383"/>
          <w:tblHeader/>
        </w:trPr>
        <w:tc>
          <w:tcPr>
            <w:tcW w:w="455"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2.2</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电机</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420"/>
          <w:tblHeader/>
        </w:trPr>
        <w:tc>
          <w:tcPr>
            <w:tcW w:w="455"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2.3</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联轴器</w:t>
            </w:r>
          </w:p>
        </w:tc>
        <w:tc>
          <w:tcPr>
            <w:tcW w:w="469" w:type="pct"/>
            <w:vAlign w:val="center"/>
          </w:tcPr>
          <w:p w:rsidR="001B1F7C"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455B4C">
        <w:trPr>
          <w:trHeight w:val="461"/>
          <w:tblHeader/>
        </w:trPr>
        <w:tc>
          <w:tcPr>
            <w:tcW w:w="455"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2.4</w:t>
            </w:r>
          </w:p>
        </w:tc>
        <w:tc>
          <w:tcPr>
            <w:tcW w:w="1801"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地脚螺栓</w:t>
            </w:r>
          </w:p>
        </w:tc>
        <w:tc>
          <w:tcPr>
            <w:tcW w:w="469" w:type="pct"/>
            <w:vAlign w:val="center"/>
          </w:tcPr>
          <w:p w:rsidR="001B1F7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全</w:t>
            </w:r>
            <w:r w:rsidR="001B1F7C" w:rsidRPr="005B5123">
              <w:rPr>
                <w:rFonts w:asciiTheme="minorEastAsia" w:eastAsiaTheme="minorEastAsia" w:hAnsiTheme="minorEastAsia" w:hint="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CE3C3B" w:rsidRPr="005B5123" w:rsidTr="00455B4C">
        <w:trPr>
          <w:trHeight w:val="442"/>
          <w:tblHeader/>
        </w:trPr>
        <w:tc>
          <w:tcPr>
            <w:tcW w:w="455" w:type="pct"/>
            <w:vAlign w:val="center"/>
          </w:tcPr>
          <w:p w:rsidR="00CE3C3B"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w:t>
            </w:r>
          </w:p>
        </w:tc>
        <w:tc>
          <w:tcPr>
            <w:tcW w:w="1801"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自动排污过滤器</w:t>
            </w:r>
          </w:p>
        </w:tc>
        <w:tc>
          <w:tcPr>
            <w:tcW w:w="469"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CE3C3B" w:rsidRPr="005B5123" w:rsidRDefault="00CE3C3B" w:rsidP="005B5123">
            <w:pPr>
              <w:pStyle w:val="a6"/>
              <w:jc w:val="center"/>
              <w:rPr>
                <w:rFonts w:asciiTheme="minorEastAsia" w:eastAsiaTheme="minorEastAsia" w:hAnsiTheme="minorEastAsia"/>
              </w:rPr>
            </w:pPr>
          </w:p>
        </w:tc>
      </w:tr>
      <w:tr w:rsidR="0009177D" w:rsidRPr="005B5123" w:rsidTr="00455B4C">
        <w:trPr>
          <w:trHeight w:val="410"/>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3.1</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壳体</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507"/>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3.2</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自动清洗装置</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489"/>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3.3</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自动排污阀</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456"/>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3.4</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控制箱</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581"/>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4</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rPr>
              <w:t>纤维球过滤器</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534"/>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4.1</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rPr>
              <w:t>罐体</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502"/>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4.2</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rPr>
              <w:t>集水系统</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485"/>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4.3</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rPr>
              <w:t>滤料</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594"/>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4.4</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rPr>
              <w:t>滤料反冲洗系统</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406"/>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4.5</w:t>
            </w:r>
          </w:p>
        </w:tc>
        <w:tc>
          <w:tcPr>
            <w:tcW w:w="1801" w:type="pct"/>
            <w:vAlign w:val="center"/>
          </w:tcPr>
          <w:p w:rsidR="0009177D" w:rsidRPr="005B5123" w:rsidRDefault="003A6A05" w:rsidP="005B5123">
            <w:pPr>
              <w:pStyle w:val="a6"/>
              <w:jc w:val="center"/>
              <w:rPr>
                <w:rFonts w:asciiTheme="minorEastAsia" w:eastAsiaTheme="minorEastAsia" w:hAnsiTheme="minorEastAsia"/>
              </w:rPr>
            </w:pPr>
            <w:hyperlink r:id="rId12" w:tgtFrame="_blank" w:history="1">
              <w:r w:rsidR="0009177D" w:rsidRPr="005B5123">
                <w:rPr>
                  <w:rFonts w:asciiTheme="minorEastAsia" w:eastAsiaTheme="minorEastAsia" w:hAnsiTheme="minorEastAsia"/>
                </w:rPr>
                <w:t>管路</w:t>
              </w:r>
            </w:hyperlink>
            <w:r w:rsidR="0009177D" w:rsidRPr="005B5123">
              <w:rPr>
                <w:rFonts w:asciiTheme="minorEastAsia" w:eastAsiaTheme="minorEastAsia" w:hAnsiTheme="minorEastAsia" w:hint="eastAsia"/>
              </w:rPr>
              <w:t>、</w:t>
            </w:r>
            <w:r w:rsidR="0009177D" w:rsidRPr="005B5123">
              <w:rPr>
                <w:rFonts w:asciiTheme="minorEastAsia" w:eastAsiaTheme="minorEastAsia" w:hAnsiTheme="minorEastAsia"/>
              </w:rPr>
              <w:t>阀门</w:t>
            </w:r>
          </w:p>
        </w:tc>
        <w:tc>
          <w:tcPr>
            <w:tcW w:w="469"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455B4C">
        <w:trPr>
          <w:trHeight w:val="531"/>
          <w:tblHeader/>
        </w:trPr>
        <w:tc>
          <w:tcPr>
            <w:tcW w:w="455"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5</w:t>
            </w:r>
          </w:p>
        </w:tc>
        <w:tc>
          <w:tcPr>
            <w:tcW w:w="1801"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集中控制系统</w:t>
            </w:r>
          </w:p>
        </w:tc>
        <w:tc>
          <w:tcPr>
            <w:tcW w:w="469" w:type="pct"/>
            <w:vAlign w:val="center"/>
          </w:tcPr>
          <w:p w:rsidR="0009177D"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全</w:t>
            </w:r>
            <w:r w:rsidR="0009177D" w:rsidRPr="005B5123">
              <w:rPr>
                <w:rFonts w:asciiTheme="minorEastAsia" w:eastAsiaTheme="minorEastAsia" w:hAnsiTheme="minorEastAsia" w:hint="eastAsia"/>
              </w:rPr>
              <w:t>套</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455B4C" w:rsidRPr="005B5123" w:rsidTr="003A38DE">
        <w:trPr>
          <w:trHeight w:val="499"/>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5.1</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变频器</w:t>
            </w:r>
          </w:p>
        </w:tc>
        <w:tc>
          <w:tcPr>
            <w:tcW w:w="469" w:type="pct"/>
          </w:tcPr>
          <w:p w:rsidR="00455B4C" w:rsidRDefault="00455B4C">
            <w:r w:rsidRPr="0077608B">
              <w:rPr>
                <w:rFonts w:asciiTheme="minorEastAsia" w:eastAsiaTheme="minorEastAsia" w:hAnsiTheme="minorEastAsia" w:hint="eastAsia"/>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3A38DE">
        <w:trPr>
          <w:trHeight w:val="499"/>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5.2</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低压控制元器件</w:t>
            </w:r>
          </w:p>
        </w:tc>
        <w:tc>
          <w:tcPr>
            <w:tcW w:w="469" w:type="pct"/>
          </w:tcPr>
          <w:p w:rsidR="00455B4C" w:rsidRDefault="00455B4C">
            <w:r w:rsidRPr="0077608B">
              <w:rPr>
                <w:rFonts w:asciiTheme="minorEastAsia" w:eastAsiaTheme="minorEastAsia" w:hAnsiTheme="minorEastAsia" w:hint="eastAsia"/>
              </w:rPr>
              <w:t>全套</w:t>
            </w:r>
          </w:p>
        </w:tc>
        <w:tc>
          <w:tcPr>
            <w:tcW w:w="434" w:type="pct"/>
            <w:vAlign w:val="center"/>
          </w:tcPr>
          <w:p w:rsidR="00455B4C" w:rsidRPr="005B5123" w:rsidRDefault="00455B4C" w:rsidP="003A38DE">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3A38DE">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3A38DE">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3A38DE">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3A38DE">
        <w:trPr>
          <w:trHeight w:val="729"/>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5.2</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各种显示仪表、开关、按钮、讯号灯、测温、测压及报警装置</w:t>
            </w:r>
          </w:p>
        </w:tc>
        <w:tc>
          <w:tcPr>
            <w:tcW w:w="469" w:type="pct"/>
          </w:tcPr>
          <w:p w:rsidR="00455B4C" w:rsidRDefault="00455B4C">
            <w:r w:rsidRPr="0077608B">
              <w:rPr>
                <w:rFonts w:asciiTheme="minorEastAsia" w:eastAsiaTheme="minorEastAsia" w:hAnsiTheme="minorEastAsia" w:hint="eastAsia"/>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558"/>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5.3</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电控柜</w:t>
            </w:r>
          </w:p>
        </w:tc>
        <w:tc>
          <w:tcPr>
            <w:tcW w:w="469"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525"/>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5.4</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电控柜到设备间的电线、电缆</w:t>
            </w:r>
          </w:p>
        </w:tc>
        <w:tc>
          <w:tcPr>
            <w:tcW w:w="469"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493"/>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5.5</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柜内电缆</w:t>
            </w:r>
          </w:p>
        </w:tc>
        <w:tc>
          <w:tcPr>
            <w:tcW w:w="469" w:type="pct"/>
            <w:vAlign w:val="center"/>
          </w:tcPr>
          <w:p w:rsidR="00455B4C" w:rsidRPr="005B5123" w:rsidRDefault="00455B4C" w:rsidP="005B5123">
            <w:pPr>
              <w:pStyle w:val="a6"/>
              <w:jc w:val="center"/>
              <w:rPr>
                <w:rFonts w:asciiTheme="minorEastAsia" w:eastAsiaTheme="minorEastAsia" w:hAnsiTheme="minorEastAsia"/>
              </w:rPr>
            </w:pPr>
            <w:r w:rsidRPr="00455B4C">
              <w:rPr>
                <w:rFonts w:asciiTheme="minorEastAsia" w:eastAsiaTheme="minorEastAsia" w:hAnsiTheme="minorEastAsia" w:hint="eastAsia"/>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461"/>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6</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安装材料及施工</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5B5123">
        <w:trPr>
          <w:trHeight w:val="729"/>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6</w:t>
            </w:r>
            <w:r w:rsidRPr="005B5123">
              <w:rPr>
                <w:rFonts w:asciiTheme="minorEastAsia" w:eastAsiaTheme="minorEastAsia" w:hAnsiTheme="minorEastAsia" w:hint="eastAsia"/>
              </w:rPr>
              <w:t>.1</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合同各设备之间现场安装外部连接光缆、电缆、中间配管、槽架及安装辅助材料及施工</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5B5123">
        <w:trPr>
          <w:trHeight w:val="729"/>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6</w:t>
            </w:r>
            <w:r w:rsidRPr="005B5123">
              <w:rPr>
                <w:rFonts w:asciiTheme="minorEastAsia" w:eastAsiaTheme="minorEastAsia" w:hAnsiTheme="minorEastAsia" w:hint="eastAsia"/>
              </w:rPr>
              <w:t>.2</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合同设备气动，润滑等现场安装中间配管材料及安装辅助材料及施工</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538"/>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6</w:t>
            </w:r>
            <w:r w:rsidRPr="005B5123">
              <w:rPr>
                <w:rFonts w:asciiTheme="minorEastAsia" w:eastAsiaTheme="minorEastAsia" w:hAnsiTheme="minorEastAsia" w:hint="eastAsia"/>
              </w:rPr>
              <w:t>.3</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rPr>
              <w:t>设备安装用斜、平垫板</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507"/>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7</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rPr>
              <w:t>设备基础条件图设计</w:t>
            </w:r>
          </w:p>
        </w:tc>
        <w:tc>
          <w:tcPr>
            <w:tcW w:w="469" w:type="pct"/>
            <w:vAlign w:val="center"/>
          </w:tcPr>
          <w:p w:rsidR="00455B4C" w:rsidRPr="005B5123" w:rsidRDefault="00455B4C" w:rsidP="005B5123">
            <w:pPr>
              <w:pStyle w:val="a6"/>
              <w:jc w:val="center"/>
              <w:rPr>
                <w:rFonts w:asciiTheme="minorEastAsia" w:eastAsiaTheme="minorEastAsia" w:hAnsiTheme="minorEastAsia"/>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489"/>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8</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rPr>
              <w:t>设备基础施工</w:t>
            </w:r>
          </w:p>
        </w:tc>
        <w:tc>
          <w:tcPr>
            <w:tcW w:w="469" w:type="pct"/>
            <w:vAlign w:val="center"/>
          </w:tcPr>
          <w:p w:rsidR="00455B4C" w:rsidRPr="005B5123" w:rsidRDefault="00455B4C" w:rsidP="005B5123">
            <w:pPr>
              <w:pStyle w:val="a6"/>
              <w:jc w:val="center"/>
              <w:rPr>
                <w:rFonts w:asciiTheme="minorEastAsia" w:eastAsiaTheme="minorEastAsia" w:hAnsiTheme="minorEastAsia"/>
              </w:rPr>
            </w:pP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5B5123">
        <w:trPr>
          <w:trHeight w:val="729"/>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9</w:t>
            </w:r>
          </w:p>
        </w:tc>
        <w:tc>
          <w:tcPr>
            <w:tcW w:w="1801"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供配电</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p>
        </w:tc>
        <w:tc>
          <w:tcPr>
            <w:tcW w:w="539"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hint="eastAsia"/>
                <w:color w:val="000000"/>
              </w:rPr>
              <w:t>详见分节点</w:t>
            </w:r>
          </w:p>
        </w:tc>
      </w:tr>
      <w:tr w:rsidR="00455B4C" w:rsidRPr="005B5123" w:rsidTr="00455B4C">
        <w:trPr>
          <w:trHeight w:val="566"/>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10</w:t>
            </w:r>
          </w:p>
        </w:tc>
        <w:tc>
          <w:tcPr>
            <w:tcW w:w="1801"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设备接地</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B</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5B5123">
        <w:trPr>
          <w:trHeight w:val="729"/>
          <w:tblHeader/>
        </w:trPr>
        <w:tc>
          <w:tcPr>
            <w:tcW w:w="455" w:type="pct"/>
            <w:vAlign w:val="center"/>
          </w:tcPr>
          <w:p w:rsidR="00455B4C" w:rsidRPr="005B5123" w:rsidRDefault="00455B4C" w:rsidP="005B5123">
            <w:pPr>
              <w:pStyle w:val="a6"/>
              <w:jc w:val="center"/>
              <w:rPr>
                <w:rFonts w:asciiTheme="minorEastAsia" w:eastAsiaTheme="minorEastAsia" w:hAnsiTheme="minorEastAsia"/>
              </w:rPr>
            </w:pPr>
            <w:r>
              <w:rPr>
                <w:rFonts w:asciiTheme="minorEastAsia" w:eastAsiaTheme="minorEastAsia" w:hAnsiTheme="minorEastAsia" w:hint="eastAsia"/>
              </w:rPr>
              <w:t>11</w:t>
            </w:r>
          </w:p>
        </w:tc>
        <w:tc>
          <w:tcPr>
            <w:tcW w:w="1801"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合同</w:t>
            </w:r>
            <w:r w:rsidRPr="005B5123">
              <w:rPr>
                <w:rFonts w:asciiTheme="minorEastAsia" w:eastAsiaTheme="minorEastAsia" w:hAnsiTheme="minorEastAsia"/>
              </w:rPr>
              <w:t>设备到需冷却设备之间的</w:t>
            </w:r>
            <w:r>
              <w:rPr>
                <w:rFonts w:asciiTheme="minorEastAsia" w:eastAsiaTheme="minorEastAsia" w:hAnsiTheme="minorEastAsia" w:hint="eastAsia"/>
              </w:rPr>
              <w:t>供</w:t>
            </w:r>
            <w:r w:rsidRPr="005B5123">
              <w:rPr>
                <w:rFonts w:asciiTheme="minorEastAsia" w:eastAsiaTheme="minorEastAsia" w:hAnsiTheme="minorEastAsia"/>
              </w:rPr>
              <w:t>水管</w:t>
            </w:r>
            <w:r>
              <w:rPr>
                <w:rFonts w:asciiTheme="minorEastAsia" w:eastAsiaTheme="minorEastAsia" w:hAnsiTheme="minorEastAsia"/>
              </w:rPr>
              <w:t>道</w:t>
            </w:r>
            <w:r w:rsidRPr="005B5123">
              <w:rPr>
                <w:rFonts w:asciiTheme="minorEastAsia" w:eastAsiaTheme="minorEastAsia" w:hAnsiTheme="minorEastAsia"/>
              </w:rPr>
              <w:t>及安装材料和施工</w:t>
            </w:r>
          </w:p>
        </w:tc>
        <w:tc>
          <w:tcPr>
            <w:tcW w:w="469" w:type="pct"/>
            <w:vAlign w:val="center"/>
          </w:tcPr>
          <w:p w:rsidR="00455B4C" w:rsidRPr="005B5123" w:rsidRDefault="00455B4C" w:rsidP="005B5123">
            <w:pPr>
              <w:pStyle w:val="a6"/>
              <w:jc w:val="center"/>
              <w:rPr>
                <w:rFonts w:asciiTheme="minorEastAsia" w:eastAsiaTheme="minorEastAsia" w:hAnsiTheme="minorEastAsia"/>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518"/>
          <w:tblHeader/>
        </w:trPr>
        <w:tc>
          <w:tcPr>
            <w:tcW w:w="455" w:type="pct"/>
            <w:vAlign w:val="center"/>
          </w:tcPr>
          <w:p w:rsidR="00455B4C" w:rsidRPr="005B5123" w:rsidRDefault="00455B4C" w:rsidP="00455B4C">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Pr>
                <w:rFonts w:asciiTheme="minorEastAsia" w:eastAsiaTheme="minorEastAsia" w:hAnsiTheme="minorEastAsia" w:hint="eastAsia"/>
              </w:rPr>
              <w:t>2</w:t>
            </w:r>
          </w:p>
        </w:tc>
        <w:tc>
          <w:tcPr>
            <w:tcW w:w="1801"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设备空负荷试车</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487"/>
          <w:tblHeader/>
        </w:trPr>
        <w:tc>
          <w:tcPr>
            <w:tcW w:w="455" w:type="pct"/>
            <w:vAlign w:val="center"/>
          </w:tcPr>
          <w:p w:rsidR="00455B4C" w:rsidRPr="005B5123" w:rsidRDefault="00455B4C" w:rsidP="00455B4C">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Pr>
                <w:rFonts w:asciiTheme="minorEastAsia" w:eastAsiaTheme="minorEastAsia" w:hAnsiTheme="minorEastAsia" w:hint="eastAsia"/>
              </w:rPr>
              <w:t>3</w:t>
            </w:r>
          </w:p>
        </w:tc>
        <w:tc>
          <w:tcPr>
            <w:tcW w:w="1801"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设备有负荷试车</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469"/>
          <w:tblHeader/>
        </w:trPr>
        <w:tc>
          <w:tcPr>
            <w:tcW w:w="455" w:type="pct"/>
            <w:vAlign w:val="center"/>
          </w:tcPr>
          <w:p w:rsidR="00455B4C" w:rsidRPr="005B5123" w:rsidRDefault="00455B4C" w:rsidP="00455B4C">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Pr>
                <w:rFonts w:asciiTheme="minorEastAsia" w:eastAsiaTheme="minorEastAsia" w:hAnsiTheme="minorEastAsia" w:hint="eastAsia"/>
              </w:rPr>
              <w:t>4</w:t>
            </w:r>
          </w:p>
        </w:tc>
        <w:tc>
          <w:tcPr>
            <w:tcW w:w="1801"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设备考核验收</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455B4C">
        <w:trPr>
          <w:trHeight w:val="436"/>
          <w:tblHeader/>
        </w:trPr>
        <w:tc>
          <w:tcPr>
            <w:tcW w:w="455" w:type="pct"/>
            <w:vAlign w:val="center"/>
          </w:tcPr>
          <w:p w:rsidR="00455B4C" w:rsidRPr="005B5123" w:rsidRDefault="00455B4C" w:rsidP="00455B4C">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Pr>
                <w:rFonts w:asciiTheme="minorEastAsia" w:eastAsiaTheme="minorEastAsia" w:hAnsiTheme="minorEastAsia" w:hint="eastAsia"/>
              </w:rPr>
              <w:t>5</w:t>
            </w:r>
          </w:p>
        </w:tc>
        <w:tc>
          <w:tcPr>
            <w:tcW w:w="1801" w:type="pct"/>
            <w:vAlign w:val="center"/>
          </w:tcPr>
          <w:p w:rsidR="00455B4C" w:rsidRPr="005B5123" w:rsidRDefault="00455B4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设备质保服务</w:t>
            </w:r>
          </w:p>
        </w:tc>
        <w:tc>
          <w:tcPr>
            <w:tcW w:w="469" w:type="pct"/>
            <w:vAlign w:val="center"/>
          </w:tcPr>
          <w:p w:rsidR="00455B4C" w:rsidRPr="005B5123" w:rsidRDefault="00455B4C" w:rsidP="005B5123">
            <w:pPr>
              <w:pStyle w:val="a6"/>
              <w:jc w:val="center"/>
              <w:rPr>
                <w:rFonts w:asciiTheme="minorEastAsia" w:eastAsiaTheme="minorEastAsia" w:hAnsiTheme="minorEastAsia" w:cs="Arial"/>
              </w:rPr>
            </w:pP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455B4C" w:rsidRPr="005B5123" w:rsidRDefault="00455B4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bl>
    <w:p w:rsidR="00342F6A" w:rsidRDefault="00395C40" w:rsidP="00235574">
      <w:pPr>
        <w:pStyle w:val="a6"/>
        <w:spacing w:line="440" w:lineRule="exact"/>
        <w:rPr>
          <w:rFonts w:ascii="仿宋" w:eastAsia="仿宋" w:hAnsi="仿宋"/>
          <w:b/>
          <w:sz w:val="32"/>
          <w:szCs w:val="32"/>
        </w:rPr>
      </w:pPr>
      <w:r w:rsidRPr="00342F6A">
        <w:rPr>
          <w:rFonts w:ascii="仿宋" w:eastAsia="仿宋" w:hAnsi="仿宋" w:hint="eastAsia"/>
          <w:b/>
          <w:sz w:val="32"/>
          <w:szCs w:val="32"/>
        </w:rPr>
        <w:t>二</w:t>
      </w:r>
      <w:r w:rsidR="00342F6A" w:rsidRPr="00342F6A">
        <w:rPr>
          <w:rFonts w:ascii="仿宋" w:eastAsia="仿宋" w:hAnsi="仿宋" w:hint="eastAsia"/>
          <w:b/>
          <w:sz w:val="32"/>
          <w:szCs w:val="32"/>
        </w:rPr>
        <w:t>、随机</w:t>
      </w:r>
      <w:r w:rsidR="00342F6A">
        <w:rPr>
          <w:rFonts w:ascii="仿宋" w:eastAsia="仿宋" w:hAnsi="仿宋" w:hint="eastAsia"/>
          <w:b/>
          <w:sz w:val="32"/>
          <w:szCs w:val="32"/>
        </w:rPr>
        <w:t>备品</w:t>
      </w:r>
      <w:r w:rsidR="00342F6A" w:rsidRPr="00342F6A">
        <w:rPr>
          <w:rFonts w:ascii="仿宋" w:eastAsia="仿宋" w:hAnsi="仿宋" w:hint="eastAsia"/>
          <w:b/>
          <w:sz w:val="32"/>
          <w:szCs w:val="32"/>
        </w:rPr>
        <w:t>备件</w:t>
      </w:r>
      <w:r w:rsidR="00342F6A">
        <w:rPr>
          <w:rFonts w:ascii="仿宋" w:eastAsia="仿宋" w:hAnsi="仿宋" w:hint="eastAsia"/>
          <w:b/>
          <w:sz w:val="32"/>
          <w:szCs w:val="32"/>
        </w:rPr>
        <w:t>清单</w:t>
      </w:r>
    </w:p>
    <w:tbl>
      <w:tblPr>
        <w:tblStyle w:val="a7"/>
        <w:tblW w:w="0" w:type="auto"/>
        <w:jc w:val="center"/>
        <w:tblLook w:val="04A0"/>
      </w:tblPr>
      <w:tblGrid>
        <w:gridCol w:w="968"/>
        <w:gridCol w:w="5452"/>
        <w:gridCol w:w="1927"/>
      </w:tblGrid>
      <w:tr w:rsidR="00342F6A" w:rsidRPr="00342F6A" w:rsidTr="0065061C">
        <w:trPr>
          <w:trHeight w:val="443"/>
          <w:jc w:val="center"/>
        </w:trPr>
        <w:tc>
          <w:tcPr>
            <w:tcW w:w="968" w:type="dxa"/>
            <w:vAlign w:val="center"/>
          </w:tcPr>
          <w:p w:rsidR="00342F6A" w:rsidRPr="00342F6A" w:rsidRDefault="00342F6A" w:rsidP="00342F6A">
            <w:pPr>
              <w:pStyle w:val="a6"/>
              <w:jc w:val="center"/>
              <w:rPr>
                <w:rFonts w:asciiTheme="minorEastAsia" w:eastAsiaTheme="minorEastAsia" w:hAnsiTheme="minorEastAsia"/>
                <w:b/>
              </w:rPr>
            </w:pPr>
            <w:r w:rsidRPr="00342F6A">
              <w:rPr>
                <w:rFonts w:asciiTheme="minorEastAsia" w:eastAsiaTheme="minorEastAsia" w:hAnsiTheme="minorEastAsia" w:hint="eastAsia"/>
                <w:b/>
              </w:rPr>
              <w:t>序号</w:t>
            </w:r>
          </w:p>
        </w:tc>
        <w:tc>
          <w:tcPr>
            <w:tcW w:w="5452" w:type="dxa"/>
            <w:vAlign w:val="center"/>
          </w:tcPr>
          <w:p w:rsidR="00342F6A" w:rsidRPr="00342F6A" w:rsidRDefault="00342F6A" w:rsidP="00342F6A">
            <w:pPr>
              <w:pStyle w:val="a6"/>
              <w:jc w:val="center"/>
              <w:rPr>
                <w:rFonts w:asciiTheme="minorEastAsia" w:eastAsiaTheme="minorEastAsia" w:hAnsiTheme="minorEastAsia"/>
                <w:b/>
              </w:rPr>
            </w:pPr>
            <w:r w:rsidRPr="00342F6A">
              <w:rPr>
                <w:rFonts w:asciiTheme="minorEastAsia" w:eastAsiaTheme="minorEastAsia" w:hAnsiTheme="minorEastAsia" w:hint="eastAsia"/>
                <w:b/>
              </w:rPr>
              <w:t>项目</w:t>
            </w:r>
          </w:p>
        </w:tc>
        <w:tc>
          <w:tcPr>
            <w:tcW w:w="1927" w:type="dxa"/>
            <w:vAlign w:val="center"/>
          </w:tcPr>
          <w:p w:rsidR="00342F6A" w:rsidRPr="00342F6A" w:rsidRDefault="00342F6A" w:rsidP="00342F6A">
            <w:pPr>
              <w:pStyle w:val="a6"/>
              <w:jc w:val="center"/>
              <w:rPr>
                <w:rFonts w:asciiTheme="minorEastAsia" w:eastAsiaTheme="minorEastAsia" w:hAnsiTheme="minorEastAsia"/>
                <w:b/>
              </w:rPr>
            </w:pPr>
            <w:r w:rsidRPr="00342F6A">
              <w:rPr>
                <w:rFonts w:asciiTheme="minorEastAsia" w:eastAsiaTheme="minorEastAsia" w:hAnsiTheme="minorEastAsia" w:hint="eastAsia"/>
                <w:b/>
              </w:rPr>
              <w:t>数量</w:t>
            </w:r>
          </w:p>
        </w:tc>
      </w:tr>
      <w:tr w:rsidR="00342F6A" w:rsidRPr="00342F6A" w:rsidTr="0065061C">
        <w:trPr>
          <w:trHeight w:val="443"/>
          <w:jc w:val="center"/>
        </w:trPr>
        <w:tc>
          <w:tcPr>
            <w:tcW w:w="968" w:type="dxa"/>
            <w:vAlign w:val="center"/>
          </w:tcPr>
          <w:p w:rsidR="00342F6A" w:rsidRPr="00342F6A" w:rsidRDefault="00342F6A" w:rsidP="00342F6A">
            <w:pPr>
              <w:pStyle w:val="a6"/>
              <w:jc w:val="center"/>
              <w:rPr>
                <w:rFonts w:asciiTheme="minorEastAsia" w:eastAsiaTheme="minorEastAsia" w:hAnsiTheme="minorEastAsia"/>
              </w:rPr>
            </w:pPr>
            <w:r w:rsidRPr="00342F6A">
              <w:rPr>
                <w:rFonts w:asciiTheme="minorEastAsia" w:eastAsiaTheme="minorEastAsia" w:hAnsiTheme="minorEastAsia" w:hint="eastAsia"/>
              </w:rPr>
              <w:t>1</w:t>
            </w:r>
          </w:p>
        </w:tc>
        <w:tc>
          <w:tcPr>
            <w:tcW w:w="5452" w:type="dxa"/>
            <w:vAlign w:val="center"/>
          </w:tcPr>
          <w:p w:rsidR="00342F6A" w:rsidRPr="00342F6A" w:rsidRDefault="005B5123" w:rsidP="00342F6A">
            <w:pPr>
              <w:pStyle w:val="a6"/>
              <w:jc w:val="center"/>
              <w:rPr>
                <w:rFonts w:asciiTheme="minorEastAsia" w:eastAsiaTheme="minorEastAsia" w:hAnsiTheme="minorEastAsia"/>
              </w:rPr>
            </w:pPr>
            <w:r>
              <w:rPr>
                <w:rFonts w:asciiTheme="minorEastAsia" w:eastAsiaTheme="minorEastAsia" w:hAnsiTheme="minorEastAsia" w:hint="eastAsia"/>
              </w:rPr>
              <w:t>水泵密封</w:t>
            </w:r>
          </w:p>
        </w:tc>
        <w:tc>
          <w:tcPr>
            <w:tcW w:w="1927" w:type="dxa"/>
            <w:vAlign w:val="center"/>
          </w:tcPr>
          <w:p w:rsidR="00342F6A" w:rsidRPr="00342F6A" w:rsidRDefault="005B5123" w:rsidP="00342F6A">
            <w:pPr>
              <w:pStyle w:val="a6"/>
              <w:jc w:val="center"/>
              <w:rPr>
                <w:rFonts w:asciiTheme="minorEastAsia" w:eastAsiaTheme="minorEastAsia" w:hAnsiTheme="minorEastAsia"/>
              </w:rPr>
            </w:pPr>
            <w:r>
              <w:rPr>
                <w:rFonts w:asciiTheme="minorEastAsia" w:eastAsiaTheme="minorEastAsia" w:hAnsiTheme="minorEastAsia" w:hint="eastAsia"/>
              </w:rPr>
              <w:t>2个/每台</w:t>
            </w:r>
          </w:p>
        </w:tc>
      </w:tr>
      <w:tr w:rsidR="00342F6A" w:rsidRPr="00342F6A" w:rsidTr="0065061C">
        <w:trPr>
          <w:trHeight w:val="468"/>
          <w:jc w:val="center"/>
        </w:trPr>
        <w:tc>
          <w:tcPr>
            <w:tcW w:w="968" w:type="dxa"/>
            <w:vAlign w:val="center"/>
          </w:tcPr>
          <w:p w:rsidR="00342F6A" w:rsidRPr="00342F6A" w:rsidRDefault="00342F6A" w:rsidP="00342F6A">
            <w:pPr>
              <w:pStyle w:val="a6"/>
              <w:jc w:val="center"/>
              <w:rPr>
                <w:rFonts w:asciiTheme="minorEastAsia" w:eastAsiaTheme="minorEastAsia" w:hAnsiTheme="minorEastAsia"/>
              </w:rPr>
            </w:pPr>
            <w:r w:rsidRPr="00342F6A">
              <w:rPr>
                <w:rFonts w:asciiTheme="minorEastAsia" w:eastAsiaTheme="minorEastAsia" w:hAnsiTheme="minorEastAsia" w:hint="eastAsia"/>
              </w:rPr>
              <w:t>2</w:t>
            </w:r>
          </w:p>
        </w:tc>
        <w:tc>
          <w:tcPr>
            <w:tcW w:w="5452" w:type="dxa"/>
            <w:vAlign w:val="center"/>
          </w:tcPr>
          <w:p w:rsidR="00342F6A" w:rsidRPr="00342F6A" w:rsidRDefault="00455B4C" w:rsidP="00342F6A">
            <w:pPr>
              <w:pStyle w:val="a6"/>
              <w:jc w:val="center"/>
              <w:rPr>
                <w:rFonts w:asciiTheme="minorEastAsia" w:eastAsiaTheme="minorEastAsia" w:hAnsiTheme="minorEastAsia"/>
              </w:rPr>
            </w:pPr>
            <w:r w:rsidRPr="00455B4C">
              <w:rPr>
                <w:rFonts w:asciiTheme="minorEastAsia" w:eastAsiaTheme="minorEastAsia" w:hAnsiTheme="minorEastAsia" w:hint="eastAsia"/>
              </w:rPr>
              <w:t>自动排污过滤器</w:t>
            </w:r>
            <w:r>
              <w:rPr>
                <w:rFonts w:asciiTheme="minorEastAsia" w:eastAsiaTheme="minorEastAsia" w:hAnsiTheme="minorEastAsia" w:hint="eastAsia"/>
              </w:rPr>
              <w:t>滤网</w:t>
            </w:r>
          </w:p>
        </w:tc>
        <w:tc>
          <w:tcPr>
            <w:tcW w:w="1927" w:type="dxa"/>
            <w:vAlign w:val="center"/>
          </w:tcPr>
          <w:p w:rsidR="00342F6A" w:rsidRPr="00342F6A" w:rsidRDefault="00455B4C" w:rsidP="00342F6A">
            <w:pPr>
              <w:pStyle w:val="a6"/>
              <w:jc w:val="center"/>
              <w:rPr>
                <w:rFonts w:asciiTheme="minorEastAsia" w:eastAsiaTheme="minorEastAsia" w:hAnsiTheme="minorEastAsia"/>
              </w:rPr>
            </w:pPr>
            <w:r>
              <w:rPr>
                <w:rFonts w:asciiTheme="minorEastAsia" w:eastAsiaTheme="minorEastAsia" w:hAnsiTheme="minorEastAsia" w:hint="eastAsia"/>
              </w:rPr>
              <w:t>2套</w:t>
            </w:r>
          </w:p>
        </w:tc>
      </w:tr>
      <w:tr w:rsidR="00342F6A" w:rsidRPr="00342F6A" w:rsidTr="0065061C">
        <w:trPr>
          <w:trHeight w:val="468"/>
          <w:jc w:val="center"/>
        </w:trPr>
        <w:tc>
          <w:tcPr>
            <w:tcW w:w="968" w:type="dxa"/>
            <w:vAlign w:val="center"/>
          </w:tcPr>
          <w:p w:rsidR="00342F6A" w:rsidRPr="00342F6A" w:rsidRDefault="00342F6A" w:rsidP="00342F6A">
            <w:pPr>
              <w:pStyle w:val="a6"/>
              <w:jc w:val="center"/>
              <w:rPr>
                <w:rFonts w:asciiTheme="minorEastAsia" w:eastAsiaTheme="minorEastAsia" w:hAnsiTheme="minorEastAsia"/>
              </w:rPr>
            </w:pPr>
            <w:r w:rsidRPr="00342F6A">
              <w:rPr>
                <w:rFonts w:asciiTheme="minorEastAsia" w:eastAsiaTheme="minorEastAsia" w:hAnsiTheme="minorEastAsia" w:hint="eastAsia"/>
              </w:rPr>
              <w:t>3</w:t>
            </w:r>
          </w:p>
        </w:tc>
        <w:tc>
          <w:tcPr>
            <w:tcW w:w="5452" w:type="dxa"/>
            <w:vAlign w:val="center"/>
          </w:tcPr>
          <w:p w:rsidR="00342F6A" w:rsidRPr="00342F6A" w:rsidRDefault="00455B4C" w:rsidP="00342F6A">
            <w:pPr>
              <w:pStyle w:val="a6"/>
              <w:jc w:val="center"/>
              <w:rPr>
                <w:rFonts w:asciiTheme="minorEastAsia" w:eastAsiaTheme="minorEastAsia" w:hAnsiTheme="minorEastAsia"/>
              </w:rPr>
            </w:pPr>
            <w:r w:rsidRPr="00455B4C">
              <w:rPr>
                <w:rFonts w:asciiTheme="minorEastAsia" w:eastAsiaTheme="minorEastAsia" w:hAnsiTheme="minorEastAsia" w:hint="eastAsia"/>
              </w:rPr>
              <w:t>吮吸扫描器</w:t>
            </w:r>
          </w:p>
        </w:tc>
        <w:tc>
          <w:tcPr>
            <w:tcW w:w="1927" w:type="dxa"/>
            <w:vAlign w:val="center"/>
          </w:tcPr>
          <w:p w:rsidR="00342F6A" w:rsidRPr="00342F6A" w:rsidRDefault="00455B4C" w:rsidP="00342F6A">
            <w:pPr>
              <w:pStyle w:val="a6"/>
              <w:jc w:val="center"/>
              <w:rPr>
                <w:rFonts w:asciiTheme="minorEastAsia" w:eastAsiaTheme="minorEastAsia" w:hAnsiTheme="minorEastAsia"/>
              </w:rPr>
            </w:pPr>
            <w:r w:rsidRPr="00455B4C">
              <w:rPr>
                <w:rFonts w:asciiTheme="minorEastAsia" w:eastAsiaTheme="minorEastAsia" w:hAnsiTheme="minorEastAsia" w:hint="eastAsia"/>
              </w:rPr>
              <w:t>2套</w:t>
            </w:r>
          </w:p>
        </w:tc>
      </w:tr>
      <w:tr w:rsidR="00342F6A" w:rsidRPr="00342F6A" w:rsidTr="0065061C">
        <w:trPr>
          <w:trHeight w:val="468"/>
          <w:jc w:val="center"/>
        </w:trPr>
        <w:tc>
          <w:tcPr>
            <w:tcW w:w="968" w:type="dxa"/>
            <w:vAlign w:val="center"/>
          </w:tcPr>
          <w:p w:rsidR="00342F6A" w:rsidRPr="00342F6A" w:rsidRDefault="00342F6A" w:rsidP="00342F6A">
            <w:pPr>
              <w:pStyle w:val="a6"/>
              <w:jc w:val="center"/>
              <w:rPr>
                <w:rFonts w:asciiTheme="minorEastAsia" w:eastAsiaTheme="minorEastAsia" w:hAnsiTheme="minorEastAsia"/>
              </w:rPr>
            </w:pPr>
            <w:r w:rsidRPr="00342F6A">
              <w:rPr>
                <w:rFonts w:asciiTheme="minorEastAsia" w:eastAsiaTheme="minorEastAsia" w:hAnsiTheme="minorEastAsia" w:hint="eastAsia"/>
              </w:rPr>
              <w:t>4</w:t>
            </w:r>
          </w:p>
        </w:tc>
        <w:tc>
          <w:tcPr>
            <w:tcW w:w="5452" w:type="dxa"/>
            <w:vAlign w:val="center"/>
          </w:tcPr>
          <w:p w:rsidR="00342F6A" w:rsidRPr="00342F6A" w:rsidRDefault="00342F6A" w:rsidP="00342F6A">
            <w:pPr>
              <w:pStyle w:val="a6"/>
              <w:jc w:val="center"/>
              <w:rPr>
                <w:rFonts w:asciiTheme="minorEastAsia" w:eastAsiaTheme="minorEastAsia" w:hAnsiTheme="minorEastAsia"/>
              </w:rPr>
            </w:pPr>
            <w:r w:rsidRPr="00342F6A">
              <w:rPr>
                <w:rFonts w:asciiTheme="minorEastAsia" w:eastAsiaTheme="minorEastAsia" w:hAnsiTheme="minorEastAsia"/>
              </w:rPr>
              <w:t>氮</w:t>
            </w:r>
            <w:r w:rsidR="00455B4C" w:rsidRPr="00455B4C">
              <w:rPr>
                <w:rFonts w:asciiTheme="minorEastAsia" w:eastAsiaTheme="minorEastAsia" w:hAnsiTheme="minorEastAsia" w:hint="eastAsia"/>
              </w:rPr>
              <w:t>纤维球过滤器</w:t>
            </w:r>
            <w:r w:rsidR="00455B4C">
              <w:rPr>
                <w:rFonts w:asciiTheme="minorEastAsia" w:eastAsiaTheme="minorEastAsia" w:hAnsiTheme="minorEastAsia" w:hint="eastAsia"/>
              </w:rPr>
              <w:t>滤料</w:t>
            </w:r>
          </w:p>
        </w:tc>
        <w:tc>
          <w:tcPr>
            <w:tcW w:w="1927" w:type="dxa"/>
            <w:vAlign w:val="center"/>
          </w:tcPr>
          <w:p w:rsidR="00342F6A" w:rsidRPr="00342F6A" w:rsidRDefault="00455B4C" w:rsidP="00342F6A">
            <w:pPr>
              <w:pStyle w:val="a6"/>
              <w:jc w:val="center"/>
              <w:rPr>
                <w:rFonts w:asciiTheme="minorEastAsia" w:eastAsiaTheme="minorEastAsia" w:hAnsiTheme="minorEastAsia"/>
              </w:rPr>
            </w:pPr>
            <w:r>
              <w:rPr>
                <w:rFonts w:asciiTheme="minorEastAsia" w:eastAsiaTheme="minorEastAsia" w:hAnsiTheme="minorEastAsia" w:hint="eastAsia"/>
              </w:rPr>
              <w:t>2套</w:t>
            </w:r>
          </w:p>
        </w:tc>
      </w:tr>
    </w:tbl>
    <w:p w:rsidR="00235574" w:rsidRDefault="00342F6A" w:rsidP="00235574">
      <w:pPr>
        <w:pStyle w:val="a6"/>
        <w:spacing w:line="440" w:lineRule="exact"/>
        <w:rPr>
          <w:rFonts w:ascii="仿宋" w:eastAsia="仿宋" w:hAnsi="仿宋"/>
          <w:b/>
          <w:sz w:val="32"/>
          <w:szCs w:val="32"/>
        </w:rPr>
      </w:pPr>
      <w:r>
        <w:rPr>
          <w:rFonts w:ascii="仿宋" w:eastAsia="仿宋" w:hAnsi="仿宋" w:hint="eastAsia"/>
          <w:sz w:val="32"/>
          <w:szCs w:val="32"/>
        </w:rPr>
        <w:t>三</w:t>
      </w:r>
      <w:r w:rsidR="00A05098">
        <w:rPr>
          <w:rFonts w:ascii="仿宋" w:eastAsia="仿宋" w:hAnsi="仿宋" w:hint="eastAsia"/>
          <w:sz w:val="32"/>
          <w:szCs w:val="32"/>
        </w:rPr>
        <w:t>、</w:t>
      </w:r>
      <w:r w:rsidR="00A05098" w:rsidRPr="00A05098">
        <w:rPr>
          <w:rFonts w:ascii="仿宋" w:eastAsia="仿宋" w:hAnsi="仿宋" w:hint="eastAsia"/>
          <w:b/>
          <w:sz w:val="32"/>
          <w:szCs w:val="32"/>
        </w:rPr>
        <w:t>分供货商名录</w:t>
      </w: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
        <w:gridCol w:w="4086"/>
        <w:gridCol w:w="3359"/>
      </w:tblGrid>
      <w:tr w:rsidR="00A05098" w:rsidRPr="000868C9" w:rsidTr="00EA62A0">
        <w:trPr>
          <w:jc w:val="center"/>
        </w:trPr>
        <w:tc>
          <w:tcPr>
            <w:tcW w:w="892" w:type="dxa"/>
            <w:vAlign w:val="center"/>
          </w:tcPr>
          <w:p w:rsidR="00A05098" w:rsidRPr="000868C9" w:rsidRDefault="00A05098" w:rsidP="00A05098">
            <w:pPr>
              <w:pStyle w:val="a6"/>
              <w:spacing w:line="440" w:lineRule="exact"/>
              <w:jc w:val="center"/>
              <w:rPr>
                <w:rFonts w:asciiTheme="minorEastAsia" w:eastAsiaTheme="minorEastAsia" w:hAnsiTheme="minorEastAsia"/>
                <w:b/>
              </w:rPr>
            </w:pPr>
            <w:r w:rsidRPr="000868C9">
              <w:rPr>
                <w:rFonts w:asciiTheme="minorEastAsia" w:eastAsiaTheme="minorEastAsia" w:hAnsiTheme="minorEastAsia" w:hint="eastAsia"/>
                <w:b/>
              </w:rPr>
              <w:t>序号</w:t>
            </w:r>
          </w:p>
        </w:tc>
        <w:tc>
          <w:tcPr>
            <w:tcW w:w="4086" w:type="dxa"/>
            <w:vAlign w:val="center"/>
          </w:tcPr>
          <w:p w:rsidR="00A05098" w:rsidRPr="000868C9" w:rsidRDefault="00A05098" w:rsidP="00A05098">
            <w:pPr>
              <w:pStyle w:val="a6"/>
              <w:spacing w:line="440" w:lineRule="exact"/>
              <w:jc w:val="center"/>
              <w:rPr>
                <w:rFonts w:asciiTheme="minorEastAsia" w:eastAsiaTheme="minorEastAsia" w:hAnsiTheme="minorEastAsia"/>
                <w:b/>
              </w:rPr>
            </w:pPr>
            <w:r w:rsidRPr="000868C9">
              <w:rPr>
                <w:rFonts w:asciiTheme="minorEastAsia" w:eastAsiaTheme="minorEastAsia" w:hAnsiTheme="minorEastAsia" w:hint="eastAsia"/>
                <w:b/>
              </w:rPr>
              <w:t>主要关键件的配置</w:t>
            </w:r>
          </w:p>
        </w:tc>
        <w:tc>
          <w:tcPr>
            <w:tcW w:w="3359" w:type="dxa"/>
            <w:vAlign w:val="center"/>
          </w:tcPr>
          <w:p w:rsidR="00A05098" w:rsidRPr="000868C9" w:rsidRDefault="00A05098" w:rsidP="00A05098">
            <w:pPr>
              <w:pStyle w:val="a6"/>
              <w:spacing w:line="440" w:lineRule="exact"/>
              <w:jc w:val="center"/>
              <w:rPr>
                <w:rFonts w:asciiTheme="minorEastAsia" w:eastAsiaTheme="minorEastAsia" w:hAnsiTheme="minorEastAsia"/>
                <w:b/>
              </w:rPr>
            </w:pPr>
            <w:r w:rsidRPr="000868C9">
              <w:rPr>
                <w:rFonts w:asciiTheme="minorEastAsia" w:eastAsiaTheme="minorEastAsia" w:hAnsiTheme="minorEastAsia" w:hint="eastAsia"/>
                <w:b/>
              </w:rPr>
              <w:t>品牌</w:t>
            </w:r>
          </w:p>
        </w:tc>
      </w:tr>
      <w:tr w:rsidR="00A05098" w:rsidRPr="000868C9" w:rsidTr="00EA62A0">
        <w:trPr>
          <w:jc w:val="center"/>
        </w:trPr>
        <w:tc>
          <w:tcPr>
            <w:tcW w:w="892" w:type="dxa"/>
            <w:vAlign w:val="center"/>
          </w:tcPr>
          <w:p w:rsidR="00A05098" w:rsidRPr="000868C9" w:rsidRDefault="00D03852"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w:t>
            </w:r>
          </w:p>
        </w:tc>
        <w:tc>
          <w:tcPr>
            <w:tcW w:w="4086" w:type="dxa"/>
            <w:vAlign w:val="center"/>
          </w:tcPr>
          <w:p w:rsidR="00A05098" w:rsidRPr="000868C9" w:rsidRDefault="00D03852"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接触器、开关、按钮</w:t>
            </w:r>
          </w:p>
        </w:tc>
        <w:tc>
          <w:tcPr>
            <w:tcW w:w="3359" w:type="dxa"/>
            <w:vAlign w:val="center"/>
          </w:tcPr>
          <w:p w:rsidR="00A05098" w:rsidRPr="000868C9" w:rsidRDefault="00A05098" w:rsidP="00D03852">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w:t>
            </w:r>
          </w:p>
        </w:tc>
      </w:tr>
      <w:tr w:rsidR="00A05098" w:rsidRPr="000868C9" w:rsidTr="00EA62A0">
        <w:trPr>
          <w:jc w:val="center"/>
        </w:trPr>
        <w:tc>
          <w:tcPr>
            <w:tcW w:w="892" w:type="dxa"/>
            <w:vAlign w:val="center"/>
          </w:tcPr>
          <w:p w:rsidR="00A05098" w:rsidRPr="000868C9" w:rsidRDefault="00D03852"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2</w:t>
            </w:r>
          </w:p>
        </w:tc>
        <w:tc>
          <w:tcPr>
            <w:tcW w:w="4086" w:type="dxa"/>
            <w:vAlign w:val="center"/>
          </w:tcPr>
          <w:p w:rsidR="00A05098" w:rsidRPr="000868C9" w:rsidRDefault="00D03852" w:rsidP="00EA62A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继电器</w:t>
            </w:r>
            <w:r w:rsidR="00EA62A0" w:rsidRPr="000868C9">
              <w:rPr>
                <w:rFonts w:asciiTheme="minorEastAsia" w:eastAsiaTheme="minorEastAsia" w:hAnsiTheme="minorEastAsia" w:hint="eastAsia"/>
              </w:rPr>
              <w:t xml:space="preserve"> </w:t>
            </w:r>
          </w:p>
        </w:tc>
        <w:tc>
          <w:tcPr>
            <w:tcW w:w="3359" w:type="dxa"/>
            <w:vAlign w:val="center"/>
          </w:tcPr>
          <w:p w:rsidR="00A05098"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w:t>
            </w:r>
          </w:p>
        </w:tc>
      </w:tr>
      <w:tr w:rsidR="00EA62A0" w:rsidRPr="000868C9" w:rsidTr="00EA62A0">
        <w:trPr>
          <w:jc w:val="center"/>
        </w:trPr>
        <w:tc>
          <w:tcPr>
            <w:tcW w:w="892" w:type="dxa"/>
            <w:vAlign w:val="center"/>
          </w:tcPr>
          <w:p w:rsidR="00EA62A0" w:rsidRPr="000868C9" w:rsidRDefault="00D03852"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4086" w:type="dxa"/>
            <w:vAlign w:val="center"/>
          </w:tcPr>
          <w:p w:rsidR="00EA62A0"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变频器 </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w:t>
            </w:r>
          </w:p>
        </w:tc>
      </w:tr>
      <w:tr w:rsidR="00EA62A0" w:rsidRPr="000868C9" w:rsidTr="00EA62A0">
        <w:trPr>
          <w:jc w:val="center"/>
        </w:trPr>
        <w:tc>
          <w:tcPr>
            <w:tcW w:w="892" w:type="dxa"/>
            <w:vAlign w:val="center"/>
          </w:tcPr>
          <w:p w:rsidR="00EA62A0" w:rsidRPr="000868C9" w:rsidRDefault="00D03852"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4</w:t>
            </w:r>
          </w:p>
        </w:tc>
        <w:tc>
          <w:tcPr>
            <w:tcW w:w="4086" w:type="dxa"/>
            <w:vAlign w:val="center"/>
          </w:tcPr>
          <w:p w:rsidR="00EA62A0"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主要低压元器件 </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w:t>
            </w:r>
          </w:p>
        </w:tc>
      </w:tr>
      <w:tr w:rsidR="00EA62A0" w:rsidRPr="000868C9" w:rsidTr="00EA62A0">
        <w:trPr>
          <w:jc w:val="center"/>
        </w:trPr>
        <w:tc>
          <w:tcPr>
            <w:tcW w:w="892" w:type="dxa"/>
            <w:vAlign w:val="center"/>
          </w:tcPr>
          <w:p w:rsidR="00EA62A0" w:rsidRPr="000868C9" w:rsidRDefault="00D03852"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5</w:t>
            </w:r>
          </w:p>
        </w:tc>
        <w:tc>
          <w:tcPr>
            <w:tcW w:w="4086"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热电偶</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无锡热工/安徽埃克森</w:t>
            </w:r>
          </w:p>
        </w:tc>
      </w:tr>
      <w:tr w:rsidR="003136FE" w:rsidRPr="000868C9" w:rsidTr="00EA62A0">
        <w:trPr>
          <w:jc w:val="center"/>
        </w:trPr>
        <w:tc>
          <w:tcPr>
            <w:tcW w:w="892" w:type="dxa"/>
            <w:vAlign w:val="center"/>
          </w:tcPr>
          <w:p w:rsidR="003136FE" w:rsidRPr="000868C9" w:rsidRDefault="00A946F7" w:rsidP="003136F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6</w:t>
            </w:r>
            <w:r w:rsidR="003136FE" w:rsidRPr="000868C9">
              <w:rPr>
                <w:rFonts w:asciiTheme="minorEastAsia" w:eastAsiaTheme="minorEastAsia" w:hAnsiTheme="minorEastAsia" w:hint="eastAsia"/>
              </w:rPr>
              <w:t xml:space="preserve"> </w:t>
            </w:r>
          </w:p>
        </w:tc>
        <w:tc>
          <w:tcPr>
            <w:tcW w:w="4086" w:type="dxa"/>
            <w:vAlign w:val="center"/>
          </w:tcPr>
          <w:p w:rsidR="003136FE" w:rsidRPr="000868C9" w:rsidRDefault="003136FE" w:rsidP="00EA62A0">
            <w:pPr>
              <w:pStyle w:val="a6"/>
              <w:spacing w:line="440" w:lineRule="exact"/>
              <w:jc w:val="center"/>
              <w:rPr>
                <w:rFonts w:asciiTheme="minorEastAsia" w:eastAsiaTheme="minorEastAsia" w:hAnsiTheme="minorEastAsia"/>
              </w:rPr>
            </w:pPr>
            <w:r w:rsidRPr="003136FE">
              <w:rPr>
                <w:rFonts w:asciiTheme="minorEastAsia" w:eastAsiaTheme="minorEastAsia" w:hAnsiTheme="minorEastAsia" w:hint="eastAsia"/>
              </w:rPr>
              <w:t>轴承</w:t>
            </w:r>
          </w:p>
        </w:tc>
        <w:tc>
          <w:tcPr>
            <w:tcW w:w="3359" w:type="dxa"/>
            <w:vAlign w:val="center"/>
          </w:tcPr>
          <w:p w:rsidR="003136FE" w:rsidRPr="000868C9" w:rsidRDefault="003136FE" w:rsidP="003136FE">
            <w:pPr>
              <w:pStyle w:val="a6"/>
              <w:spacing w:line="440" w:lineRule="exact"/>
              <w:jc w:val="center"/>
              <w:rPr>
                <w:rFonts w:asciiTheme="minorEastAsia" w:eastAsiaTheme="minorEastAsia" w:hAnsiTheme="minorEastAsia"/>
              </w:rPr>
            </w:pPr>
            <w:r w:rsidRPr="003136FE">
              <w:rPr>
                <w:rFonts w:asciiTheme="minorEastAsia" w:eastAsiaTheme="minorEastAsia" w:hAnsiTheme="minorEastAsia"/>
              </w:rPr>
              <w:t>S</w:t>
            </w:r>
            <w:r w:rsidRPr="003136FE">
              <w:rPr>
                <w:rFonts w:asciiTheme="minorEastAsia" w:eastAsiaTheme="minorEastAsia" w:hAnsiTheme="minorEastAsia" w:hint="eastAsia"/>
              </w:rPr>
              <w:t>KF/NSK</w:t>
            </w:r>
          </w:p>
        </w:tc>
      </w:tr>
      <w:tr w:rsidR="00D03852" w:rsidRPr="000868C9" w:rsidTr="00EA62A0">
        <w:trPr>
          <w:jc w:val="center"/>
        </w:trPr>
        <w:tc>
          <w:tcPr>
            <w:tcW w:w="892" w:type="dxa"/>
            <w:vAlign w:val="center"/>
          </w:tcPr>
          <w:p w:rsidR="00D03852" w:rsidRDefault="00A946F7" w:rsidP="003136F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7</w:t>
            </w:r>
          </w:p>
        </w:tc>
        <w:tc>
          <w:tcPr>
            <w:tcW w:w="4086" w:type="dxa"/>
            <w:vAlign w:val="center"/>
          </w:tcPr>
          <w:p w:rsidR="00D03852" w:rsidRPr="003136FE" w:rsidRDefault="00D03852" w:rsidP="00EA62A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塔体内部支架</w:t>
            </w:r>
          </w:p>
        </w:tc>
        <w:tc>
          <w:tcPr>
            <w:tcW w:w="3359" w:type="dxa"/>
            <w:vAlign w:val="center"/>
          </w:tcPr>
          <w:p w:rsidR="00D03852" w:rsidRPr="003136FE" w:rsidRDefault="00D03852" w:rsidP="003136FE">
            <w:pPr>
              <w:pStyle w:val="a6"/>
              <w:spacing w:line="440" w:lineRule="exact"/>
              <w:jc w:val="center"/>
              <w:rPr>
                <w:rFonts w:asciiTheme="minorEastAsia" w:eastAsiaTheme="minorEastAsia" w:hAnsiTheme="minorEastAsia"/>
              </w:rPr>
            </w:pPr>
            <w:r w:rsidRPr="00D03852">
              <w:rPr>
                <w:rFonts w:asciiTheme="minorEastAsia" w:eastAsiaTheme="minorEastAsia" w:hAnsiTheme="minorEastAsia" w:hint="eastAsia"/>
                <w:bCs/>
              </w:rPr>
              <w:t>304不锈钢</w:t>
            </w:r>
          </w:p>
        </w:tc>
      </w:tr>
      <w:tr w:rsidR="00D03852" w:rsidRPr="000868C9" w:rsidTr="00EA62A0">
        <w:trPr>
          <w:jc w:val="center"/>
        </w:trPr>
        <w:tc>
          <w:tcPr>
            <w:tcW w:w="892" w:type="dxa"/>
            <w:vAlign w:val="center"/>
          </w:tcPr>
          <w:p w:rsidR="00D03852" w:rsidRDefault="00A946F7" w:rsidP="003136F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8</w:t>
            </w:r>
          </w:p>
        </w:tc>
        <w:tc>
          <w:tcPr>
            <w:tcW w:w="4086" w:type="dxa"/>
            <w:vAlign w:val="center"/>
          </w:tcPr>
          <w:p w:rsidR="00D03852" w:rsidRDefault="00D03852" w:rsidP="00EA62A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紧固件</w:t>
            </w:r>
          </w:p>
        </w:tc>
        <w:tc>
          <w:tcPr>
            <w:tcW w:w="3359" w:type="dxa"/>
            <w:vAlign w:val="center"/>
          </w:tcPr>
          <w:p w:rsidR="00D03852" w:rsidRPr="00D03852" w:rsidRDefault="00D03852" w:rsidP="003136FE">
            <w:pPr>
              <w:pStyle w:val="a6"/>
              <w:spacing w:line="440" w:lineRule="exact"/>
              <w:jc w:val="center"/>
              <w:rPr>
                <w:rFonts w:asciiTheme="minorEastAsia" w:eastAsiaTheme="minorEastAsia" w:hAnsiTheme="minorEastAsia"/>
                <w:bCs/>
              </w:rPr>
            </w:pPr>
            <w:r w:rsidRPr="00D03852">
              <w:rPr>
                <w:rFonts w:asciiTheme="minorEastAsia" w:eastAsiaTheme="minorEastAsia" w:hAnsiTheme="minorEastAsia" w:hint="eastAsia"/>
                <w:bCs/>
              </w:rPr>
              <w:t>不锈钢螺丝</w:t>
            </w:r>
          </w:p>
        </w:tc>
      </w:tr>
      <w:tr w:rsidR="003A38DE" w:rsidRPr="000868C9" w:rsidTr="00EA62A0">
        <w:trPr>
          <w:jc w:val="center"/>
        </w:trPr>
        <w:tc>
          <w:tcPr>
            <w:tcW w:w="892" w:type="dxa"/>
            <w:vAlign w:val="center"/>
          </w:tcPr>
          <w:p w:rsidR="003A38DE" w:rsidRDefault="003A38DE" w:rsidP="003136F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10</w:t>
            </w:r>
          </w:p>
        </w:tc>
        <w:tc>
          <w:tcPr>
            <w:tcW w:w="4086" w:type="dxa"/>
            <w:vAlign w:val="center"/>
          </w:tcPr>
          <w:p w:rsidR="003A38DE" w:rsidRDefault="003A38DE" w:rsidP="00EA62A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水泵电机</w:t>
            </w:r>
          </w:p>
        </w:tc>
        <w:tc>
          <w:tcPr>
            <w:tcW w:w="3359" w:type="dxa"/>
            <w:vAlign w:val="center"/>
          </w:tcPr>
          <w:p w:rsidR="003A38DE" w:rsidRPr="00D03852" w:rsidRDefault="000C34D2" w:rsidP="003136FE">
            <w:pPr>
              <w:pStyle w:val="a6"/>
              <w:spacing w:line="440" w:lineRule="exact"/>
              <w:jc w:val="center"/>
              <w:rPr>
                <w:rFonts w:asciiTheme="minorEastAsia" w:eastAsiaTheme="minorEastAsia" w:hAnsiTheme="minorEastAsia"/>
                <w:bCs/>
              </w:rPr>
            </w:pPr>
            <w:r>
              <w:rPr>
                <w:rFonts w:asciiTheme="minorEastAsia" w:eastAsiaTheme="minorEastAsia" w:hAnsiTheme="minorEastAsia"/>
                <w:bCs/>
              </w:rPr>
              <w:t>皖南</w:t>
            </w:r>
          </w:p>
        </w:tc>
      </w:tr>
      <w:tr w:rsidR="003A38DE" w:rsidRPr="000868C9" w:rsidTr="00EA62A0">
        <w:trPr>
          <w:jc w:val="center"/>
        </w:trPr>
        <w:tc>
          <w:tcPr>
            <w:tcW w:w="892" w:type="dxa"/>
            <w:vAlign w:val="center"/>
          </w:tcPr>
          <w:p w:rsidR="003A38DE" w:rsidRDefault="003A38DE" w:rsidP="003A38D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11</w:t>
            </w:r>
          </w:p>
        </w:tc>
        <w:tc>
          <w:tcPr>
            <w:tcW w:w="4086" w:type="dxa"/>
            <w:vAlign w:val="center"/>
          </w:tcPr>
          <w:p w:rsidR="003A38DE" w:rsidRDefault="000C34D2" w:rsidP="003A38D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冷却塔</w:t>
            </w:r>
            <w:r w:rsidR="003A38DE">
              <w:rPr>
                <w:rFonts w:asciiTheme="minorEastAsia" w:eastAsiaTheme="minorEastAsia" w:hAnsiTheme="minorEastAsia" w:hint="eastAsia"/>
              </w:rPr>
              <w:t>电机</w:t>
            </w:r>
          </w:p>
        </w:tc>
        <w:tc>
          <w:tcPr>
            <w:tcW w:w="3359" w:type="dxa"/>
            <w:vAlign w:val="center"/>
          </w:tcPr>
          <w:p w:rsidR="003A38DE" w:rsidRPr="00D03852" w:rsidRDefault="000C34D2" w:rsidP="003A38DE">
            <w:pPr>
              <w:pStyle w:val="a6"/>
              <w:spacing w:line="440" w:lineRule="exact"/>
              <w:jc w:val="center"/>
              <w:rPr>
                <w:rFonts w:asciiTheme="minorEastAsia" w:eastAsiaTheme="minorEastAsia" w:hAnsiTheme="minorEastAsia"/>
                <w:bCs/>
              </w:rPr>
            </w:pPr>
            <w:r w:rsidRPr="000C34D2">
              <w:rPr>
                <w:rFonts w:asciiTheme="minorEastAsia" w:eastAsiaTheme="minorEastAsia" w:hAnsiTheme="minorEastAsia"/>
                <w:bCs/>
              </w:rPr>
              <w:t>皖南</w:t>
            </w:r>
          </w:p>
        </w:tc>
      </w:tr>
    </w:tbl>
    <w:p w:rsidR="00A05098" w:rsidRDefault="00A05098"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hint="eastAsia"/>
          <w:sz w:val="32"/>
          <w:szCs w:val="32"/>
        </w:rPr>
      </w:pPr>
    </w:p>
    <w:p w:rsidR="000C34D2" w:rsidRDefault="000C34D2" w:rsidP="00235574">
      <w:pPr>
        <w:pStyle w:val="a6"/>
        <w:spacing w:line="440" w:lineRule="exact"/>
        <w:rPr>
          <w:rFonts w:ascii="仿宋" w:eastAsia="仿宋" w:hAnsi="仿宋"/>
          <w:sz w:val="32"/>
          <w:szCs w:val="32"/>
        </w:rPr>
      </w:pPr>
    </w:p>
    <w:p w:rsidR="00EA62A0" w:rsidRPr="00EA62A0" w:rsidRDefault="00EA62A0" w:rsidP="00EA62A0">
      <w:pPr>
        <w:pStyle w:val="a6"/>
        <w:spacing w:line="440" w:lineRule="exact"/>
        <w:jc w:val="center"/>
        <w:rPr>
          <w:rFonts w:ascii="仿宋" w:eastAsia="仿宋" w:hAnsi="仿宋"/>
          <w:b/>
          <w:sz w:val="32"/>
          <w:szCs w:val="32"/>
        </w:rPr>
      </w:pPr>
      <w:r w:rsidRPr="00EA62A0">
        <w:rPr>
          <w:rFonts w:ascii="仿宋" w:eastAsia="仿宋" w:hAnsi="仿宋" w:hint="eastAsia"/>
          <w:b/>
          <w:sz w:val="32"/>
          <w:szCs w:val="32"/>
        </w:rPr>
        <w:t>附件四、设计联络、分工和相关资料交付</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一、设计联络</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1、卖方负责所供设备的总设计，买方负责车间工程总设计（车间设备基础、公用设施到接点的连接）。</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2、设计联络会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2.1合同生效后</w:t>
      </w:r>
      <w:r w:rsidR="00D03852">
        <w:rPr>
          <w:rFonts w:ascii="仿宋" w:eastAsia="仿宋" w:hAnsi="仿宋" w:hint="eastAsia"/>
          <w:sz w:val="32"/>
          <w:szCs w:val="32"/>
        </w:rPr>
        <w:t>7</w:t>
      </w:r>
      <w:r w:rsidRPr="00EA62A0">
        <w:rPr>
          <w:rFonts w:ascii="仿宋" w:eastAsia="仿宋" w:hAnsi="仿宋" w:hint="eastAsia"/>
          <w:sz w:val="32"/>
          <w:szCs w:val="32"/>
        </w:rPr>
        <w:t>天内，由卖方组织进行设备设计联络审查会。</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设计联络审查会后应对《联络审查会纪要》进行签署，该纪要将作为合同不可分割的一部分，对双方均有约束力。</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2.2合同生效后</w:t>
      </w:r>
      <w:r w:rsidR="00D03852">
        <w:rPr>
          <w:rFonts w:ascii="仿宋" w:eastAsia="仿宋" w:hAnsi="仿宋" w:hint="eastAsia"/>
          <w:sz w:val="32"/>
          <w:szCs w:val="32"/>
        </w:rPr>
        <w:t>15</w:t>
      </w:r>
      <w:r w:rsidRPr="00EA62A0">
        <w:rPr>
          <w:rFonts w:ascii="仿宋" w:eastAsia="仿宋" w:hAnsi="仿宋" w:hint="eastAsia"/>
          <w:sz w:val="32"/>
          <w:szCs w:val="32"/>
        </w:rPr>
        <w:t>天内进行设备工程设计的设计联络会，详细时间和地点届时由双方协商确定。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2.3 设备颜色确定。</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二、分工</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三、资料交付</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1、卖方提供的技术资料及交付进度</w:t>
      </w:r>
    </w:p>
    <w:tbl>
      <w:tblPr>
        <w:tblStyle w:val="a7"/>
        <w:tblW w:w="0" w:type="auto"/>
        <w:tblLook w:val="04A0"/>
      </w:tblPr>
      <w:tblGrid>
        <w:gridCol w:w="817"/>
        <w:gridCol w:w="3969"/>
        <w:gridCol w:w="2977"/>
        <w:gridCol w:w="759"/>
      </w:tblGrid>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b/>
              </w:rPr>
            </w:pPr>
            <w:r w:rsidRPr="00EA62A0">
              <w:rPr>
                <w:rFonts w:asciiTheme="minorEastAsia" w:eastAsiaTheme="minorEastAsia" w:hAnsiTheme="minorEastAsia"/>
                <w:b/>
              </w:rPr>
              <w:t>序号</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b/>
              </w:rPr>
            </w:pPr>
            <w:r w:rsidRPr="00EA62A0">
              <w:rPr>
                <w:rFonts w:asciiTheme="minorEastAsia" w:eastAsiaTheme="minorEastAsia" w:hAnsiTheme="minorEastAsia" w:hint="eastAsia"/>
                <w:b/>
              </w:rPr>
              <w:t>文件名称</w:t>
            </w:r>
          </w:p>
        </w:tc>
        <w:tc>
          <w:tcPr>
            <w:tcW w:w="2977" w:type="dxa"/>
            <w:vAlign w:val="center"/>
          </w:tcPr>
          <w:p w:rsidR="00EA62A0" w:rsidRPr="00EA62A0" w:rsidRDefault="00EA62A0" w:rsidP="0065061C">
            <w:pPr>
              <w:pStyle w:val="a6"/>
              <w:spacing w:line="440" w:lineRule="exact"/>
              <w:jc w:val="center"/>
              <w:rPr>
                <w:rFonts w:asciiTheme="minorEastAsia" w:eastAsiaTheme="minorEastAsia" w:hAnsiTheme="minorEastAsia"/>
                <w:b/>
              </w:rPr>
            </w:pPr>
            <w:r w:rsidRPr="00EA62A0">
              <w:rPr>
                <w:rFonts w:asciiTheme="minorEastAsia" w:eastAsiaTheme="minorEastAsia" w:hAnsiTheme="minorEastAsia" w:hint="eastAsia"/>
                <w:b/>
              </w:rPr>
              <w:t>交付时间</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b/>
              </w:rPr>
            </w:pPr>
            <w:r w:rsidRPr="00EA62A0">
              <w:rPr>
                <w:rFonts w:asciiTheme="minorEastAsia" w:eastAsiaTheme="minorEastAsia" w:hAnsiTheme="minorEastAsia" w:hint="eastAsia"/>
                <w:b/>
              </w:rPr>
              <w:t>单机份数</w:t>
            </w:r>
          </w:p>
        </w:tc>
      </w:tr>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设备土建基础条件图</w:t>
            </w:r>
          </w:p>
        </w:tc>
        <w:tc>
          <w:tcPr>
            <w:tcW w:w="297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设计联络审查后 7天</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2</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电、</w:t>
            </w:r>
            <w:r>
              <w:rPr>
                <w:rFonts w:asciiTheme="minorEastAsia" w:eastAsiaTheme="minorEastAsia" w:hAnsiTheme="minorEastAsia" w:hint="eastAsia"/>
              </w:rPr>
              <w:t>压缩空</w:t>
            </w:r>
            <w:r w:rsidRPr="00EA62A0">
              <w:rPr>
                <w:rFonts w:asciiTheme="minorEastAsia" w:eastAsiaTheme="minorEastAsia" w:hAnsiTheme="minorEastAsia" w:hint="eastAsia"/>
              </w:rPr>
              <w:t>气</w:t>
            </w:r>
            <w:r>
              <w:rPr>
                <w:rFonts w:asciiTheme="minorEastAsia" w:eastAsiaTheme="minorEastAsia" w:hAnsiTheme="minorEastAsia" w:hint="eastAsia"/>
              </w:rPr>
              <w:t>、</w:t>
            </w:r>
            <w:r w:rsidR="00D03852">
              <w:rPr>
                <w:rFonts w:asciiTheme="minorEastAsia" w:eastAsiaTheme="minorEastAsia" w:hAnsiTheme="minorEastAsia" w:hint="eastAsia"/>
              </w:rPr>
              <w:t>水</w:t>
            </w:r>
            <w:r w:rsidRPr="00EA62A0">
              <w:rPr>
                <w:rFonts w:asciiTheme="minorEastAsia" w:eastAsiaTheme="minorEastAsia" w:hAnsiTheme="minorEastAsia" w:hint="eastAsia"/>
              </w:rPr>
              <w:t>等公用设备设计条件</w:t>
            </w:r>
          </w:p>
        </w:tc>
        <w:tc>
          <w:tcPr>
            <w:tcW w:w="297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设计联络审查后 7天</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电、压缩空气、</w:t>
            </w:r>
            <w:r w:rsidR="00D03852" w:rsidRPr="00D03852">
              <w:rPr>
                <w:rFonts w:asciiTheme="minorEastAsia" w:eastAsiaTheme="minorEastAsia" w:hAnsiTheme="minorEastAsia" w:hint="eastAsia"/>
              </w:rPr>
              <w:t>水</w:t>
            </w:r>
            <w:r w:rsidRPr="00EA62A0">
              <w:rPr>
                <w:rFonts w:asciiTheme="minorEastAsia" w:eastAsiaTheme="minorEastAsia" w:hAnsiTheme="minorEastAsia" w:hint="eastAsia"/>
              </w:rPr>
              <w:t>等敷管条件</w:t>
            </w:r>
          </w:p>
        </w:tc>
        <w:tc>
          <w:tcPr>
            <w:tcW w:w="297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设计审查后</w:t>
            </w:r>
            <w:r w:rsidR="00D03852">
              <w:rPr>
                <w:rFonts w:asciiTheme="minorEastAsia" w:eastAsiaTheme="minorEastAsia" w:hAnsiTheme="minorEastAsia" w:hint="eastAsia"/>
              </w:rPr>
              <w:t>15天</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4</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机列平面布置图、立面图</w:t>
            </w:r>
          </w:p>
        </w:tc>
        <w:tc>
          <w:tcPr>
            <w:tcW w:w="2977" w:type="dxa"/>
            <w:vAlign w:val="center"/>
          </w:tcPr>
          <w:p w:rsidR="00EA62A0" w:rsidRPr="00EA62A0" w:rsidRDefault="00EA62A0" w:rsidP="003A38DE">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设计联络审查后</w:t>
            </w:r>
            <w:r w:rsidR="003A38DE">
              <w:rPr>
                <w:rFonts w:asciiTheme="minorEastAsia" w:eastAsiaTheme="minorEastAsia" w:hAnsiTheme="minorEastAsia" w:hint="eastAsia"/>
              </w:rPr>
              <w:t>15</w:t>
            </w:r>
            <w:r w:rsidRPr="00EA62A0">
              <w:rPr>
                <w:rFonts w:asciiTheme="minorEastAsia" w:eastAsiaTheme="minorEastAsia" w:hAnsiTheme="minorEastAsia" w:hint="eastAsia"/>
              </w:rPr>
              <w:t>天</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D03852" w:rsidRPr="00EA62A0" w:rsidTr="0065061C">
        <w:tc>
          <w:tcPr>
            <w:tcW w:w="817"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5</w:t>
            </w:r>
          </w:p>
        </w:tc>
        <w:tc>
          <w:tcPr>
            <w:tcW w:w="396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安装图（含机械设备安装图、电气安装图）</w:t>
            </w:r>
          </w:p>
        </w:tc>
        <w:tc>
          <w:tcPr>
            <w:tcW w:w="2977" w:type="dxa"/>
            <w:vAlign w:val="center"/>
          </w:tcPr>
          <w:p w:rsidR="00D03852" w:rsidRDefault="00D03852" w:rsidP="0065061C">
            <w:pPr>
              <w:jc w:val="center"/>
            </w:pPr>
            <w:r w:rsidRPr="00456CD1">
              <w:rPr>
                <w:rFonts w:asciiTheme="minorEastAsia" w:eastAsiaTheme="minorEastAsia" w:hAnsiTheme="minorEastAsia" w:hint="eastAsia"/>
              </w:rPr>
              <w:t>随机交货</w:t>
            </w:r>
          </w:p>
        </w:tc>
        <w:tc>
          <w:tcPr>
            <w:tcW w:w="75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D03852" w:rsidRPr="00EA62A0" w:rsidTr="0065061C">
        <w:tc>
          <w:tcPr>
            <w:tcW w:w="817"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6</w:t>
            </w:r>
          </w:p>
        </w:tc>
        <w:tc>
          <w:tcPr>
            <w:tcW w:w="396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气动、液压、润滑及其它系统原理图</w:t>
            </w:r>
          </w:p>
        </w:tc>
        <w:tc>
          <w:tcPr>
            <w:tcW w:w="2977" w:type="dxa"/>
            <w:vAlign w:val="center"/>
          </w:tcPr>
          <w:p w:rsidR="00D03852" w:rsidRDefault="00D03852" w:rsidP="0065061C">
            <w:pPr>
              <w:jc w:val="center"/>
            </w:pPr>
            <w:r w:rsidRPr="00456CD1">
              <w:rPr>
                <w:rFonts w:asciiTheme="minorEastAsia" w:eastAsiaTheme="minorEastAsia" w:hAnsiTheme="minorEastAsia" w:hint="eastAsia"/>
              </w:rPr>
              <w:t>随机交货</w:t>
            </w:r>
          </w:p>
        </w:tc>
        <w:tc>
          <w:tcPr>
            <w:tcW w:w="75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7</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设备易损件资料（含标准</w:t>
            </w:r>
          </w:p>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件清单、非标件图）</w:t>
            </w:r>
          </w:p>
        </w:tc>
        <w:tc>
          <w:tcPr>
            <w:tcW w:w="297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随机交货</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8</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电气自动化系统、电气传动系统、计算机系统的电气图</w:t>
            </w:r>
          </w:p>
        </w:tc>
        <w:tc>
          <w:tcPr>
            <w:tcW w:w="297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随机交货</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D03852" w:rsidRPr="00EA62A0" w:rsidTr="0065061C">
        <w:trPr>
          <w:trHeight w:val="649"/>
        </w:trPr>
        <w:tc>
          <w:tcPr>
            <w:tcW w:w="817"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9</w:t>
            </w:r>
          </w:p>
        </w:tc>
        <w:tc>
          <w:tcPr>
            <w:tcW w:w="396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设备安装、操作、维护使用说明书</w:t>
            </w:r>
          </w:p>
        </w:tc>
        <w:tc>
          <w:tcPr>
            <w:tcW w:w="2977" w:type="dxa"/>
            <w:vAlign w:val="center"/>
          </w:tcPr>
          <w:p w:rsidR="00D03852" w:rsidRDefault="00D03852" w:rsidP="0065061C">
            <w:pPr>
              <w:jc w:val="center"/>
            </w:pPr>
            <w:r w:rsidRPr="00797FD7">
              <w:rPr>
                <w:rFonts w:asciiTheme="minorEastAsia" w:eastAsiaTheme="minorEastAsia" w:hAnsiTheme="minorEastAsia" w:hint="eastAsia"/>
              </w:rPr>
              <w:t>随机交货</w:t>
            </w:r>
          </w:p>
        </w:tc>
        <w:tc>
          <w:tcPr>
            <w:tcW w:w="75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3</w:t>
            </w:r>
          </w:p>
        </w:tc>
      </w:tr>
      <w:tr w:rsidR="00D03852" w:rsidRPr="00EA62A0" w:rsidTr="0065061C">
        <w:tc>
          <w:tcPr>
            <w:tcW w:w="817"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10</w:t>
            </w:r>
          </w:p>
        </w:tc>
        <w:tc>
          <w:tcPr>
            <w:tcW w:w="396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外购成套系统操作说明书</w:t>
            </w:r>
          </w:p>
        </w:tc>
        <w:tc>
          <w:tcPr>
            <w:tcW w:w="2977" w:type="dxa"/>
            <w:vAlign w:val="center"/>
          </w:tcPr>
          <w:p w:rsidR="00D03852" w:rsidRDefault="00D03852" w:rsidP="0065061C">
            <w:pPr>
              <w:jc w:val="center"/>
            </w:pPr>
            <w:r w:rsidRPr="00797FD7">
              <w:rPr>
                <w:rFonts w:asciiTheme="minorEastAsia" w:eastAsiaTheme="minorEastAsia" w:hAnsiTheme="minorEastAsia" w:hint="eastAsia"/>
              </w:rPr>
              <w:t>随机交货</w:t>
            </w:r>
          </w:p>
        </w:tc>
        <w:tc>
          <w:tcPr>
            <w:tcW w:w="75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w:t>
            </w:r>
          </w:p>
        </w:tc>
      </w:tr>
      <w:tr w:rsidR="00D03852" w:rsidRPr="00EA62A0" w:rsidTr="0065061C">
        <w:tc>
          <w:tcPr>
            <w:tcW w:w="817"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11</w:t>
            </w:r>
          </w:p>
        </w:tc>
        <w:tc>
          <w:tcPr>
            <w:tcW w:w="396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外购产品合格证、样本及随机资料</w:t>
            </w:r>
          </w:p>
        </w:tc>
        <w:tc>
          <w:tcPr>
            <w:tcW w:w="2977" w:type="dxa"/>
            <w:vAlign w:val="center"/>
          </w:tcPr>
          <w:p w:rsidR="00D03852" w:rsidRDefault="00D03852" w:rsidP="0065061C">
            <w:pPr>
              <w:jc w:val="center"/>
            </w:pPr>
            <w:r w:rsidRPr="00797FD7">
              <w:rPr>
                <w:rFonts w:asciiTheme="minorEastAsia" w:eastAsiaTheme="minorEastAsia" w:hAnsiTheme="minorEastAsia" w:hint="eastAsia"/>
              </w:rPr>
              <w:t>随机交货</w:t>
            </w:r>
          </w:p>
        </w:tc>
        <w:tc>
          <w:tcPr>
            <w:tcW w:w="759" w:type="dxa"/>
            <w:vAlign w:val="center"/>
          </w:tcPr>
          <w:p w:rsidR="00D03852" w:rsidRPr="00EA62A0" w:rsidRDefault="00D03852"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w:t>
            </w:r>
          </w:p>
        </w:tc>
      </w:tr>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12</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应用软件说明、编程手册等资料</w:t>
            </w:r>
          </w:p>
        </w:tc>
        <w:tc>
          <w:tcPr>
            <w:tcW w:w="297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设备验收后一周内</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w:t>
            </w:r>
          </w:p>
        </w:tc>
      </w:tr>
      <w:tr w:rsidR="00EA62A0" w:rsidRPr="00EA62A0" w:rsidTr="0065061C">
        <w:tc>
          <w:tcPr>
            <w:tcW w:w="81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13</w:t>
            </w:r>
          </w:p>
        </w:tc>
        <w:tc>
          <w:tcPr>
            <w:tcW w:w="396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电气设计竣工图、应用程序最终版本</w:t>
            </w:r>
          </w:p>
        </w:tc>
        <w:tc>
          <w:tcPr>
            <w:tcW w:w="2977"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设备验收后一周内</w:t>
            </w:r>
          </w:p>
        </w:tc>
        <w:tc>
          <w:tcPr>
            <w:tcW w:w="759" w:type="dxa"/>
            <w:vAlign w:val="center"/>
          </w:tcPr>
          <w:p w:rsidR="00EA62A0" w:rsidRPr="00EA62A0" w:rsidRDefault="00EA62A0" w:rsidP="0065061C">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w:t>
            </w:r>
          </w:p>
        </w:tc>
      </w:tr>
    </w:tbl>
    <w:p w:rsidR="00EA62A0" w:rsidRP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395C40" w:rsidRDefault="00395C40" w:rsidP="00235574">
      <w:pPr>
        <w:pStyle w:val="a6"/>
        <w:spacing w:line="440" w:lineRule="exact"/>
        <w:rPr>
          <w:rFonts w:ascii="仿宋" w:eastAsia="仿宋" w:hAnsi="仿宋"/>
          <w:sz w:val="32"/>
          <w:szCs w:val="32"/>
        </w:rPr>
      </w:pPr>
    </w:p>
    <w:p w:rsidR="00395C40" w:rsidRDefault="00395C40" w:rsidP="00235574">
      <w:pPr>
        <w:pStyle w:val="a6"/>
        <w:spacing w:line="440" w:lineRule="exact"/>
        <w:rPr>
          <w:rFonts w:ascii="仿宋" w:eastAsia="仿宋" w:hAnsi="仿宋"/>
          <w:sz w:val="32"/>
          <w:szCs w:val="32"/>
        </w:rPr>
      </w:pPr>
    </w:p>
    <w:p w:rsidR="00395C40" w:rsidRDefault="00395C40" w:rsidP="00235574">
      <w:pPr>
        <w:pStyle w:val="a6"/>
        <w:spacing w:line="440" w:lineRule="exact"/>
        <w:rPr>
          <w:rFonts w:ascii="仿宋" w:eastAsia="仿宋" w:hAnsi="仿宋"/>
          <w:sz w:val="32"/>
          <w:szCs w:val="32"/>
        </w:rPr>
      </w:pPr>
    </w:p>
    <w:p w:rsidR="00395C40" w:rsidRDefault="00395C40"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65061C" w:rsidRDefault="0065061C" w:rsidP="00235574">
      <w:pPr>
        <w:pStyle w:val="a6"/>
        <w:spacing w:line="440" w:lineRule="exact"/>
        <w:rPr>
          <w:rFonts w:ascii="仿宋" w:eastAsia="仿宋" w:hAnsi="仿宋"/>
          <w:sz w:val="32"/>
          <w:szCs w:val="32"/>
        </w:rPr>
      </w:pPr>
    </w:p>
    <w:p w:rsidR="0065061C" w:rsidRDefault="0065061C" w:rsidP="00235574">
      <w:pPr>
        <w:pStyle w:val="a6"/>
        <w:spacing w:line="440" w:lineRule="exact"/>
        <w:rPr>
          <w:rFonts w:ascii="仿宋" w:eastAsia="仿宋" w:hAnsi="仿宋"/>
          <w:sz w:val="32"/>
          <w:szCs w:val="32"/>
        </w:rPr>
      </w:pPr>
    </w:p>
    <w:p w:rsidR="0065061C" w:rsidRDefault="0065061C" w:rsidP="00235574">
      <w:pPr>
        <w:pStyle w:val="a6"/>
        <w:spacing w:line="440" w:lineRule="exact"/>
        <w:rPr>
          <w:rFonts w:ascii="仿宋" w:eastAsia="仿宋" w:hAnsi="仿宋"/>
          <w:sz w:val="32"/>
          <w:szCs w:val="32"/>
        </w:rPr>
      </w:pPr>
    </w:p>
    <w:p w:rsidR="0065061C" w:rsidRDefault="0065061C" w:rsidP="00235574">
      <w:pPr>
        <w:pStyle w:val="a6"/>
        <w:spacing w:line="440" w:lineRule="exact"/>
        <w:rPr>
          <w:rFonts w:ascii="仿宋" w:eastAsia="仿宋" w:hAnsi="仿宋"/>
          <w:sz w:val="32"/>
          <w:szCs w:val="32"/>
        </w:rPr>
      </w:pPr>
    </w:p>
    <w:p w:rsidR="005D634C" w:rsidRDefault="005D634C" w:rsidP="00235574">
      <w:pPr>
        <w:pStyle w:val="a6"/>
        <w:spacing w:line="440" w:lineRule="exact"/>
        <w:rPr>
          <w:rFonts w:ascii="仿宋" w:eastAsia="仿宋" w:hAnsi="仿宋"/>
          <w:sz w:val="32"/>
          <w:szCs w:val="32"/>
        </w:rPr>
      </w:pPr>
    </w:p>
    <w:p w:rsidR="0065061C" w:rsidRDefault="0065061C" w:rsidP="00235574">
      <w:pPr>
        <w:pStyle w:val="a6"/>
        <w:spacing w:line="440" w:lineRule="exact"/>
        <w:rPr>
          <w:rFonts w:ascii="仿宋" w:eastAsia="仿宋" w:hAnsi="仿宋"/>
          <w:sz w:val="32"/>
          <w:szCs w:val="32"/>
        </w:rPr>
      </w:pPr>
    </w:p>
    <w:p w:rsidR="0065061C" w:rsidRDefault="0065061C" w:rsidP="00235574">
      <w:pPr>
        <w:pStyle w:val="a6"/>
        <w:spacing w:line="440" w:lineRule="exact"/>
        <w:rPr>
          <w:rFonts w:ascii="仿宋" w:eastAsia="仿宋" w:hAnsi="仿宋"/>
          <w:sz w:val="32"/>
          <w:szCs w:val="32"/>
        </w:rPr>
      </w:pPr>
    </w:p>
    <w:p w:rsidR="000868C9" w:rsidRPr="000868C9" w:rsidRDefault="000868C9" w:rsidP="000868C9">
      <w:pPr>
        <w:pStyle w:val="a6"/>
        <w:spacing w:line="440" w:lineRule="exact"/>
        <w:jc w:val="center"/>
        <w:rPr>
          <w:rFonts w:ascii="仿宋" w:eastAsia="仿宋" w:hAnsi="仿宋"/>
          <w:b/>
          <w:sz w:val="32"/>
          <w:szCs w:val="32"/>
        </w:rPr>
      </w:pPr>
      <w:r w:rsidRPr="000868C9">
        <w:rPr>
          <w:rFonts w:ascii="仿宋" w:eastAsia="仿宋" w:hAnsi="仿宋" w:hint="eastAsia"/>
          <w:b/>
          <w:sz w:val="32"/>
          <w:szCs w:val="32"/>
        </w:rPr>
        <w:t>附件五、卖方供货设备质量标准及要求</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1、卖方优先采用最新国标(GB、GB/T)</w:t>
      </w:r>
      <w:r w:rsidR="0065061C">
        <w:rPr>
          <w:rFonts w:ascii="仿宋" w:eastAsia="仿宋" w:hAnsi="仿宋" w:hint="eastAsia"/>
          <w:sz w:val="32"/>
          <w:szCs w:val="32"/>
        </w:rPr>
        <w:t>进行设计、制造</w:t>
      </w:r>
      <w:r w:rsidRPr="000868C9">
        <w:rPr>
          <w:rFonts w:ascii="仿宋" w:eastAsia="仿宋" w:hAnsi="仿宋" w:hint="eastAsia"/>
          <w:sz w:val="32"/>
          <w:szCs w:val="32"/>
        </w:rPr>
        <w:t>，其次采用机械行业最新标准(JB/T)进行设计、制造。</w:t>
      </w:r>
      <w:r w:rsidR="0065061C" w:rsidRPr="0065061C">
        <w:rPr>
          <w:rFonts w:ascii="仿宋" w:eastAsia="仿宋" w:hAnsi="仿宋" w:hint="eastAsia"/>
          <w:sz w:val="32"/>
          <w:szCs w:val="32"/>
        </w:rPr>
        <w:t>设计、制造、试验规范和标准应满足机械工业部和机械水电部部颁或国颁标准；符合国家有关交货、验收的规定。</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2、卖方选用引进的元器件时, 应注意选用生产厂家现行标准和带产品合格证书。附件中提及的标准零件生产厂商不得随意意改动，确需改动的应征得买方同意。</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3、设计采用公制及法定计量单位。</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4、外购件应配带有产品合格证书。设备发货前应在制造厂按施工图纸的技术要求进行检测及验收。</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5、卖方对所供设备为全新的，材料是首次使用的，备件应保证能通用互换，并对质量负责, 不合格的设备绝对不准发往现场。</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6、卖方保证设备在噪音、废气排放等方面符合最新国家和地方环保标准。</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7、卖方提供设备的控制系统不能存在后门程序。</w:t>
      </w:r>
    </w:p>
    <w:p w:rsidR="0065061C" w:rsidRPr="0065061C" w:rsidRDefault="0065061C" w:rsidP="0065061C">
      <w:pPr>
        <w:pStyle w:val="a6"/>
        <w:spacing w:line="440" w:lineRule="exact"/>
        <w:rPr>
          <w:rFonts w:ascii="仿宋" w:eastAsia="仿宋" w:hAnsi="仿宋"/>
          <w:sz w:val="32"/>
          <w:szCs w:val="32"/>
        </w:rPr>
      </w:pPr>
      <w:r>
        <w:rPr>
          <w:rFonts w:ascii="仿宋" w:eastAsia="仿宋" w:hAnsi="仿宋" w:hint="eastAsia"/>
          <w:sz w:val="32"/>
          <w:szCs w:val="32"/>
        </w:rPr>
        <w:t>8、</w:t>
      </w:r>
      <w:r w:rsidRPr="0065061C">
        <w:rPr>
          <w:rFonts w:ascii="仿宋" w:eastAsia="仿宋" w:hAnsi="仿宋" w:hint="eastAsia"/>
          <w:sz w:val="32"/>
          <w:szCs w:val="32"/>
        </w:rPr>
        <w:t>闭式冷却塔体的布局，先要保证其水平度以及立柱和中心进水的衔接结实性；同时还要保证上、中、下塔体组装接助的平直度和完好性；另外，塔体上的每个部件都要与实际要求相符，并留有适当空隙等。</w:t>
      </w:r>
    </w:p>
    <w:p w:rsidR="0065061C" w:rsidRPr="0065061C" w:rsidRDefault="0065061C" w:rsidP="0065061C">
      <w:pPr>
        <w:pStyle w:val="a6"/>
        <w:spacing w:line="440" w:lineRule="exact"/>
        <w:rPr>
          <w:rFonts w:ascii="仿宋" w:eastAsia="仿宋" w:hAnsi="仿宋"/>
          <w:sz w:val="32"/>
          <w:szCs w:val="32"/>
        </w:rPr>
      </w:pPr>
      <w:r>
        <w:rPr>
          <w:rFonts w:ascii="仿宋" w:eastAsia="仿宋" w:hAnsi="仿宋" w:hint="eastAsia"/>
          <w:sz w:val="32"/>
          <w:szCs w:val="32"/>
        </w:rPr>
        <w:t>9、</w:t>
      </w:r>
      <w:r w:rsidRPr="0065061C">
        <w:rPr>
          <w:rFonts w:ascii="仿宋" w:eastAsia="仿宋" w:hAnsi="仿宋" w:hint="eastAsia"/>
          <w:sz w:val="32"/>
          <w:szCs w:val="32"/>
        </w:rPr>
        <w:t>所有管道的安装尺寸、安装位置必须布局合理流畅，中心要尽量减少水流阻力，整个管路系统必须要打压试验，并有试压报告。</w:t>
      </w:r>
    </w:p>
    <w:p w:rsidR="0065061C" w:rsidRPr="0065061C" w:rsidRDefault="0065061C" w:rsidP="0065061C">
      <w:pPr>
        <w:pStyle w:val="a6"/>
        <w:spacing w:line="440" w:lineRule="exact"/>
        <w:rPr>
          <w:rFonts w:ascii="仿宋" w:eastAsia="仿宋" w:hAnsi="仿宋"/>
          <w:sz w:val="32"/>
          <w:szCs w:val="32"/>
        </w:rPr>
      </w:pPr>
      <w:r>
        <w:rPr>
          <w:rFonts w:ascii="仿宋" w:eastAsia="仿宋" w:hAnsi="仿宋" w:hint="eastAsia"/>
          <w:sz w:val="32"/>
          <w:szCs w:val="32"/>
        </w:rPr>
        <w:t>10、</w:t>
      </w:r>
      <w:r w:rsidRPr="0065061C">
        <w:rPr>
          <w:rFonts w:ascii="仿宋" w:eastAsia="仿宋" w:hAnsi="仿宋" w:hint="eastAsia"/>
          <w:sz w:val="32"/>
          <w:szCs w:val="32"/>
        </w:rPr>
        <w:t>循环体系要通畅、布水要均匀。</w:t>
      </w:r>
    </w:p>
    <w:p w:rsidR="0065061C" w:rsidRPr="0065061C" w:rsidRDefault="0065061C" w:rsidP="0065061C">
      <w:pPr>
        <w:pStyle w:val="a6"/>
        <w:spacing w:line="440" w:lineRule="exact"/>
        <w:rPr>
          <w:rFonts w:ascii="仿宋" w:eastAsia="仿宋" w:hAnsi="仿宋"/>
          <w:bCs/>
          <w:sz w:val="32"/>
          <w:szCs w:val="32"/>
        </w:rPr>
      </w:pPr>
      <w:r w:rsidRPr="0065061C">
        <w:rPr>
          <w:rFonts w:ascii="仿宋" w:eastAsia="仿宋" w:hAnsi="仿宋" w:hint="eastAsia"/>
          <w:sz w:val="32"/>
          <w:szCs w:val="32"/>
        </w:rPr>
        <w:t>11</w:t>
      </w:r>
      <w:r>
        <w:rPr>
          <w:rFonts w:ascii="仿宋" w:eastAsia="仿宋" w:hAnsi="仿宋" w:hint="eastAsia"/>
          <w:sz w:val="32"/>
          <w:szCs w:val="32"/>
        </w:rPr>
        <w:t>、</w:t>
      </w:r>
      <w:r w:rsidR="00786943">
        <w:rPr>
          <w:rFonts w:ascii="仿宋" w:eastAsia="仿宋" w:hAnsi="仿宋" w:hint="eastAsia"/>
          <w:sz w:val="32"/>
          <w:szCs w:val="32"/>
        </w:rPr>
        <w:t>循环</w:t>
      </w:r>
      <w:r w:rsidR="00786943">
        <w:rPr>
          <w:rFonts w:ascii="仿宋" w:eastAsia="仿宋" w:hAnsi="仿宋"/>
          <w:sz w:val="32"/>
          <w:szCs w:val="32"/>
        </w:rPr>
        <w:t>水系统设备</w:t>
      </w:r>
      <w:r w:rsidRPr="0065061C">
        <w:rPr>
          <w:rFonts w:ascii="仿宋" w:eastAsia="仿宋" w:hAnsi="仿宋"/>
          <w:sz w:val="32"/>
          <w:szCs w:val="32"/>
        </w:rPr>
        <w:t>的设计、制造及验收采用下列标准</w:t>
      </w:r>
      <w:r>
        <w:rPr>
          <w:rFonts w:ascii="仿宋" w:eastAsia="仿宋" w:hAnsi="仿宋" w:hint="eastAsia"/>
          <w:sz w:val="32"/>
          <w:szCs w:val="32"/>
        </w:rPr>
        <w:t>（如有最新标准，按最新标准执行）</w:t>
      </w:r>
      <w:r w:rsidRPr="0065061C">
        <w:rPr>
          <w:rFonts w:ascii="仿宋" w:eastAsia="仿宋" w:hAnsi="仿宋"/>
          <w:sz w:val="32"/>
          <w:szCs w:val="32"/>
        </w:rPr>
        <w:t>:</w:t>
      </w:r>
      <w:r w:rsidRPr="0065061C">
        <w:rPr>
          <w:rFonts w:ascii="仿宋" w:eastAsia="仿宋" w:hAnsi="仿宋" w:hint="eastAsia"/>
          <w:sz w:val="32"/>
          <w:szCs w:val="32"/>
        </w:rPr>
        <w:t xml:space="preserve"> </w:t>
      </w:r>
      <w:r w:rsidRPr="0065061C">
        <w:rPr>
          <w:rFonts w:ascii="仿宋" w:eastAsia="仿宋" w:hAnsi="仿宋"/>
          <w:bCs/>
          <w:sz w:val="32"/>
          <w:szCs w:val="32"/>
        </w:rPr>
        <w:t xml:space="preserve"> </w:t>
      </w:r>
    </w:p>
    <w:p w:rsidR="0065061C" w:rsidRPr="0065061C" w:rsidRDefault="0065061C" w:rsidP="0065061C">
      <w:pPr>
        <w:pStyle w:val="a6"/>
        <w:spacing w:line="440" w:lineRule="exact"/>
        <w:rPr>
          <w:rFonts w:ascii="仿宋" w:eastAsia="仿宋" w:hAnsi="仿宋"/>
          <w:bCs/>
          <w:sz w:val="32"/>
          <w:szCs w:val="32"/>
        </w:rPr>
      </w:pPr>
      <w:r w:rsidRPr="0065061C">
        <w:rPr>
          <w:rFonts w:ascii="仿宋" w:eastAsia="仿宋" w:hAnsi="仿宋"/>
          <w:bCs/>
          <w:sz w:val="32"/>
          <w:szCs w:val="32"/>
        </w:rPr>
        <w:t>玻璃纤维增强塑料冷却塔(GB7190-1997)</w:t>
      </w:r>
    </w:p>
    <w:p w:rsidR="0065061C" w:rsidRPr="0065061C" w:rsidRDefault="0065061C" w:rsidP="0065061C">
      <w:pPr>
        <w:pStyle w:val="a6"/>
        <w:spacing w:line="440" w:lineRule="exact"/>
        <w:rPr>
          <w:rFonts w:ascii="仿宋" w:eastAsia="仿宋" w:hAnsi="仿宋"/>
          <w:bCs/>
          <w:sz w:val="32"/>
          <w:szCs w:val="32"/>
        </w:rPr>
      </w:pPr>
      <w:r w:rsidRPr="0065061C">
        <w:rPr>
          <w:rFonts w:ascii="仿宋" w:eastAsia="仿宋" w:hAnsi="仿宋"/>
          <w:bCs/>
          <w:sz w:val="32"/>
          <w:szCs w:val="32"/>
        </w:rPr>
        <w:t>塑料部件技术条件(DL/T742-2001)</w:t>
      </w:r>
    </w:p>
    <w:p w:rsidR="0065061C" w:rsidRPr="0065061C" w:rsidRDefault="0065061C" w:rsidP="0065061C">
      <w:pPr>
        <w:pStyle w:val="a6"/>
        <w:spacing w:line="440" w:lineRule="exact"/>
        <w:rPr>
          <w:rFonts w:ascii="仿宋" w:eastAsia="仿宋" w:hAnsi="仿宋"/>
          <w:bCs/>
          <w:sz w:val="32"/>
          <w:szCs w:val="32"/>
        </w:rPr>
      </w:pPr>
      <w:r w:rsidRPr="0065061C">
        <w:rPr>
          <w:rFonts w:ascii="仿宋" w:eastAsia="仿宋" w:hAnsi="仿宋"/>
          <w:bCs/>
          <w:sz w:val="32"/>
          <w:szCs w:val="32"/>
        </w:rPr>
        <w:t>工业循环冷却水设计规范(GB/T50102―2003)</w:t>
      </w:r>
    </w:p>
    <w:p w:rsidR="0065061C" w:rsidRPr="0065061C" w:rsidRDefault="0065061C" w:rsidP="0065061C">
      <w:pPr>
        <w:pStyle w:val="a6"/>
        <w:spacing w:line="440" w:lineRule="exact"/>
        <w:rPr>
          <w:rFonts w:ascii="仿宋" w:eastAsia="仿宋" w:hAnsi="仿宋"/>
          <w:bCs/>
          <w:sz w:val="32"/>
          <w:szCs w:val="32"/>
        </w:rPr>
      </w:pPr>
      <w:r w:rsidRPr="0065061C">
        <w:rPr>
          <w:rFonts w:ascii="仿宋" w:eastAsia="仿宋" w:hAnsi="仿宋"/>
          <w:bCs/>
          <w:sz w:val="32"/>
          <w:szCs w:val="32"/>
        </w:rPr>
        <w:t xml:space="preserve">建筑结构荷载规范(GBJ50009―2001) </w:t>
      </w:r>
    </w:p>
    <w:p w:rsidR="0065061C" w:rsidRPr="0065061C" w:rsidRDefault="0065061C" w:rsidP="0065061C">
      <w:pPr>
        <w:pStyle w:val="a6"/>
        <w:spacing w:line="440" w:lineRule="exact"/>
        <w:rPr>
          <w:rFonts w:ascii="仿宋" w:eastAsia="仿宋" w:hAnsi="仿宋"/>
          <w:bCs/>
          <w:sz w:val="32"/>
          <w:szCs w:val="32"/>
        </w:rPr>
      </w:pPr>
      <w:r w:rsidRPr="0065061C">
        <w:rPr>
          <w:rFonts w:ascii="仿宋" w:eastAsia="仿宋" w:hAnsi="仿宋"/>
          <w:bCs/>
          <w:sz w:val="32"/>
          <w:szCs w:val="32"/>
        </w:rPr>
        <w:t>钢结构设计规范（GBJ17―88）</w:t>
      </w:r>
    </w:p>
    <w:p w:rsidR="0065061C" w:rsidRPr="0065061C" w:rsidRDefault="0065061C" w:rsidP="0065061C">
      <w:pPr>
        <w:pStyle w:val="a6"/>
        <w:spacing w:line="440" w:lineRule="exact"/>
        <w:rPr>
          <w:rFonts w:ascii="仿宋" w:eastAsia="仿宋" w:hAnsi="仿宋"/>
          <w:bCs/>
          <w:sz w:val="32"/>
          <w:szCs w:val="32"/>
        </w:rPr>
      </w:pPr>
      <w:r w:rsidRPr="0065061C">
        <w:rPr>
          <w:rFonts w:ascii="仿宋" w:eastAsia="仿宋" w:hAnsi="仿宋"/>
          <w:bCs/>
          <w:sz w:val="32"/>
          <w:szCs w:val="32"/>
        </w:rPr>
        <w:t>建筑地基基础设计规范(GB50007―2002)</w:t>
      </w:r>
    </w:p>
    <w:p w:rsidR="0065061C" w:rsidRPr="0065061C" w:rsidRDefault="0065061C" w:rsidP="0065061C">
      <w:pPr>
        <w:pStyle w:val="a6"/>
        <w:spacing w:line="440" w:lineRule="exact"/>
        <w:rPr>
          <w:rFonts w:ascii="仿宋" w:eastAsia="仿宋" w:hAnsi="仿宋"/>
          <w:bCs/>
          <w:sz w:val="32"/>
          <w:szCs w:val="32"/>
        </w:rPr>
      </w:pPr>
      <w:r w:rsidRPr="0065061C">
        <w:rPr>
          <w:rFonts w:ascii="仿宋" w:eastAsia="仿宋" w:hAnsi="仿宋"/>
          <w:bCs/>
          <w:sz w:val="32"/>
          <w:szCs w:val="32"/>
        </w:rPr>
        <w:t>建筑抗震设计规范(GBJ20001―2001)</w:t>
      </w:r>
    </w:p>
    <w:p w:rsidR="0065061C" w:rsidRPr="0065061C" w:rsidRDefault="0065061C" w:rsidP="0065061C">
      <w:pPr>
        <w:pStyle w:val="a6"/>
        <w:spacing w:line="440" w:lineRule="exact"/>
        <w:rPr>
          <w:rFonts w:ascii="仿宋" w:eastAsia="仿宋" w:hAnsi="仿宋"/>
          <w:sz w:val="32"/>
          <w:szCs w:val="32"/>
        </w:rPr>
      </w:pPr>
      <w:r w:rsidRPr="0065061C">
        <w:rPr>
          <w:rFonts w:ascii="仿宋" w:eastAsia="仿宋" w:hAnsi="仿宋" w:hint="eastAsia"/>
          <w:bCs/>
          <w:sz w:val="32"/>
          <w:szCs w:val="32"/>
        </w:rPr>
        <w:t xml:space="preserve"> </w:t>
      </w:r>
      <w:r w:rsidRPr="0065061C">
        <w:rPr>
          <w:rFonts w:ascii="仿宋" w:eastAsia="仿宋" w:hAnsi="仿宋" w:hint="eastAsia"/>
          <w:sz w:val="32"/>
          <w:szCs w:val="32"/>
        </w:rPr>
        <w:t>一般用途管法兰连接尺寸（</w:t>
      </w:r>
      <w:r w:rsidRPr="0065061C">
        <w:rPr>
          <w:rFonts w:ascii="仿宋" w:eastAsia="仿宋" w:hAnsi="仿宋"/>
          <w:sz w:val="32"/>
          <w:szCs w:val="32"/>
        </w:rPr>
        <w:t>GB9119-88</w:t>
      </w:r>
      <w:r w:rsidRPr="0065061C">
        <w:rPr>
          <w:rFonts w:ascii="仿宋" w:eastAsia="仿宋" w:hAnsi="仿宋" w:hint="eastAsia"/>
          <w:sz w:val="32"/>
          <w:szCs w:val="32"/>
        </w:rPr>
        <w:t>）</w:t>
      </w:r>
      <w:r w:rsidRPr="0065061C">
        <w:rPr>
          <w:rFonts w:ascii="仿宋" w:eastAsia="仿宋" w:hAnsi="仿宋"/>
          <w:sz w:val="32"/>
          <w:szCs w:val="32"/>
        </w:rPr>
        <w:t xml:space="preserve">    </w:t>
      </w:r>
    </w:p>
    <w:p w:rsidR="0065061C" w:rsidRPr="0065061C" w:rsidRDefault="0065061C" w:rsidP="0065061C">
      <w:pPr>
        <w:pStyle w:val="a6"/>
        <w:spacing w:line="440" w:lineRule="exact"/>
        <w:rPr>
          <w:rFonts w:ascii="仿宋" w:eastAsia="仿宋" w:hAnsi="仿宋"/>
          <w:sz w:val="32"/>
          <w:szCs w:val="32"/>
        </w:rPr>
      </w:pPr>
      <w:r w:rsidRPr="0065061C">
        <w:rPr>
          <w:rFonts w:ascii="仿宋" w:eastAsia="仿宋" w:hAnsi="仿宋"/>
          <w:sz w:val="32"/>
          <w:szCs w:val="32"/>
        </w:rPr>
        <w:t xml:space="preserve"> </w:t>
      </w:r>
      <w:r w:rsidRPr="0065061C">
        <w:rPr>
          <w:rFonts w:ascii="仿宋" w:eastAsia="仿宋" w:hAnsi="仿宋" w:hint="eastAsia"/>
          <w:sz w:val="32"/>
          <w:szCs w:val="32"/>
        </w:rPr>
        <w:t>整体钢制管法兰   （</w:t>
      </w:r>
      <w:r w:rsidRPr="0065061C">
        <w:rPr>
          <w:rFonts w:ascii="仿宋" w:eastAsia="仿宋" w:hAnsi="仿宋"/>
          <w:sz w:val="32"/>
          <w:szCs w:val="32"/>
        </w:rPr>
        <w:t>GB9113-88</w:t>
      </w:r>
      <w:r w:rsidRPr="0065061C">
        <w:rPr>
          <w:rFonts w:ascii="仿宋" w:eastAsia="仿宋" w:hAnsi="仿宋" w:hint="eastAsia"/>
          <w:sz w:val="32"/>
          <w:szCs w:val="32"/>
        </w:rPr>
        <w:t>）</w:t>
      </w:r>
    </w:p>
    <w:p w:rsidR="0065061C" w:rsidRPr="0065061C" w:rsidRDefault="0065061C" w:rsidP="0065061C">
      <w:pPr>
        <w:pStyle w:val="a6"/>
        <w:spacing w:line="440" w:lineRule="exact"/>
        <w:rPr>
          <w:rFonts w:ascii="仿宋" w:eastAsia="仿宋" w:hAnsi="仿宋"/>
          <w:sz w:val="32"/>
          <w:szCs w:val="32"/>
        </w:rPr>
      </w:pPr>
      <w:r w:rsidRPr="0065061C">
        <w:rPr>
          <w:rFonts w:ascii="仿宋" w:eastAsia="仿宋" w:hAnsi="仿宋"/>
          <w:sz w:val="32"/>
          <w:szCs w:val="32"/>
        </w:rPr>
        <w:t xml:space="preserve"> </w:t>
      </w:r>
      <w:r w:rsidRPr="0065061C">
        <w:rPr>
          <w:rFonts w:ascii="仿宋" w:eastAsia="仿宋" w:hAnsi="仿宋" w:hint="eastAsia"/>
          <w:sz w:val="32"/>
          <w:szCs w:val="32"/>
        </w:rPr>
        <w:t xml:space="preserve">对焊钢制法兰  （ </w:t>
      </w:r>
      <w:r w:rsidRPr="0065061C">
        <w:rPr>
          <w:rFonts w:ascii="仿宋" w:eastAsia="仿宋" w:hAnsi="仿宋"/>
          <w:sz w:val="32"/>
          <w:szCs w:val="32"/>
        </w:rPr>
        <w:t>GB9115-88</w:t>
      </w:r>
      <w:r w:rsidRPr="0065061C">
        <w:rPr>
          <w:rFonts w:ascii="仿宋" w:eastAsia="仿宋" w:hAnsi="仿宋" w:hint="eastAsia"/>
          <w:sz w:val="32"/>
          <w:szCs w:val="32"/>
        </w:rPr>
        <w:t>）</w:t>
      </w:r>
    </w:p>
    <w:p w:rsidR="0065061C" w:rsidRPr="0065061C" w:rsidRDefault="0065061C" w:rsidP="0065061C">
      <w:pPr>
        <w:pStyle w:val="a6"/>
        <w:spacing w:line="440" w:lineRule="exact"/>
        <w:rPr>
          <w:rFonts w:ascii="仿宋" w:eastAsia="仿宋" w:hAnsi="仿宋"/>
          <w:sz w:val="32"/>
          <w:szCs w:val="32"/>
        </w:rPr>
      </w:pPr>
      <w:r w:rsidRPr="0065061C">
        <w:rPr>
          <w:rFonts w:ascii="仿宋" w:eastAsia="仿宋" w:hAnsi="仿宋" w:hint="eastAsia"/>
          <w:sz w:val="32"/>
          <w:szCs w:val="32"/>
        </w:rPr>
        <w:t>公差与配合未注公差尺寸的极限偏差（</w:t>
      </w:r>
      <w:r w:rsidRPr="0065061C">
        <w:rPr>
          <w:rFonts w:ascii="仿宋" w:eastAsia="仿宋" w:hAnsi="仿宋"/>
          <w:sz w:val="32"/>
          <w:szCs w:val="32"/>
        </w:rPr>
        <w:t>GB1804-79</w:t>
      </w:r>
      <w:r w:rsidRPr="0065061C">
        <w:rPr>
          <w:rFonts w:ascii="仿宋" w:eastAsia="仿宋" w:hAnsi="仿宋" w:hint="eastAsia"/>
          <w:sz w:val="32"/>
          <w:szCs w:val="32"/>
        </w:rPr>
        <w:t>）</w:t>
      </w:r>
    </w:p>
    <w:p w:rsidR="000868C9" w:rsidRDefault="00786943" w:rsidP="00235574">
      <w:pPr>
        <w:pStyle w:val="a6"/>
        <w:spacing w:line="440" w:lineRule="exact"/>
        <w:rPr>
          <w:rFonts w:ascii="仿宋" w:eastAsia="仿宋" w:hAnsi="仿宋"/>
          <w:sz w:val="32"/>
          <w:szCs w:val="32"/>
        </w:rPr>
      </w:pPr>
      <w:r w:rsidRPr="00786943">
        <w:rPr>
          <w:rFonts w:ascii="仿宋" w:eastAsia="仿宋" w:hAnsi="仿宋"/>
          <w:sz w:val="32"/>
          <w:szCs w:val="32"/>
        </w:rPr>
        <w:t>通用阀站法兰和对焊连接钢制闸阀GB/T12234-1989</w:t>
      </w:r>
    </w:p>
    <w:p w:rsidR="000868C9" w:rsidRDefault="00786943" w:rsidP="00235574">
      <w:pPr>
        <w:pStyle w:val="a6"/>
        <w:spacing w:line="440" w:lineRule="exact"/>
        <w:rPr>
          <w:rFonts w:ascii="仿宋" w:eastAsia="仿宋" w:hAnsi="仿宋"/>
          <w:sz w:val="32"/>
          <w:szCs w:val="32"/>
        </w:rPr>
      </w:pPr>
      <w:r w:rsidRPr="00786943">
        <w:rPr>
          <w:rFonts w:ascii="仿宋" w:eastAsia="仿宋" w:hAnsi="仿宋"/>
          <w:sz w:val="32"/>
          <w:szCs w:val="32"/>
        </w:rPr>
        <w:t>阀门检查和试验</w:t>
      </w:r>
      <w:r>
        <w:rPr>
          <w:rFonts w:ascii="仿宋" w:eastAsia="仿宋" w:hAnsi="仿宋" w:hint="eastAsia"/>
          <w:sz w:val="32"/>
          <w:szCs w:val="32"/>
        </w:rPr>
        <w:t xml:space="preserve">    </w:t>
      </w:r>
      <w:r w:rsidRPr="00786943">
        <w:rPr>
          <w:rFonts w:ascii="仿宋" w:eastAsia="仿宋" w:hAnsi="仿宋"/>
          <w:sz w:val="32"/>
          <w:szCs w:val="32"/>
        </w:rPr>
        <w:t>JB/T9092-1999</w:t>
      </w:r>
    </w:p>
    <w:p w:rsidR="000868C9" w:rsidRDefault="008831E0" w:rsidP="00235574">
      <w:pPr>
        <w:pStyle w:val="a6"/>
        <w:spacing w:line="440" w:lineRule="exact"/>
        <w:rPr>
          <w:rFonts w:ascii="仿宋" w:eastAsia="仿宋" w:hAnsi="仿宋"/>
          <w:sz w:val="32"/>
          <w:szCs w:val="32"/>
        </w:rPr>
      </w:pPr>
      <w:r>
        <w:rPr>
          <w:rFonts w:ascii="仿宋" w:eastAsia="仿宋" w:hAnsi="仿宋"/>
          <w:sz w:val="32"/>
          <w:szCs w:val="32"/>
        </w:rPr>
        <w:t>泵的性能偏差</w:t>
      </w:r>
      <w:r>
        <w:rPr>
          <w:rFonts w:ascii="仿宋" w:eastAsia="仿宋" w:hAnsi="仿宋" w:hint="eastAsia"/>
          <w:sz w:val="32"/>
          <w:szCs w:val="32"/>
        </w:rPr>
        <w:t xml:space="preserve">   GB/T3216-2005</w:t>
      </w:r>
    </w:p>
    <w:p w:rsidR="000868C9" w:rsidRDefault="008831E0" w:rsidP="00235574">
      <w:pPr>
        <w:pStyle w:val="a6"/>
        <w:spacing w:line="440" w:lineRule="exact"/>
        <w:rPr>
          <w:rFonts w:ascii="仿宋" w:eastAsia="仿宋" w:hAnsi="仿宋"/>
          <w:sz w:val="32"/>
          <w:szCs w:val="32"/>
        </w:rPr>
      </w:pPr>
      <w:r>
        <w:rPr>
          <w:rFonts w:ascii="仿宋" w:eastAsia="仿宋" w:hAnsi="仿宋"/>
          <w:sz w:val="32"/>
          <w:szCs w:val="32"/>
        </w:rPr>
        <w:t>泵的振动烈度</w:t>
      </w:r>
      <w:r>
        <w:rPr>
          <w:rFonts w:ascii="仿宋" w:eastAsia="仿宋" w:hAnsi="仿宋" w:hint="eastAsia"/>
          <w:sz w:val="32"/>
          <w:szCs w:val="32"/>
        </w:rPr>
        <w:t xml:space="preserve">   JB/T8079-1999</w:t>
      </w:r>
    </w:p>
    <w:p w:rsidR="008831E0" w:rsidRDefault="008831E0" w:rsidP="00235574">
      <w:pPr>
        <w:pStyle w:val="a6"/>
        <w:spacing w:line="440" w:lineRule="exact"/>
        <w:rPr>
          <w:rFonts w:ascii="仿宋" w:eastAsia="仿宋" w:hAnsi="仿宋"/>
          <w:sz w:val="32"/>
          <w:szCs w:val="32"/>
        </w:rPr>
      </w:pPr>
      <w:r>
        <w:rPr>
          <w:rFonts w:ascii="仿宋" w:eastAsia="仿宋" w:hAnsi="仿宋" w:hint="eastAsia"/>
          <w:sz w:val="32"/>
          <w:szCs w:val="32"/>
        </w:rPr>
        <w:t>泵的噪声级     JB/T8098-1999</w:t>
      </w:r>
    </w:p>
    <w:p w:rsidR="000868C9" w:rsidRDefault="008831E0" w:rsidP="00235574">
      <w:pPr>
        <w:pStyle w:val="a6"/>
        <w:spacing w:line="440" w:lineRule="exact"/>
        <w:rPr>
          <w:rFonts w:ascii="仿宋" w:eastAsia="仿宋" w:hAnsi="仿宋"/>
          <w:sz w:val="32"/>
          <w:szCs w:val="32"/>
        </w:rPr>
      </w:pPr>
      <w:r>
        <w:rPr>
          <w:rFonts w:ascii="仿宋" w:eastAsia="仿宋" w:hAnsi="仿宋"/>
          <w:sz w:val="32"/>
          <w:szCs w:val="32"/>
        </w:rPr>
        <w:t>泵的比需汽蚀余量</w:t>
      </w:r>
      <w:r>
        <w:rPr>
          <w:rFonts w:ascii="仿宋" w:eastAsia="仿宋" w:hAnsi="仿宋" w:hint="eastAsia"/>
          <w:sz w:val="32"/>
          <w:szCs w:val="32"/>
        </w:rPr>
        <w:t>偏差 GB/T13006</w:t>
      </w:r>
    </w:p>
    <w:p w:rsidR="000868C9" w:rsidRDefault="008831E0" w:rsidP="00235574">
      <w:pPr>
        <w:pStyle w:val="a6"/>
        <w:spacing w:line="440" w:lineRule="exact"/>
        <w:rPr>
          <w:rFonts w:ascii="仿宋" w:eastAsia="仿宋" w:hAnsi="仿宋"/>
          <w:sz w:val="32"/>
          <w:szCs w:val="32"/>
        </w:rPr>
      </w:pPr>
      <w:r>
        <w:rPr>
          <w:rFonts w:ascii="仿宋" w:eastAsia="仿宋" w:hAnsi="仿宋" w:hint="eastAsia"/>
          <w:sz w:val="32"/>
          <w:szCs w:val="32"/>
        </w:rPr>
        <w:t>轴封的空腔尺寸应符合GB/T5661</w:t>
      </w: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sz w:val="32"/>
          <w:szCs w:val="32"/>
        </w:rPr>
      </w:pPr>
    </w:p>
    <w:p w:rsidR="000868C9" w:rsidRPr="000868C9" w:rsidRDefault="000868C9" w:rsidP="000868C9">
      <w:pPr>
        <w:pStyle w:val="a6"/>
        <w:spacing w:line="440" w:lineRule="exact"/>
        <w:jc w:val="center"/>
        <w:rPr>
          <w:rFonts w:ascii="仿宋" w:eastAsia="仿宋" w:hAnsi="仿宋"/>
          <w:b/>
          <w:sz w:val="32"/>
          <w:szCs w:val="32"/>
        </w:rPr>
      </w:pPr>
      <w:r w:rsidRPr="000868C9">
        <w:rPr>
          <w:rFonts w:ascii="仿宋" w:eastAsia="仿宋" w:hAnsi="仿宋" w:hint="eastAsia"/>
          <w:b/>
          <w:sz w:val="32"/>
          <w:szCs w:val="32"/>
        </w:rPr>
        <w:t>附件六、</w:t>
      </w:r>
      <w:r w:rsidR="00A946F7">
        <w:rPr>
          <w:rFonts w:ascii="仿宋" w:eastAsia="仿宋" w:hAnsi="仿宋" w:hint="eastAsia"/>
          <w:b/>
          <w:sz w:val="32"/>
          <w:szCs w:val="32"/>
        </w:rPr>
        <w:t>清洁、油漆、</w:t>
      </w:r>
      <w:r w:rsidRPr="000868C9">
        <w:rPr>
          <w:rFonts w:ascii="仿宋" w:eastAsia="仿宋" w:hAnsi="仿宋" w:hint="eastAsia"/>
          <w:b/>
          <w:sz w:val="32"/>
          <w:szCs w:val="32"/>
        </w:rPr>
        <w:t>包装、包装标记和运输</w:t>
      </w:r>
    </w:p>
    <w:p w:rsidR="000868C9" w:rsidRPr="000868C9" w:rsidRDefault="000868C9" w:rsidP="00BC1642">
      <w:pPr>
        <w:pStyle w:val="a6"/>
        <w:ind w:firstLineChars="200" w:firstLine="640"/>
        <w:rPr>
          <w:rFonts w:ascii="仿宋" w:eastAsia="仿宋" w:hAnsi="仿宋"/>
          <w:sz w:val="32"/>
          <w:szCs w:val="32"/>
        </w:rPr>
      </w:pPr>
      <w:r w:rsidRPr="000868C9">
        <w:rPr>
          <w:rFonts w:ascii="仿宋" w:eastAsia="仿宋" w:hAnsi="仿宋" w:hint="eastAsia"/>
          <w:sz w:val="32"/>
          <w:szCs w:val="32"/>
        </w:rPr>
        <w:t>根据供货范围的要求，</w:t>
      </w:r>
      <w:r w:rsidR="00A946F7">
        <w:rPr>
          <w:rFonts w:ascii="仿宋" w:eastAsia="仿宋" w:hAnsi="仿宋" w:hint="eastAsia"/>
          <w:sz w:val="32"/>
          <w:szCs w:val="32"/>
        </w:rPr>
        <w:t>油漆、</w:t>
      </w:r>
      <w:r w:rsidRPr="000868C9">
        <w:rPr>
          <w:rFonts w:ascii="仿宋" w:eastAsia="仿宋" w:hAnsi="仿宋" w:hint="eastAsia"/>
          <w:sz w:val="32"/>
          <w:szCs w:val="32"/>
        </w:rPr>
        <w:t>包装及运输由卖方负责， 则卖方按如下要求执行。</w:t>
      </w:r>
    </w:p>
    <w:p w:rsidR="00A946F7" w:rsidRDefault="00A946F7" w:rsidP="000868C9">
      <w:pPr>
        <w:pStyle w:val="a6"/>
        <w:rPr>
          <w:rFonts w:ascii="仿宋" w:eastAsia="仿宋" w:hAnsi="仿宋"/>
          <w:b/>
          <w:sz w:val="32"/>
          <w:szCs w:val="32"/>
        </w:rPr>
      </w:pPr>
      <w:r>
        <w:rPr>
          <w:rFonts w:ascii="仿宋" w:eastAsia="仿宋" w:hAnsi="仿宋" w:hint="eastAsia"/>
          <w:b/>
          <w:sz w:val="32"/>
          <w:szCs w:val="32"/>
        </w:rPr>
        <w:t>一、清洁和油漆</w:t>
      </w:r>
    </w:p>
    <w:p w:rsidR="00A946F7" w:rsidRPr="00A946F7" w:rsidRDefault="00A946F7" w:rsidP="00A946F7">
      <w:pPr>
        <w:pStyle w:val="a6"/>
        <w:ind w:firstLineChars="200" w:firstLine="640"/>
        <w:rPr>
          <w:rFonts w:ascii="仿宋" w:eastAsia="仿宋" w:hAnsi="仿宋"/>
          <w:sz w:val="32"/>
          <w:szCs w:val="32"/>
        </w:rPr>
      </w:pPr>
      <w:r w:rsidRPr="00A946F7">
        <w:rPr>
          <w:rFonts w:ascii="仿宋" w:eastAsia="仿宋" w:hAnsi="仿宋" w:hint="eastAsia"/>
          <w:sz w:val="32"/>
          <w:szCs w:val="32"/>
        </w:rPr>
        <w:t>组装前应从每个零部件内部清除全部加工垃圾，如金属切削、填充物等</w:t>
      </w:r>
      <w:r w:rsidRPr="00A946F7">
        <w:rPr>
          <w:rFonts w:ascii="仿宋" w:eastAsia="仿宋" w:hAnsi="仿宋"/>
          <w:sz w:val="32"/>
          <w:szCs w:val="32"/>
        </w:rPr>
        <w:t>,</w:t>
      </w:r>
      <w:r w:rsidRPr="00A946F7">
        <w:rPr>
          <w:rFonts w:ascii="仿宋" w:eastAsia="仿宋" w:hAnsi="仿宋" w:hint="eastAsia"/>
          <w:sz w:val="32"/>
          <w:szCs w:val="32"/>
        </w:rPr>
        <w:t>从内外表面清除所有轧屑、锈皮油脂等。所有设备交付时至少有一锌基打底涂层和一层覆面涂层</w:t>
      </w:r>
      <w:r w:rsidRPr="00A946F7">
        <w:rPr>
          <w:rFonts w:ascii="仿宋" w:eastAsia="仿宋" w:hAnsi="仿宋"/>
          <w:sz w:val="32"/>
          <w:szCs w:val="32"/>
        </w:rPr>
        <w:t>,</w:t>
      </w:r>
      <w:r w:rsidRPr="00A946F7">
        <w:rPr>
          <w:rFonts w:ascii="仿宋" w:eastAsia="仿宋" w:hAnsi="仿宋" w:hint="eastAsia"/>
          <w:sz w:val="32"/>
          <w:szCs w:val="32"/>
        </w:rPr>
        <w:t>暴露于大气的金属表面需要增加涂层。钢结构在第一次涂层前做机械除锈处理，在钢结构发运前必须上二层底漆一层面漆。安装后所有钢结构表面涂最后一道面漆</w:t>
      </w:r>
      <w:r w:rsidRPr="00A946F7">
        <w:rPr>
          <w:rFonts w:ascii="仿宋" w:eastAsia="仿宋" w:hAnsi="仿宋"/>
          <w:sz w:val="32"/>
          <w:szCs w:val="32"/>
        </w:rPr>
        <w:t>,</w:t>
      </w:r>
      <w:r w:rsidRPr="00A946F7">
        <w:rPr>
          <w:rFonts w:ascii="仿宋" w:eastAsia="仿宋" w:hAnsi="仿宋" w:hint="eastAsia"/>
          <w:sz w:val="32"/>
          <w:szCs w:val="32"/>
        </w:rPr>
        <w:t>油漆颜色由</w:t>
      </w:r>
      <w:r>
        <w:rPr>
          <w:rFonts w:ascii="仿宋" w:eastAsia="仿宋" w:hAnsi="仿宋" w:hint="eastAsia"/>
          <w:sz w:val="32"/>
          <w:szCs w:val="32"/>
        </w:rPr>
        <w:t>，买</w:t>
      </w:r>
      <w:r w:rsidRPr="00A946F7">
        <w:rPr>
          <w:rFonts w:ascii="仿宋" w:eastAsia="仿宋" w:hAnsi="仿宋" w:hint="eastAsia"/>
          <w:sz w:val="32"/>
          <w:szCs w:val="32"/>
        </w:rPr>
        <w:t>方确定。油漆采用国内较先进的漆种，并能适应当地的环境条件。</w:t>
      </w:r>
    </w:p>
    <w:p w:rsidR="000868C9" w:rsidRPr="000868C9" w:rsidRDefault="00A946F7" w:rsidP="000868C9">
      <w:pPr>
        <w:pStyle w:val="a6"/>
        <w:rPr>
          <w:rFonts w:ascii="仿宋" w:eastAsia="仿宋" w:hAnsi="仿宋"/>
          <w:b/>
          <w:sz w:val="32"/>
          <w:szCs w:val="32"/>
        </w:rPr>
      </w:pPr>
      <w:r>
        <w:rPr>
          <w:rFonts w:ascii="仿宋" w:eastAsia="仿宋" w:hAnsi="仿宋" w:hint="eastAsia"/>
          <w:b/>
          <w:sz w:val="32"/>
          <w:szCs w:val="32"/>
        </w:rPr>
        <w:t>二</w:t>
      </w:r>
      <w:r w:rsidR="000868C9" w:rsidRPr="000868C9">
        <w:rPr>
          <w:rFonts w:ascii="仿宋" w:eastAsia="仿宋" w:hAnsi="仿宋" w:hint="eastAsia"/>
          <w:b/>
          <w:sz w:val="32"/>
          <w:szCs w:val="32"/>
        </w:rPr>
        <w:t>、交货装运</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1、设备制造完毕后，由买方监督进行出厂前的试运转，验收合格后才能包装运输</w:t>
      </w:r>
      <w:r w:rsidR="00A946F7">
        <w:rPr>
          <w:rFonts w:ascii="仿宋" w:eastAsia="仿宋" w:hAnsi="仿宋" w:hint="eastAsia"/>
          <w:sz w:val="32"/>
          <w:szCs w:val="32"/>
        </w:rPr>
        <w:t>（买方的监督并不能免除卖方设备的责任）</w:t>
      </w:r>
      <w:r w:rsidRPr="000868C9">
        <w:rPr>
          <w:rFonts w:ascii="仿宋" w:eastAsia="仿宋" w:hAnsi="仿宋" w:hint="eastAsia"/>
          <w:sz w:val="32"/>
          <w:szCs w:val="32"/>
        </w:rPr>
        <w:t>。</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2、卖方发运给买方的所有货物，须在每批/次起运前五天内通知买方，包括起运时间和发货清单，以便买方做好有关准备工作。</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3、卖方每批/次发运给买方的货物， 须在装运后及时以快递向买方送达该批货物的有关凭证、文件（包括提货单、装箱单发票、出厂检验证书、保险单据等）送达买方时间应早于货物到达买方时间。</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4、设备运抵，以卖方在货到前提供的装运单为依据，复核箱数印刷名称和箱外观完整性并及时转运到买方指定现场，并由卖方负责保管。</w:t>
      </w:r>
    </w:p>
    <w:p w:rsidR="000868C9" w:rsidRPr="000868C9" w:rsidRDefault="00A946F7" w:rsidP="000868C9">
      <w:pPr>
        <w:pStyle w:val="a6"/>
        <w:rPr>
          <w:rFonts w:ascii="仿宋" w:eastAsia="仿宋" w:hAnsi="仿宋"/>
          <w:b/>
          <w:sz w:val="32"/>
          <w:szCs w:val="32"/>
        </w:rPr>
      </w:pPr>
      <w:r>
        <w:rPr>
          <w:rFonts w:ascii="仿宋" w:eastAsia="仿宋" w:hAnsi="仿宋" w:hint="eastAsia"/>
          <w:b/>
          <w:sz w:val="32"/>
          <w:szCs w:val="32"/>
        </w:rPr>
        <w:t>三</w:t>
      </w:r>
      <w:r w:rsidR="000868C9" w:rsidRPr="000868C9">
        <w:rPr>
          <w:rFonts w:ascii="仿宋" w:eastAsia="仿宋" w:hAnsi="仿宋" w:hint="eastAsia"/>
          <w:b/>
          <w:sz w:val="32"/>
          <w:szCs w:val="32"/>
        </w:rPr>
        <w:t>、包装及包装标记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2、卖方应在每个所装货箱的四个外侧面用不退色的油漆清楚书写以下标记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（１）合同号；    </w:t>
      </w:r>
      <w:r w:rsidR="003136FE">
        <w:rPr>
          <w:rFonts w:ascii="仿宋" w:eastAsia="仿宋" w:hAnsi="仿宋" w:hint="eastAsia"/>
          <w:sz w:val="32"/>
          <w:szCs w:val="32"/>
        </w:rPr>
        <w:t xml:space="preserve">  </w:t>
      </w:r>
      <w:r w:rsidRPr="000868C9">
        <w:rPr>
          <w:rFonts w:ascii="仿宋" w:eastAsia="仿宋" w:hAnsi="仿宋" w:hint="eastAsia"/>
          <w:sz w:val="32"/>
          <w:szCs w:val="32"/>
        </w:rPr>
        <w:t>（２）目的地（港）:</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（３）收货人；    </w:t>
      </w:r>
      <w:r w:rsidR="003136FE">
        <w:rPr>
          <w:rFonts w:ascii="仿宋" w:eastAsia="仿宋" w:hAnsi="仿宋" w:hint="eastAsia"/>
          <w:sz w:val="32"/>
          <w:szCs w:val="32"/>
        </w:rPr>
        <w:t xml:space="preserve">  </w:t>
      </w:r>
      <w:r w:rsidRPr="000868C9">
        <w:rPr>
          <w:rFonts w:ascii="仿宋" w:eastAsia="仿宋" w:hAnsi="仿宋" w:hint="eastAsia"/>
          <w:sz w:val="32"/>
          <w:szCs w:val="32"/>
        </w:rPr>
        <w:t>（４）货物名称和编号；</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（５）箱号；      </w:t>
      </w:r>
      <w:r w:rsidR="003136FE">
        <w:rPr>
          <w:rFonts w:ascii="仿宋" w:eastAsia="仿宋" w:hAnsi="仿宋" w:hint="eastAsia"/>
          <w:sz w:val="32"/>
          <w:szCs w:val="32"/>
        </w:rPr>
        <w:t xml:space="preserve">  </w:t>
      </w:r>
      <w:r w:rsidRPr="000868C9">
        <w:rPr>
          <w:rFonts w:ascii="仿宋" w:eastAsia="仿宋" w:hAnsi="仿宋" w:hint="eastAsia"/>
          <w:sz w:val="32"/>
          <w:szCs w:val="32"/>
        </w:rPr>
        <w:t>（６）重量（千克） ；</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（７）尺寸（厘米）；（８）重心位置；</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（９）装卸起吊位置等。</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3、对有特别要求的设备，还应在包装箱外标出装箱货物正面一侧的“正面”标记。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4、货箱上还应分类冠以：机械设备、电气设备、仪器仪表、备件等的类别标题。</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5、所有包装均应明显地标上“小心轻放” 、 “勿倒置” 、 “保持干燥” 、 “防潮”等适当的标志。</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6、裸装货物（若如有的话），应以金属标签牢固地系在货物上，或在货物平坦面上用不退色的油漆标明。</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7、设备运输以公路运输为主，铁路运输为辅。</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8、交货地：买方工厂。</w:t>
      </w: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E61415" w:rsidRPr="00E61415" w:rsidRDefault="00E61415" w:rsidP="00E61415">
      <w:pPr>
        <w:pStyle w:val="a6"/>
        <w:spacing w:line="440" w:lineRule="exact"/>
        <w:jc w:val="center"/>
        <w:rPr>
          <w:rFonts w:ascii="仿宋" w:eastAsia="仿宋" w:hAnsi="仿宋"/>
          <w:b/>
          <w:sz w:val="32"/>
          <w:szCs w:val="32"/>
        </w:rPr>
      </w:pPr>
      <w:r w:rsidRPr="00E61415">
        <w:rPr>
          <w:rFonts w:ascii="仿宋" w:eastAsia="仿宋" w:hAnsi="仿宋" w:hint="eastAsia"/>
          <w:b/>
          <w:sz w:val="32"/>
          <w:szCs w:val="32"/>
        </w:rPr>
        <w:t>附件七、设备安装、调试与验收</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一、设备安装</w:t>
      </w:r>
    </w:p>
    <w:p w:rsidR="00E61415" w:rsidRPr="00E61415" w:rsidRDefault="00E61415" w:rsidP="00E61415">
      <w:pPr>
        <w:pStyle w:val="a6"/>
        <w:rPr>
          <w:rFonts w:ascii="仿宋" w:eastAsia="仿宋" w:hAnsi="仿宋"/>
          <w:sz w:val="32"/>
          <w:szCs w:val="32"/>
        </w:rPr>
      </w:pPr>
      <w:r w:rsidRPr="00E61415">
        <w:rPr>
          <w:rFonts w:ascii="仿宋" w:eastAsia="仿宋" w:hAnsi="仿宋" w:hint="eastAsia"/>
          <w:sz w:val="32"/>
          <w:szCs w:val="32"/>
        </w:rPr>
        <w:t>1、设备安装单位应按设备安装技术要求和国家及行业技术标准对合同设备进行安装，安装单位应有资质且有同类设备安装业绩的安装施工队伍。</w:t>
      </w:r>
    </w:p>
    <w:p w:rsidR="00E61415" w:rsidRPr="00E61415" w:rsidRDefault="00E61415" w:rsidP="00E61415">
      <w:pPr>
        <w:pStyle w:val="a6"/>
        <w:rPr>
          <w:rFonts w:ascii="仿宋" w:eastAsia="仿宋" w:hAnsi="仿宋"/>
          <w:sz w:val="32"/>
          <w:szCs w:val="32"/>
        </w:rPr>
      </w:pPr>
      <w:r w:rsidRPr="00E61415">
        <w:rPr>
          <w:rFonts w:ascii="仿宋" w:eastAsia="仿宋" w:hAnsi="仿宋" w:hint="eastAsia"/>
          <w:sz w:val="32"/>
          <w:szCs w:val="32"/>
        </w:rPr>
        <w:t>2、合同设备的安装</w:t>
      </w:r>
      <w:r>
        <w:rPr>
          <w:rFonts w:ascii="仿宋" w:eastAsia="仿宋" w:hAnsi="仿宋" w:hint="eastAsia"/>
          <w:sz w:val="32"/>
          <w:szCs w:val="32"/>
        </w:rPr>
        <w:t>由卖方负责</w:t>
      </w:r>
      <w:r w:rsidRPr="00E61415">
        <w:rPr>
          <w:rFonts w:ascii="仿宋" w:eastAsia="仿宋" w:hAnsi="仿宋" w:hint="eastAsia"/>
          <w:sz w:val="32"/>
          <w:szCs w:val="32"/>
        </w:rPr>
        <w:t>。</w:t>
      </w:r>
      <w:r w:rsidR="001C0860" w:rsidRPr="001C0860">
        <w:rPr>
          <w:rFonts w:ascii="仿宋" w:eastAsia="仿宋" w:hAnsi="仿宋" w:hint="eastAsia"/>
          <w:sz w:val="32"/>
          <w:szCs w:val="32"/>
        </w:rPr>
        <w:t>卖方提供书面安装施工组织方案并报买方审核，内容包括：人员组织、技术工艺措施、安全措施、环保措施、相关安装过程的记录表格、进场材料的验收记录等。</w:t>
      </w:r>
    </w:p>
    <w:p w:rsidR="00E61415" w:rsidRDefault="00E61415" w:rsidP="00E61415">
      <w:pPr>
        <w:pStyle w:val="a6"/>
        <w:rPr>
          <w:rFonts w:ascii="仿宋" w:eastAsia="仿宋" w:hAnsi="仿宋"/>
          <w:sz w:val="32"/>
          <w:szCs w:val="32"/>
        </w:rPr>
      </w:pPr>
      <w:r w:rsidRPr="00E61415">
        <w:rPr>
          <w:rFonts w:ascii="仿宋" w:eastAsia="仿宋" w:hAnsi="仿宋" w:hint="eastAsia"/>
          <w:sz w:val="32"/>
          <w:szCs w:val="32"/>
        </w:rPr>
        <w:t>3、安装期间，因卖方人员责任引起的安全、环保问题由卖方自行负责。</w:t>
      </w:r>
    </w:p>
    <w:p w:rsidR="001C0860" w:rsidRPr="001C0860" w:rsidRDefault="001C0860" w:rsidP="00E61415">
      <w:pPr>
        <w:pStyle w:val="a6"/>
        <w:rPr>
          <w:rFonts w:ascii="仿宋" w:eastAsia="仿宋" w:hAnsi="仿宋"/>
          <w:sz w:val="32"/>
          <w:szCs w:val="32"/>
        </w:rPr>
      </w:pPr>
      <w:r w:rsidRPr="001C0860">
        <w:rPr>
          <w:rFonts w:ascii="仿宋" w:eastAsia="仿宋" w:hAnsi="仿宋" w:hint="eastAsia"/>
          <w:sz w:val="32"/>
          <w:szCs w:val="32"/>
        </w:rPr>
        <w:t>4、设备安装完毕，由卖方负责按国家规范涂刷油漆，油漆方案须进一步确定，设备调试完毕验收时，设备油漆完好。</w:t>
      </w:r>
    </w:p>
    <w:p w:rsidR="00E61415" w:rsidRDefault="001C0860" w:rsidP="00E61415">
      <w:pPr>
        <w:pStyle w:val="a6"/>
        <w:rPr>
          <w:rFonts w:ascii="仿宋" w:eastAsia="仿宋" w:hAnsi="仿宋"/>
          <w:sz w:val="32"/>
          <w:szCs w:val="32"/>
        </w:rPr>
      </w:pPr>
      <w:r>
        <w:rPr>
          <w:rFonts w:ascii="仿宋" w:eastAsia="仿宋" w:hAnsi="仿宋" w:hint="eastAsia"/>
          <w:sz w:val="32"/>
          <w:szCs w:val="32"/>
        </w:rPr>
        <w:t>5</w:t>
      </w:r>
      <w:r w:rsidR="00E61415" w:rsidRPr="00E61415">
        <w:rPr>
          <w:rFonts w:ascii="仿宋" w:eastAsia="仿宋" w:hAnsi="仿宋" w:hint="eastAsia"/>
          <w:sz w:val="32"/>
          <w:szCs w:val="32"/>
        </w:rPr>
        <w:t>、设备安装完毕后，由买方组织卖方进行安装验收签署，验收合格后方能进行</w:t>
      </w:r>
      <w:r>
        <w:rPr>
          <w:rFonts w:ascii="仿宋" w:eastAsia="仿宋" w:hAnsi="仿宋" w:hint="eastAsia"/>
          <w:sz w:val="32"/>
          <w:szCs w:val="32"/>
        </w:rPr>
        <w:t>单机</w:t>
      </w:r>
      <w:r w:rsidR="00E61415" w:rsidRPr="00E61415">
        <w:rPr>
          <w:rFonts w:ascii="仿宋" w:eastAsia="仿宋" w:hAnsi="仿宋" w:hint="eastAsia"/>
          <w:sz w:val="32"/>
          <w:szCs w:val="32"/>
        </w:rPr>
        <w:t>试运。</w:t>
      </w:r>
    </w:p>
    <w:p w:rsidR="001C0860" w:rsidRDefault="001C0860" w:rsidP="00E61415">
      <w:pPr>
        <w:pStyle w:val="a6"/>
        <w:rPr>
          <w:rFonts w:ascii="仿宋" w:eastAsia="仿宋" w:hAnsi="仿宋"/>
          <w:sz w:val="32"/>
          <w:szCs w:val="32"/>
        </w:rPr>
      </w:pPr>
      <w:r>
        <w:rPr>
          <w:rFonts w:ascii="仿宋" w:eastAsia="仿宋" w:hAnsi="仿宋" w:hint="eastAsia"/>
          <w:sz w:val="32"/>
          <w:szCs w:val="32"/>
        </w:rPr>
        <w:t>6、</w:t>
      </w:r>
      <w:r w:rsidRPr="001C0860">
        <w:rPr>
          <w:rFonts w:ascii="仿宋" w:eastAsia="仿宋" w:hAnsi="仿宋" w:hint="eastAsia"/>
          <w:sz w:val="32"/>
          <w:szCs w:val="32"/>
        </w:rPr>
        <w:t>所有进入</w:t>
      </w:r>
      <w:r w:rsidR="00A946F7">
        <w:rPr>
          <w:rFonts w:ascii="仿宋" w:eastAsia="仿宋" w:hAnsi="仿宋" w:hint="eastAsia"/>
          <w:sz w:val="32"/>
          <w:szCs w:val="32"/>
        </w:rPr>
        <w:t>买</w:t>
      </w:r>
      <w:r w:rsidRPr="001C0860">
        <w:rPr>
          <w:rFonts w:ascii="仿宋" w:eastAsia="仿宋" w:hAnsi="仿宋" w:hint="eastAsia"/>
          <w:sz w:val="32"/>
          <w:szCs w:val="32"/>
        </w:rPr>
        <w:t>方厂区的人员必须服从买方管理。</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二、调试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1、卖方按要求对所供配套设备进行出厂前的各种性能实验和预装试验，以保证所供设备的质量和可靠性。</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2、当</w:t>
      </w:r>
      <w:r w:rsidR="00A946F7">
        <w:rPr>
          <w:rFonts w:ascii="仿宋" w:eastAsia="仿宋" w:hAnsi="仿宋" w:hint="eastAsia"/>
          <w:sz w:val="32"/>
          <w:szCs w:val="32"/>
        </w:rPr>
        <w:t>循环水系统成套</w:t>
      </w:r>
      <w:r w:rsidRPr="001C0860">
        <w:rPr>
          <w:rFonts w:ascii="仿宋" w:eastAsia="仿宋" w:hAnsi="仿宋" w:hint="eastAsia"/>
          <w:sz w:val="32"/>
          <w:szCs w:val="32"/>
        </w:rPr>
        <w:t>设备安装完毕，由卖方提供试车计划或大纲，并经买方确认后进行调试，调试分为无负荷试车和有负荷试车两个阶段。在试车时，执行性能检测和验收。在调试过程中，卖方调试人员配备必备的专业调试工具和仪器，买方需派电气和机械技术人员协调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3、无负荷试车是指单体设备运转或冷态联合运转。有负荷试车是指按买卖双方商定的产品品种、数量、时间、投入原料和公用设施，对合同设备进行试生产或操作。</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4、冷态试车正常后，进行有负荷试车。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5、整个调试过程中，无负荷试车以卖方为主，买方配合；有负荷试车及操作以买方为主，卖方负责选派技术熟练的技术人员现场作指导。</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6、调试中双方共同记录有关数据。</w:t>
      </w:r>
    </w:p>
    <w:p w:rsidR="000868C9" w:rsidRDefault="001C0860" w:rsidP="00235574">
      <w:pPr>
        <w:pStyle w:val="a6"/>
        <w:spacing w:line="440" w:lineRule="exact"/>
        <w:rPr>
          <w:rFonts w:ascii="仿宋" w:eastAsia="仿宋" w:hAnsi="仿宋"/>
          <w:b/>
          <w:sz w:val="32"/>
          <w:szCs w:val="32"/>
        </w:rPr>
      </w:pPr>
      <w:r w:rsidRPr="001C0860">
        <w:rPr>
          <w:rFonts w:ascii="仿宋" w:eastAsia="仿宋" w:hAnsi="仿宋"/>
          <w:b/>
          <w:sz w:val="32"/>
          <w:szCs w:val="32"/>
        </w:rPr>
        <w:t>三</w:t>
      </w:r>
      <w:r w:rsidRPr="001C0860">
        <w:rPr>
          <w:rFonts w:ascii="仿宋" w:eastAsia="仿宋" w:hAnsi="仿宋" w:hint="eastAsia"/>
          <w:b/>
          <w:sz w:val="32"/>
          <w:szCs w:val="32"/>
        </w:rPr>
        <w:t>、</w:t>
      </w:r>
      <w:r w:rsidRPr="001C0860">
        <w:rPr>
          <w:rFonts w:ascii="仿宋" w:eastAsia="仿宋" w:hAnsi="仿宋"/>
          <w:b/>
          <w:sz w:val="32"/>
          <w:szCs w:val="32"/>
        </w:rPr>
        <w:t>设备验收</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1、卖方技术人员保障设备正常运行，买方派遣工艺师、操作手、生产工、维护人员等为主体执行验收试车。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w:t>
      </w:r>
      <w:r w:rsidR="00ED1DF8">
        <w:rPr>
          <w:rFonts w:ascii="仿宋" w:eastAsia="仿宋" w:hAnsi="仿宋" w:hint="eastAsia"/>
          <w:sz w:val="32"/>
          <w:szCs w:val="32"/>
        </w:rPr>
        <w:t>、验收办法以考核性能保证值和安装质量</w:t>
      </w:r>
      <w:r w:rsidRPr="001C0860">
        <w:rPr>
          <w:rFonts w:ascii="仿宋" w:eastAsia="仿宋" w:hAnsi="仿宋" w:hint="eastAsia"/>
          <w:sz w:val="32"/>
          <w:szCs w:val="32"/>
        </w:rPr>
        <w:t>，以验证设备性能及</w:t>
      </w:r>
      <w:r w:rsidR="003A38DE">
        <w:rPr>
          <w:rFonts w:ascii="仿宋" w:eastAsia="仿宋" w:hAnsi="仿宋" w:hint="eastAsia"/>
          <w:sz w:val="32"/>
          <w:szCs w:val="32"/>
        </w:rPr>
        <w:t>冷却能力</w:t>
      </w:r>
      <w:r w:rsidRPr="001C0860">
        <w:rPr>
          <w:rFonts w:ascii="仿宋" w:eastAsia="仿宋" w:hAnsi="仿宋" w:hint="eastAsia"/>
          <w:sz w:val="32"/>
          <w:szCs w:val="32"/>
        </w:rPr>
        <w:t>。</w:t>
      </w:r>
    </w:p>
    <w:p w:rsidR="00100D0A"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设备经过无负荷和负荷试车合格后交与买方进行试生产。设备稳定生产30天后，进行验收考核。不满足技术附件约定的性能指标时，允许卖方再进行一次整改，时间不超过15天。经再次整改仍不能达到要求，根据商务合同约定，承担违约责任。</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4、验收试车在调试完毕</w:t>
      </w:r>
      <w:r w:rsidR="00A946F7">
        <w:rPr>
          <w:rFonts w:ascii="仿宋" w:eastAsia="仿宋" w:hAnsi="仿宋" w:hint="eastAsia"/>
          <w:sz w:val="32"/>
          <w:szCs w:val="32"/>
        </w:rPr>
        <w:t>循环水系统</w:t>
      </w:r>
      <w:r>
        <w:rPr>
          <w:rFonts w:ascii="仿宋" w:eastAsia="仿宋" w:hAnsi="仿宋" w:hint="eastAsia"/>
          <w:sz w:val="32"/>
          <w:szCs w:val="32"/>
        </w:rPr>
        <w:t>设备</w:t>
      </w:r>
      <w:r w:rsidRPr="001C0860">
        <w:rPr>
          <w:rFonts w:ascii="仿宋" w:eastAsia="仿宋" w:hAnsi="仿宋" w:hint="eastAsia"/>
          <w:sz w:val="32"/>
          <w:szCs w:val="32"/>
        </w:rPr>
        <w:t>达到良好运行状态时进行，验收前卖方提供安装过程相关技术资料和记录，资料完善后双方签署验收意见。</w:t>
      </w:r>
    </w:p>
    <w:p w:rsidR="001C0860" w:rsidRDefault="001C0860" w:rsidP="00235574">
      <w:pPr>
        <w:pStyle w:val="a6"/>
        <w:spacing w:line="440" w:lineRule="exact"/>
        <w:rPr>
          <w:rFonts w:ascii="仿宋" w:eastAsia="仿宋" w:hAnsi="仿宋"/>
          <w:b/>
          <w:sz w:val="32"/>
          <w:szCs w:val="32"/>
        </w:rPr>
      </w:pPr>
      <w:r>
        <w:rPr>
          <w:rFonts w:ascii="仿宋" w:eastAsia="仿宋" w:hAnsi="仿宋"/>
          <w:b/>
          <w:sz w:val="32"/>
          <w:szCs w:val="32"/>
        </w:rPr>
        <w:t>四</w:t>
      </w:r>
      <w:r>
        <w:rPr>
          <w:rFonts w:ascii="仿宋" w:eastAsia="仿宋" w:hAnsi="仿宋" w:hint="eastAsia"/>
          <w:b/>
          <w:sz w:val="32"/>
          <w:szCs w:val="32"/>
        </w:rPr>
        <w:t>、</w:t>
      </w:r>
      <w:r>
        <w:rPr>
          <w:rFonts w:ascii="仿宋" w:eastAsia="仿宋" w:hAnsi="仿宋"/>
          <w:b/>
          <w:sz w:val="32"/>
          <w:szCs w:val="32"/>
        </w:rPr>
        <w:t>性能保证值</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1、设备性能保证详见附件一第</w:t>
      </w:r>
      <w:r>
        <w:rPr>
          <w:rFonts w:ascii="仿宋" w:eastAsia="仿宋" w:hAnsi="仿宋" w:hint="eastAsia"/>
          <w:sz w:val="32"/>
          <w:szCs w:val="32"/>
        </w:rPr>
        <w:t>二</w:t>
      </w:r>
      <w:r w:rsidRPr="001C0860">
        <w:rPr>
          <w:rFonts w:ascii="仿宋" w:eastAsia="仿宋" w:hAnsi="仿宋" w:hint="eastAsia"/>
          <w:sz w:val="32"/>
          <w:szCs w:val="32"/>
        </w:rPr>
        <w:t>项（1-</w:t>
      </w:r>
      <w:r>
        <w:rPr>
          <w:rFonts w:ascii="仿宋" w:eastAsia="仿宋" w:hAnsi="仿宋" w:hint="eastAsia"/>
          <w:sz w:val="32"/>
          <w:szCs w:val="32"/>
        </w:rPr>
        <w:t>3</w:t>
      </w:r>
      <w:r w:rsidRPr="001C0860">
        <w:rPr>
          <w:rFonts w:ascii="仿宋" w:eastAsia="仿宋" w:hAnsi="仿宋" w:hint="eastAsia"/>
          <w:sz w:val="32"/>
          <w:szCs w:val="32"/>
        </w:rPr>
        <w:t>）相关内容，在运行过程中，设备保护装置齐全，动作准确灵敏，无异常温升、振动、异响，无跑冒滴漏。</w:t>
      </w:r>
    </w:p>
    <w:p w:rsidR="001C0860" w:rsidRDefault="001C0860"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附件八、质量保证期</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sz w:val="32"/>
          <w:szCs w:val="32"/>
        </w:rPr>
        <w:t>1、设备质量保证期为双方签署设备验收合格报告后 12 个月。</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2、卖方保证提供的设备为全新设备，并按双方签订的技术条款设计制造。</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附件九、技术培训、现场监制及售后服务</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一、技术培训及现场监制</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w:t>
      </w:r>
      <w:r w:rsidR="00F63841">
        <w:rPr>
          <w:rFonts w:ascii="仿宋" w:eastAsia="仿宋" w:hAnsi="仿宋" w:hint="eastAsia"/>
          <w:sz w:val="32"/>
          <w:szCs w:val="32"/>
        </w:rPr>
        <w:t>循环水系统成套</w:t>
      </w:r>
      <w:r w:rsidRPr="00EF1AC8">
        <w:rPr>
          <w:rFonts w:ascii="仿宋" w:eastAsia="仿宋" w:hAnsi="仿宋" w:hint="eastAsia"/>
          <w:sz w:val="32"/>
          <w:szCs w:val="32"/>
        </w:rPr>
        <w:t>设备进入调试-试生产阶段， 卖方技术人员应对买方技术人员及维护人员进行有关的技术培训，使之基本掌握</w:t>
      </w:r>
      <w:r>
        <w:rPr>
          <w:rFonts w:ascii="仿宋" w:eastAsia="仿宋" w:hAnsi="仿宋" w:hint="eastAsia"/>
          <w:sz w:val="32"/>
          <w:szCs w:val="32"/>
        </w:rPr>
        <w:t>设备</w:t>
      </w:r>
      <w:r w:rsidRPr="00EF1AC8">
        <w:rPr>
          <w:rFonts w:ascii="仿宋" w:eastAsia="仿宋" w:hAnsi="仿宋" w:hint="eastAsia"/>
          <w:sz w:val="32"/>
          <w:szCs w:val="32"/>
        </w:rPr>
        <w:t>的</w:t>
      </w:r>
      <w:r>
        <w:rPr>
          <w:rFonts w:ascii="仿宋" w:eastAsia="仿宋" w:hAnsi="仿宋" w:hint="eastAsia"/>
          <w:sz w:val="32"/>
          <w:szCs w:val="32"/>
        </w:rPr>
        <w:t>各项</w:t>
      </w:r>
      <w:r w:rsidRPr="00EF1AC8">
        <w:rPr>
          <w:rFonts w:ascii="仿宋" w:eastAsia="仿宋" w:hAnsi="仿宋" w:hint="eastAsia"/>
          <w:sz w:val="32"/>
          <w:szCs w:val="32"/>
        </w:rPr>
        <w:t>调整及操作。</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4、现场培训方案见下表：</w:t>
      </w:r>
    </w:p>
    <w:tbl>
      <w:tblPr>
        <w:tblW w:w="837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15"/>
        <w:gridCol w:w="2274"/>
        <w:gridCol w:w="2694"/>
        <w:gridCol w:w="708"/>
        <w:gridCol w:w="1985"/>
      </w:tblGrid>
      <w:tr w:rsidR="00EF1AC8" w:rsidRPr="00EF1AC8" w:rsidTr="00C85D51">
        <w:trPr>
          <w:trHeight w:val="536"/>
          <w:jc w:val="center"/>
        </w:trPr>
        <w:tc>
          <w:tcPr>
            <w:tcW w:w="715"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序号</w:t>
            </w:r>
          </w:p>
        </w:tc>
        <w:tc>
          <w:tcPr>
            <w:tcW w:w="2274"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内容</w:t>
            </w:r>
          </w:p>
        </w:tc>
        <w:tc>
          <w:tcPr>
            <w:tcW w:w="2694"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时间</w:t>
            </w:r>
          </w:p>
        </w:tc>
        <w:tc>
          <w:tcPr>
            <w:tcW w:w="708"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地点</w:t>
            </w:r>
          </w:p>
        </w:tc>
        <w:tc>
          <w:tcPr>
            <w:tcW w:w="1985"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参加人员</w:t>
            </w:r>
          </w:p>
        </w:tc>
      </w:tr>
      <w:tr w:rsidR="00EF1AC8" w:rsidRPr="00EF1AC8" w:rsidTr="00C85D51">
        <w:trPr>
          <w:trHeight w:val="1171"/>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rPr>
              <w:t>1</w:t>
            </w:r>
          </w:p>
        </w:tc>
        <w:tc>
          <w:tcPr>
            <w:tcW w:w="2274"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设备的维护技术诀窍，以及常见问题的分析及处理办法</w:t>
            </w:r>
          </w:p>
        </w:tc>
        <w:tc>
          <w:tcPr>
            <w:tcW w:w="2694"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调试完成后2天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设备维护人员等</w:t>
            </w:r>
          </w:p>
        </w:tc>
      </w:tr>
      <w:tr w:rsidR="00EF1AC8" w:rsidRPr="00EF1AC8" w:rsidTr="00C85D51">
        <w:trPr>
          <w:trHeight w:val="854"/>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2</w:t>
            </w:r>
          </w:p>
        </w:tc>
        <w:tc>
          <w:tcPr>
            <w:tcW w:w="2274" w:type="dxa"/>
            <w:vAlign w:val="center"/>
          </w:tcPr>
          <w:p w:rsidR="00EF1AC8" w:rsidRPr="00EF1AC8" w:rsidRDefault="00F63841" w:rsidP="00EF1AC8">
            <w:pPr>
              <w:pStyle w:val="a6"/>
              <w:spacing w:line="440" w:lineRule="exact"/>
              <w:rPr>
                <w:rFonts w:asciiTheme="minorEastAsia" w:eastAsiaTheme="minorEastAsia" w:hAnsiTheme="minorEastAsia"/>
              </w:rPr>
            </w:pPr>
            <w:r>
              <w:rPr>
                <w:rFonts w:asciiTheme="minorEastAsia" w:eastAsiaTheme="minorEastAsia" w:hAnsiTheme="minorEastAsia" w:hint="eastAsia"/>
              </w:rPr>
              <w:t>循环水系统</w:t>
            </w:r>
            <w:r w:rsidR="002071B1">
              <w:rPr>
                <w:rFonts w:asciiTheme="minorEastAsia" w:eastAsiaTheme="minorEastAsia" w:hAnsiTheme="minorEastAsia" w:hint="eastAsia"/>
              </w:rPr>
              <w:t>的工作</w:t>
            </w:r>
            <w:r w:rsidR="00EF1AC8" w:rsidRPr="00EF1AC8">
              <w:rPr>
                <w:rFonts w:asciiTheme="minorEastAsia" w:eastAsiaTheme="minorEastAsia" w:hAnsiTheme="minorEastAsia" w:hint="eastAsia"/>
              </w:rPr>
              <w:t>原理、控制系统及应用培训</w:t>
            </w:r>
          </w:p>
        </w:tc>
        <w:tc>
          <w:tcPr>
            <w:tcW w:w="2694" w:type="dxa"/>
            <w:vAlign w:val="center"/>
          </w:tcPr>
          <w:p w:rsidR="00EF1AC8" w:rsidRPr="00EF1AC8" w:rsidRDefault="00EF1AC8" w:rsidP="002071B1">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调试完成后</w:t>
            </w:r>
            <w:r w:rsidR="002071B1">
              <w:rPr>
                <w:rFonts w:asciiTheme="minorEastAsia" w:eastAsiaTheme="minorEastAsia" w:hAnsiTheme="minorEastAsia" w:hint="eastAsia"/>
              </w:rPr>
              <w:t>3</w:t>
            </w:r>
            <w:r w:rsidRPr="00EF1AC8">
              <w:rPr>
                <w:rFonts w:asciiTheme="minorEastAsia" w:eastAsiaTheme="minorEastAsia" w:hAnsiTheme="minorEastAsia" w:hint="eastAsia"/>
              </w:rPr>
              <w:t>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设备管理、电气维护人员</w:t>
            </w:r>
          </w:p>
        </w:tc>
      </w:tr>
      <w:tr w:rsidR="00EF1AC8" w:rsidRPr="00EF1AC8" w:rsidTr="00C85D51">
        <w:trPr>
          <w:trHeight w:val="869"/>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3</w:t>
            </w:r>
          </w:p>
        </w:tc>
        <w:tc>
          <w:tcPr>
            <w:tcW w:w="2274" w:type="dxa"/>
            <w:vAlign w:val="center"/>
          </w:tcPr>
          <w:p w:rsidR="00EF1AC8" w:rsidRPr="00EF1AC8" w:rsidRDefault="00F63841" w:rsidP="00EF1AC8">
            <w:pPr>
              <w:pStyle w:val="a6"/>
              <w:spacing w:line="440" w:lineRule="exact"/>
              <w:rPr>
                <w:rFonts w:asciiTheme="minorEastAsia" w:eastAsiaTheme="minorEastAsia" w:hAnsiTheme="minorEastAsia"/>
              </w:rPr>
            </w:pPr>
            <w:r>
              <w:rPr>
                <w:rFonts w:asciiTheme="minorEastAsia" w:eastAsiaTheme="minorEastAsia" w:hAnsiTheme="minorEastAsia" w:hint="eastAsia"/>
              </w:rPr>
              <w:t>循环水系统</w:t>
            </w:r>
            <w:r w:rsidR="00EF1AC8" w:rsidRPr="00EF1AC8">
              <w:rPr>
                <w:rFonts w:asciiTheme="minorEastAsia" w:eastAsiaTheme="minorEastAsia" w:hAnsiTheme="minorEastAsia" w:hint="eastAsia"/>
              </w:rPr>
              <w:t>的操作使用规程</w:t>
            </w:r>
          </w:p>
        </w:tc>
        <w:tc>
          <w:tcPr>
            <w:tcW w:w="2694"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设备调试前及调试中3天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操作手及生产工人</w:t>
            </w:r>
          </w:p>
        </w:tc>
      </w:tr>
    </w:tbl>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二、售后服务</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1、卖方保证从设备设计、制造、安装技术服务、调试实行一条龙服务，直到生产出合格产品。</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2、在设备安装期间，卖方应派遣技术人员完成全部设备的安装和空荷试车阶段的技术服务。重要技术指导将提供书面文字资料。</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rsidR="00EF1AC8" w:rsidRDefault="00EF1AC8" w:rsidP="00EF1AC8">
      <w:pPr>
        <w:pStyle w:val="a6"/>
        <w:spacing w:line="440" w:lineRule="exact"/>
        <w:rPr>
          <w:rFonts w:ascii="仿宋" w:eastAsia="仿宋" w:hAnsi="仿宋"/>
          <w:sz w:val="32"/>
          <w:szCs w:val="32"/>
        </w:rPr>
      </w:pPr>
      <w:r w:rsidRPr="00EF1AC8">
        <w:rPr>
          <w:rFonts w:ascii="仿宋" w:eastAsia="仿宋" w:hAnsi="仿宋" w:hint="eastAsia"/>
          <w:sz w:val="32"/>
          <w:szCs w:val="32"/>
        </w:rPr>
        <w:t>4、设备正常运转后，1～2 次/年免费为买方派遣技术人员去买方现场服务、回访，了解设备运行情况，及时解决发生的问题。</w:t>
      </w: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Pr="002071B1" w:rsidRDefault="002071B1" w:rsidP="002071B1">
      <w:pPr>
        <w:pStyle w:val="a6"/>
        <w:spacing w:line="440" w:lineRule="exact"/>
        <w:jc w:val="center"/>
        <w:rPr>
          <w:rFonts w:ascii="仿宋" w:eastAsia="仿宋" w:hAnsi="仿宋"/>
          <w:b/>
          <w:sz w:val="32"/>
          <w:szCs w:val="32"/>
        </w:rPr>
      </w:pPr>
      <w:r w:rsidRPr="002071B1">
        <w:rPr>
          <w:rFonts w:ascii="仿宋" w:eastAsia="仿宋" w:hAnsi="仿宋" w:hint="eastAsia"/>
          <w:b/>
          <w:sz w:val="32"/>
          <w:szCs w:val="32"/>
        </w:rPr>
        <w:t>附件十、项目进度表</w:t>
      </w:r>
    </w:p>
    <w:tbl>
      <w:tblPr>
        <w:tblW w:w="818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2694"/>
        <w:gridCol w:w="2976"/>
        <w:gridCol w:w="1560"/>
      </w:tblGrid>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序号</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项目</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完成时间</w:t>
            </w:r>
          </w:p>
        </w:tc>
        <w:tc>
          <w:tcPr>
            <w:tcW w:w="1560"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备注</w:t>
            </w: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1</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初步设计审查</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合同签订后7天内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2</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详细设计审查</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合同签订后15天内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3</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设计完成</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合同签订后</w:t>
            </w:r>
            <w:r w:rsidR="005D634C" w:rsidRPr="005D634C">
              <w:rPr>
                <w:rFonts w:ascii="仿宋" w:eastAsia="仿宋" w:hAnsi="仿宋" w:hint="eastAsia"/>
                <w:sz w:val="30"/>
                <w:szCs w:val="30"/>
              </w:rPr>
              <w:t>25</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4</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制造完成</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sz w:val="30"/>
                <w:szCs w:val="30"/>
              </w:rPr>
              <w:t>合同签订后</w:t>
            </w:r>
            <w:r w:rsidRPr="005D634C">
              <w:rPr>
                <w:rFonts w:ascii="仿宋" w:eastAsia="仿宋" w:hAnsi="仿宋" w:hint="eastAsia"/>
                <w:sz w:val="30"/>
                <w:szCs w:val="30"/>
              </w:rPr>
              <w:t>60天内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5D634C" w:rsidP="005D634C">
            <w:pPr>
              <w:pStyle w:val="a6"/>
              <w:rPr>
                <w:rFonts w:ascii="仿宋" w:eastAsia="仿宋" w:hAnsi="仿宋"/>
                <w:sz w:val="30"/>
                <w:szCs w:val="30"/>
              </w:rPr>
            </w:pPr>
            <w:r w:rsidRPr="005D634C">
              <w:rPr>
                <w:rFonts w:ascii="仿宋" w:eastAsia="仿宋" w:hAnsi="仿宋" w:hint="eastAsia"/>
                <w:sz w:val="30"/>
                <w:szCs w:val="30"/>
              </w:rPr>
              <w:t>5</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交货完成</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合同签订后70天内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5D634C" w:rsidP="005D634C">
            <w:pPr>
              <w:pStyle w:val="a6"/>
              <w:rPr>
                <w:rFonts w:ascii="仿宋" w:eastAsia="仿宋" w:hAnsi="仿宋"/>
                <w:sz w:val="30"/>
                <w:szCs w:val="30"/>
              </w:rPr>
            </w:pPr>
            <w:r w:rsidRPr="005D634C">
              <w:rPr>
                <w:rFonts w:ascii="仿宋" w:eastAsia="仿宋" w:hAnsi="仿宋" w:hint="eastAsia"/>
                <w:sz w:val="30"/>
                <w:szCs w:val="30"/>
              </w:rPr>
              <w:t>6</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设备安装</w:t>
            </w:r>
            <w:r w:rsidR="005D634C" w:rsidRPr="005D634C">
              <w:rPr>
                <w:rFonts w:ascii="仿宋" w:eastAsia="仿宋" w:hAnsi="仿宋" w:hint="eastAsia"/>
                <w:sz w:val="30"/>
                <w:szCs w:val="30"/>
              </w:rPr>
              <w:t>调试</w:t>
            </w:r>
            <w:r w:rsidR="005D634C">
              <w:rPr>
                <w:rFonts w:ascii="仿宋" w:eastAsia="仿宋" w:hAnsi="仿宋" w:hint="eastAsia"/>
                <w:sz w:val="30"/>
                <w:szCs w:val="30"/>
              </w:rPr>
              <w:t>完</w:t>
            </w:r>
            <w:r w:rsidRPr="005D634C">
              <w:rPr>
                <w:rFonts w:ascii="仿宋" w:eastAsia="仿宋" w:hAnsi="仿宋" w:hint="eastAsia"/>
                <w:sz w:val="30"/>
                <w:szCs w:val="30"/>
              </w:rPr>
              <w:t>成</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合同签订后</w:t>
            </w:r>
            <w:r w:rsidR="005D634C" w:rsidRPr="005D634C">
              <w:rPr>
                <w:rFonts w:ascii="仿宋" w:eastAsia="仿宋" w:hAnsi="仿宋" w:hint="eastAsia"/>
                <w:sz w:val="30"/>
                <w:szCs w:val="30"/>
              </w:rPr>
              <w:t>10</w:t>
            </w:r>
            <w:r w:rsidRPr="005D634C">
              <w:rPr>
                <w:rFonts w:ascii="仿宋" w:eastAsia="仿宋" w:hAnsi="仿宋" w:hint="eastAsia"/>
                <w:sz w:val="30"/>
                <w:szCs w:val="30"/>
              </w:rPr>
              <w:t>0天内</w:t>
            </w:r>
          </w:p>
        </w:tc>
        <w:tc>
          <w:tcPr>
            <w:tcW w:w="1560" w:type="dxa"/>
          </w:tcPr>
          <w:p w:rsidR="00F63841" w:rsidRPr="005D634C" w:rsidRDefault="00F63841" w:rsidP="005D634C">
            <w:pPr>
              <w:pStyle w:val="a6"/>
              <w:rPr>
                <w:rFonts w:ascii="仿宋" w:eastAsia="仿宋" w:hAnsi="仿宋"/>
                <w:sz w:val="30"/>
                <w:szCs w:val="30"/>
              </w:rPr>
            </w:pPr>
          </w:p>
        </w:tc>
      </w:tr>
    </w:tbl>
    <w:p w:rsidR="002071B1" w:rsidRDefault="0074471A" w:rsidP="002071B1">
      <w:pPr>
        <w:pStyle w:val="a6"/>
        <w:spacing w:line="440" w:lineRule="exact"/>
        <w:rPr>
          <w:rFonts w:ascii="仿宋" w:eastAsia="仿宋" w:hAnsi="仿宋"/>
          <w:sz w:val="32"/>
          <w:szCs w:val="32"/>
        </w:rPr>
      </w:pPr>
      <w:r>
        <w:rPr>
          <w:rFonts w:ascii="仿宋" w:eastAsia="仿宋" w:hAnsi="仿宋"/>
          <w:sz w:val="32"/>
          <w:szCs w:val="32"/>
        </w:rPr>
        <w:t>备注</w:t>
      </w:r>
      <w:r>
        <w:rPr>
          <w:rFonts w:ascii="仿宋" w:eastAsia="仿宋" w:hAnsi="仿宋" w:hint="eastAsia"/>
          <w:sz w:val="32"/>
          <w:szCs w:val="32"/>
        </w:rPr>
        <w:t>：</w:t>
      </w:r>
      <w:r>
        <w:rPr>
          <w:rFonts w:ascii="仿宋" w:eastAsia="仿宋" w:hAnsi="仿宋"/>
          <w:sz w:val="32"/>
          <w:szCs w:val="32"/>
        </w:rPr>
        <w:t>项目进度从签订商务合同之日开始</w:t>
      </w:r>
      <w:r>
        <w:rPr>
          <w:rFonts w:ascii="仿宋" w:eastAsia="仿宋" w:hAnsi="仿宋" w:hint="eastAsia"/>
          <w:sz w:val="32"/>
          <w:szCs w:val="32"/>
        </w:rPr>
        <w:t>。</w:t>
      </w: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Pr="00EF1AC8" w:rsidRDefault="00D71996" w:rsidP="002071B1">
      <w:pPr>
        <w:pStyle w:val="a6"/>
        <w:spacing w:line="440" w:lineRule="exact"/>
        <w:rPr>
          <w:rFonts w:ascii="仿宋" w:eastAsia="仿宋" w:hAnsi="仿宋"/>
          <w:sz w:val="32"/>
          <w:szCs w:val="32"/>
        </w:rPr>
      </w:pPr>
    </w:p>
    <w:sectPr w:rsidR="00D71996" w:rsidRPr="00EF1AC8" w:rsidSect="000E4FF4">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1B0" w:rsidRDefault="005F71B0" w:rsidP="00F83C9F">
      <w:pPr>
        <w:spacing w:after="0"/>
      </w:pPr>
      <w:r>
        <w:separator/>
      </w:r>
    </w:p>
  </w:endnote>
  <w:endnote w:type="continuationSeparator" w:id="1">
    <w:p w:rsidR="005F71B0" w:rsidRDefault="005F71B0" w:rsidP="00F83C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3A38DE" w:rsidRDefault="003A38DE" w:rsidP="000E4FF4">
        <w:r>
          <w:rPr>
            <w:lang w:val="zh-CN"/>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8DE" w:rsidRDefault="003A38DE" w:rsidP="00301BA7">
    <w:pPr>
      <w:pStyle w:val="a4"/>
      <w:jc w:val="center"/>
    </w:pPr>
    <w:r>
      <w:rPr>
        <w:lang w:val="zh-CN"/>
      </w:rPr>
      <w:t xml:space="preserve"> </w:t>
    </w:r>
    <w:r w:rsidR="003A6A05">
      <w:rPr>
        <w:b/>
        <w:sz w:val="24"/>
        <w:szCs w:val="24"/>
      </w:rPr>
      <w:fldChar w:fldCharType="begin"/>
    </w:r>
    <w:r>
      <w:rPr>
        <w:b/>
      </w:rPr>
      <w:instrText>PAGE</w:instrText>
    </w:r>
    <w:r w:rsidR="003A6A05">
      <w:rPr>
        <w:b/>
        <w:sz w:val="24"/>
        <w:szCs w:val="24"/>
      </w:rPr>
      <w:fldChar w:fldCharType="separate"/>
    </w:r>
    <w:r w:rsidR="00871010">
      <w:rPr>
        <w:b/>
        <w:noProof/>
      </w:rPr>
      <w:t>20</w:t>
    </w:r>
    <w:r w:rsidR="003A6A05">
      <w:rPr>
        <w:b/>
        <w:sz w:val="24"/>
        <w:szCs w:val="24"/>
      </w:rPr>
      <w:fldChar w:fldCharType="end"/>
    </w:r>
    <w:r>
      <w:rPr>
        <w:lang w:val="zh-CN"/>
      </w:rPr>
      <w:t xml:space="preserve"> / </w:t>
    </w:r>
    <w:r w:rsidR="005D634C">
      <w:rPr>
        <w:rFonts w:hint="eastAsia"/>
      </w:rPr>
      <w:t>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1B0" w:rsidRDefault="005F71B0" w:rsidP="00F83C9F">
      <w:pPr>
        <w:spacing w:after="0"/>
      </w:pPr>
      <w:r>
        <w:separator/>
      </w:r>
    </w:p>
  </w:footnote>
  <w:footnote w:type="continuationSeparator" w:id="1">
    <w:p w:rsidR="005F71B0" w:rsidRDefault="005F71B0" w:rsidP="00F83C9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93D31"/>
    <w:multiLevelType w:val="hybridMultilevel"/>
    <w:tmpl w:val="FBE424D8"/>
    <w:lvl w:ilvl="0" w:tplc="4B08DC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C72B63"/>
    <w:multiLevelType w:val="hybridMultilevel"/>
    <w:tmpl w:val="EF72B018"/>
    <w:lvl w:ilvl="0" w:tplc="DE54FF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1267FCD"/>
    <w:multiLevelType w:val="hybridMultilevel"/>
    <w:tmpl w:val="8A962598"/>
    <w:lvl w:ilvl="0" w:tplc="924C13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B55EF5"/>
    <w:multiLevelType w:val="hybridMultilevel"/>
    <w:tmpl w:val="18EA0E2C"/>
    <w:lvl w:ilvl="0" w:tplc="2CA637C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o:colormenu v:ext="edit" fillcolor="red" strokecolor="red"/>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3C9F"/>
    <w:rsid w:val="00023EFC"/>
    <w:rsid w:val="000868C9"/>
    <w:rsid w:val="0009177D"/>
    <w:rsid w:val="000B243A"/>
    <w:rsid w:val="000C34D2"/>
    <w:rsid w:val="000E4FF4"/>
    <w:rsid w:val="000E7438"/>
    <w:rsid w:val="000F35BD"/>
    <w:rsid w:val="000F4FE1"/>
    <w:rsid w:val="00100D0A"/>
    <w:rsid w:val="0012417F"/>
    <w:rsid w:val="00171A27"/>
    <w:rsid w:val="00195EDE"/>
    <w:rsid w:val="001B1F7C"/>
    <w:rsid w:val="001C0860"/>
    <w:rsid w:val="001D1EE4"/>
    <w:rsid w:val="00203A28"/>
    <w:rsid w:val="002071B1"/>
    <w:rsid w:val="002108F8"/>
    <w:rsid w:val="00235574"/>
    <w:rsid w:val="002648FC"/>
    <w:rsid w:val="00291702"/>
    <w:rsid w:val="00292D37"/>
    <w:rsid w:val="0029654E"/>
    <w:rsid w:val="002B683F"/>
    <w:rsid w:val="002E5B49"/>
    <w:rsid w:val="00301BA7"/>
    <w:rsid w:val="003136FE"/>
    <w:rsid w:val="00342F6A"/>
    <w:rsid w:val="0037364E"/>
    <w:rsid w:val="0037644B"/>
    <w:rsid w:val="00395C40"/>
    <w:rsid w:val="003A38DE"/>
    <w:rsid w:val="003A6A05"/>
    <w:rsid w:val="003D79D0"/>
    <w:rsid w:val="003F07DF"/>
    <w:rsid w:val="003F126D"/>
    <w:rsid w:val="003F36E9"/>
    <w:rsid w:val="004443DE"/>
    <w:rsid w:val="00455B4C"/>
    <w:rsid w:val="00471DDE"/>
    <w:rsid w:val="004A6FDB"/>
    <w:rsid w:val="004A7065"/>
    <w:rsid w:val="004B0FFA"/>
    <w:rsid w:val="004D116F"/>
    <w:rsid w:val="004D7101"/>
    <w:rsid w:val="00514E90"/>
    <w:rsid w:val="00517E56"/>
    <w:rsid w:val="005331C9"/>
    <w:rsid w:val="005834CD"/>
    <w:rsid w:val="00584F6A"/>
    <w:rsid w:val="0059301C"/>
    <w:rsid w:val="005A0FBE"/>
    <w:rsid w:val="005A3757"/>
    <w:rsid w:val="005B5123"/>
    <w:rsid w:val="005C7ED9"/>
    <w:rsid w:val="005D37A8"/>
    <w:rsid w:val="005D634C"/>
    <w:rsid w:val="005F71B0"/>
    <w:rsid w:val="006414BF"/>
    <w:rsid w:val="0065061C"/>
    <w:rsid w:val="00686264"/>
    <w:rsid w:val="006A27C8"/>
    <w:rsid w:val="006B3F83"/>
    <w:rsid w:val="00702914"/>
    <w:rsid w:val="00717316"/>
    <w:rsid w:val="0074471A"/>
    <w:rsid w:val="00786943"/>
    <w:rsid w:val="0079466C"/>
    <w:rsid w:val="007C0AA7"/>
    <w:rsid w:val="007C16FD"/>
    <w:rsid w:val="007C2D89"/>
    <w:rsid w:val="007C373C"/>
    <w:rsid w:val="007E4E2E"/>
    <w:rsid w:val="007E5174"/>
    <w:rsid w:val="008340B2"/>
    <w:rsid w:val="00871010"/>
    <w:rsid w:val="008775B8"/>
    <w:rsid w:val="008831E0"/>
    <w:rsid w:val="00920894"/>
    <w:rsid w:val="009633D3"/>
    <w:rsid w:val="0098347D"/>
    <w:rsid w:val="00985689"/>
    <w:rsid w:val="00992EC0"/>
    <w:rsid w:val="009D721E"/>
    <w:rsid w:val="009E7BC2"/>
    <w:rsid w:val="00A019E9"/>
    <w:rsid w:val="00A05098"/>
    <w:rsid w:val="00A235B9"/>
    <w:rsid w:val="00A54396"/>
    <w:rsid w:val="00A85173"/>
    <w:rsid w:val="00A946F7"/>
    <w:rsid w:val="00AA6986"/>
    <w:rsid w:val="00AC0F37"/>
    <w:rsid w:val="00AD1ED6"/>
    <w:rsid w:val="00AF34FE"/>
    <w:rsid w:val="00B46862"/>
    <w:rsid w:val="00BB2ACC"/>
    <w:rsid w:val="00BB35F2"/>
    <w:rsid w:val="00BC0807"/>
    <w:rsid w:val="00BC1642"/>
    <w:rsid w:val="00C1428C"/>
    <w:rsid w:val="00C20B01"/>
    <w:rsid w:val="00C77992"/>
    <w:rsid w:val="00C85D51"/>
    <w:rsid w:val="00CE3C3B"/>
    <w:rsid w:val="00D03852"/>
    <w:rsid w:val="00D10FE4"/>
    <w:rsid w:val="00D23041"/>
    <w:rsid w:val="00D41314"/>
    <w:rsid w:val="00D43F7F"/>
    <w:rsid w:val="00D544EE"/>
    <w:rsid w:val="00D71996"/>
    <w:rsid w:val="00DC23C5"/>
    <w:rsid w:val="00DC7282"/>
    <w:rsid w:val="00DD4D4B"/>
    <w:rsid w:val="00DE55CD"/>
    <w:rsid w:val="00E17239"/>
    <w:rsid w:val="00E22D76"/>
    <w:rsid w:val="00E375C4"/>
    <w:rsid w:val="00E466D2"/>
    <w:rsid w:val="00E61415"/>
    <w:rsid w:val="00EA62A0"/>
    <w:rsid w:val="00EA7929"/>
    <w:rsid w:val="00EC4768"/>
    <w:rsid w:val="00ED1DF8"/>
    <w:rsid w:val="00EF0F78"/>
    <w:rsid w:val="00EF1AC8"/>
    <w:rsid w:val="00F206F8"/>
    <w:rsid w:val="00F56D30"/>
    <w:rsid w:val="00F63841"/>
    <w:rsid w:val="00F83C9F"/>
    <w:rsid w:val="00FB1EC5"/>
    <w:rsid w:val="00FC769D"/>
    <w:rsid w:val="00FF63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6386">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C9F"/>
    <w:pPr>
      <w:adjustRightInd w:val="0"/>
      <w:snapToGrid w:val="0"/>
      <w:spacing w:after="200"/>
    </w:pPr>
    <w:rPr>
      <w:rFonts w:ascii="Tahoma" w:eastAsia="微软雅黑" w:hAnsi="Tahoma"/>
      <w:kern w:val="0"/>
      <w:sz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3C9F"/>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F83C9F"/>
    <w:rPr>
      <w:sz w:val="18"/>
      <w:szCs w:val="18"/>
    </w:rPr>
  </w:style>
  <w:style w:type="paragraph" w:styleId="a4">
    <w:name w:val="footer"/>
    <w:basedOn w:val="a"/>
    <w:link w:val="Char0"/>
    <w:uiPriority w:val="99"/>
    <w:unhideWhenUsed/>
    <w:rsid w:val="00F83C9F"/>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F83C9F"/>
    <w:rPr>
      <w:sz w:val="18"/>
      <w:szCs w:val="18"/>
    </w:rPr>
  </w:style>
  <w:style w:type="paragraph" w:styleId="a5">
    <w:name w:val="List Paragraph"/>
    <w:basedOn w:val="a"/>
    <w:uiPriority w:val="34"/>
    <w:qFormat/>
    <w:rsid w:val="002B683F"/>
    <w:pPr>
      <w:ind w:firstLineChars="200" w:firstLine="420"/>
    </w:pPr>
  </w:style>
  <w:style w:type="paragraph" w:styleId="a6">
    <w:name w:val="No Spacing"/>
    <w:link w:val="Char1"/>
    <w:uiPriority w:val="1"/>
    <w:qFormat/>
    <w:rsid w:val="0012417F"/>
    <w:pPr>
      <w:adjustRightInd w:val="0"/>
      <w:snapToGrid w:val="0"/>
    </w:pPr>
    <w:rPr>
      <w:rFonts w:ascii="Tahoma" w:eastAsia="微软雅黑" w:hAnsi="Tahoma"/>
      <w:kern w:val="0"/>
      <w:sz w:val="22"/>
    </w:rPr>
  </w:style>
  <w:style w:type="table" w:styleId="a7">
    <w:name w:val="Table Grid"/>
    <w:basedOn w:val="a1"/>
    <w:uiPriority w:val="59"/>
    <w:rsid w:val="009208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8">
    <w:name w:val="水印"/>
    <w:basedOn w:val="a"/>
    <w:qFormat/>
    <w:rsid w:val="00D43F7F"/>
    <w:pPr>
      <w:widowControl w:val="0"/>
      <w:snapToGrid/>
      <w:spacing w:after="0" w:line="240" w:lineRule="atLeast"/>
      <w:jc w:val="both"/>
      <w:textAlignment w:val="baseline"/>
    </w:pPr>
    <w:rPr>
      <w:rFonts w:ascii="Times New Roman" w:eastAsia="宋体" w:hAnsi="Times New Roman" w:cs="Times New Roman"/>
      <w:sz w:val="32"/>
      <w:szCs w:val="20"/>
    </w:rPr>
  </w:style>
  <w:style w:type="paragraph" w:styleId="a9">
    <w:name w:val="Block Text"/>
    <w:basedOn w:val="a"/>
    <w:uiPriority w:val="99"/>
    <w:semiHidden/>
    <w:unhideWhenUsed/>
    <w:rsid w:val="00EF1AC8"/>
    <w:pPr>
      <w:spacing w:after="120"/>
      <w:ind w:leftChars="700" w:left="1440" w:rightChars="700" w:right="1440"/>
    </w:pPr>
  </w:style>
  <w:style w:type="character" w:customStyle="1" w:styleId="Char1">
    <w:name w:val="无间隔 Char"/>
    <w:basedOn w:val="a0"/>
    <w:link w:val="a6"/>
    <w:uiPriority w:val="1"/>
    <w:rsid w:val="000E4FF4"/>
    <w:rPr>
      <w:rFonts w:ascii="Tahoma" w:eastAsia="微软雅黑" w:hAnsi="Tahoma"/>
      <w:kern w:val="0"/>
      <w:sz w:val="22"/>
    </w:rPr>
  </w:style>
  <w:style w:type="paragraph" w:styleId="aa">
    <w:name w:val="Balloon Text"/>
    <w:basedOn w:val="a"/>
    <w:link w:val="Char2"/>
    <w:uiPriority w:val="99"/>
    <w:semiHidden/>
    <w:unhideWhenUsed/>
    <w:rsid w:val="00301BA7"/>
    <w:pPr>
      <w:spacing w:after="0"/>
    </w:pPr>
    <w:rPr>
      <w:sz w:val="18"/>
      <w:szCs w:val="18"/>
    </w:rPr>
  </w:style>
  <w:style w:type="character" w:customStyle="1" w:styleId="Char2">
    <w:name w:val="批注框文本 Char"/>
    <w:basedOn w:val="a0"/>
    <w:link w:val="aa"/>
    <w:uiPriority w:val="99"/>
    <w:semiHidden/>
    <w:rsid w:val="00301BA7"/>
    <w:rPr>
      <w:rFonts w:ascii="Tahoma" w:eastAsia="微软雅黑" w:hAnsi="Tahoma"/>
      <w:kern w:val="0"/>
      <w:sz w:val="18"/>
      <w:szCs w:val="18"/>
    </w:rPr>
  </w:style>
  <w:style w:type="paragraph" w:styleId="ab">
    <w:name w:val="Date"/>
    <w:basedOn w:val="a"/>
    <w:next w:val="a"/>
    <w:link w:val="Char3"/>
    <w:uiPriority w:val="99"/>
    <w:semiHidden/>
    <w:unhideWhenUsed/>
    <w:rsid w:val="00D71996"/>
    <w:pPr>
      <w:ind w:leftChars="2500" w:left="100"/>
    </w:pPr>
  </w:style>
  <w:style w:type="character" w:customStyle="1" w:styleId="Char3">
    <w:name w:val="日期 Char"/>
    <w:basedOn w:val="a0"/>
    <w:link w:val="ab"/>
    <w:uiPriority w:val="99"/>
    <w:semiHidden/>
    <w:rsid w:val="00D71996"/>
    <w:rPr>
      <w:rFonts w:ascii="Tahoma" w:eastAsia="微软雅黑" w:hAnsi="Tahoma"/>
      <w:kern w:val="0"/>
      <w:sz w:val="22"/>
    </w:rPr>
  </w:style>
  <w:style w:type="character" w:styleId="ac">
    <w:name w:val="Hyperlink"/>
    <w:basedOn w:val="a0"/>
    <w:uiPriority w:val="99"/>
    <w:unhideWhenUsed/>
    <w:rsid w:val="00D7199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65248">
      <w:bodyDiv w:val="1"/>
      <w:marLeft w:val="0"/>
      <w:marRight w:val="0"/>
      <w:marTop w:val="0"/>
      <w:marBottom w:val="0"/>
      <w:divBdr>
        <w:top w:val="none" w:sz="0" w:space="0" w:color="auto"/>
        <w:left w:val="none" w:sz="0" w:space="0" w:color="auto"/>
        <w:bottom w:val="none" w:sz="0" w:space="0" w:color="auto"/>
        <w:right w:val="none" w:sz="0" w:space="0" w:color="auto"/>
      </w:divBdr>
    </w:div>
    <w:div w:id="605189403">
      <w:bodyDiv w:val="1"/>
      <w:marLeft w:val="0"/>
      <w:marRight w:val="0"/>
      <w:marTop w:val="0"/>
      <w:marBottom w:val="0"/>
      <w:divBdr>
        <w:top w:val="none" w:sz="0" w:space="0" w:color="auto"/>
        <w:left w:val="none" w:sz="0" w:space="0" w:color="auto"/>
        <w:bottom w:val="none" w:sz="0" w:space="0" w:color="auto"/>
        <w:right w:val="none" w:sz="0" w:space="0" w:color="auto"/>
      </w:divBdr>
    </w:div>
    <w:div w:id="866680828">
      <w:bodyDiv w:val="1"/>
      <w:marLeft w:val="0"/>
      <w:marRight w:val="0"/>
      <w:marTop w:val="0"/>
      <w:marBottom w:val="0"/>
      <w:divBdr>
        <w:top w:val="none" w:sz="0" w:space="0" w:color="auto"/>
        <w:left w:val="none" w:sz="0" w:space="0" w:color="auto"/>
        <w:bottom w:val="none" w:sz="0" w:space="0" w:color="auto"/>
        <w:right w:val="none" w:sz="0" w:space="0" w:color="auto"/>
      </w:divBdr>
    </w:div>
    <w:div w:id="1355382714">
      <w:bodyDiv w:val="1"/>
      <w:marLeft w:val="0"/>
      <w:marRight w:val="0"/>
      <w:marTop w:val="0"/>
      <w:marBottom w:val="0"/>
      <w:divBdr>
        <w:top w:val="none" w:sz="0" w:space="0" w:color="auto"/>
        <w:left w:val="none" w:sz="0" w:space="0" w:color="auto"/>
        <w:bottom w:val="none" w:sz="0" w:space="0" w:color="auto"/>
        <w:right w:val="none" w:sz="0" w:space="0" w:color="auto"/>
      </w:divBdr>
    </w:div>
    <w:div w:id="1361782268">
      <w:bodyDiv w:val="1"/>
      <w:marLeft w:val="0"/>
      <w:marRight w:val="0"/>
      <w:marTop w:val="0"/>
      <w:marBottom w:val="0"/>
      <w:divBdr>
        <w:top w:val="none" w:sz="0" w:space="0" w:color="auto"/>
        <w:left w:val="none" w:sz="0" w:space="0" w:color="auto"/>
        <w:bottom w:val="none" w:sz="0" w:space="0" w:color="auto"/>
        <w:right w:val="none" w:sz="0" w:space="0" w:color="auto"/>
      </w:divBdr>
    </w:div>
    <w:div w:id="1617250316">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21338989">
      <w:bodyDiv w:val="1"/>
      <w:marLeft w:val="0"/>
      <w:marRight w:val="0"/>
      <w:marTop w:val="0"/>
      <w:marBottom w:val="0"/>
      <w:divBdr>
        <w:top w:val="none" w:sz="0" w:space="0" w:color="auto"/>
        <w:left w:val="none" w:sz="0" w:space="0" w:color="auto"/>
        <w:bottom w:val="none" w:sz="0" w:space="0" w:color="auto"/>
        <w:right w:val="none" w:sz="0" w:space="0" w:color="auto"/>
      </w:divBdr>
    </w:div>
    <w:div w:id="1838958101">
      <w:bodyDiv w:val="1"/>
      <w:marLeft w:val="0"/>
      <w:marRight w:val="0"/>
      <w:marTop w:val="0"/>
      <w:marBottom w:val="0"/>
      <w:divBdr>
        <w:top w:val="none" w:sz="0" w:space="0" w:color="auto"/>
        <w:left w:val="none" w:sz="0" w:space="0" w:color="auto"/>
        <w:bottom w:val="none" w:sz="0" w:space="0" w:color="auto"/>
        <w:right w:val="none" w:sz="0" w:space="0" w:color="auto"/>
      </w:divBdr>
    </w:div>
    <w:div w:id="1859149421">
      <w:bodyDiv w:val="1"/>
      <w:marLeft w:val="0"/>
      <w:marRight w:val="0"/>
      <w:marTop w:val="0"/>
      <w:marBottom w:val="0"/>
      <w:divBdr>
        <w:top w:val="none" w:sz="0" w:space="0" w:color="auto"/>
        <w:left w:val="none" w:sz="0" w:space="0" w:color="auto"/>
        <w:bottom w:val="none" w:sz="0" w:space="0" w:color="auto"/>
        <w:right w:val="none" w:sz="0" w:space="0" w:color="auto"/>
      </w:divBdr>
    </w:div>
    <w:div w:id="2031954051">
      <w:bodyDiv w:val="1"/>
      <w:marLeft w:val="0"/>
      <w:marRight w:val="0"/>
      <w:marTop w:val="0"/>
      <w:marBottom w:val="0"/>
      <w:divBdr>
        <w:top w:val="none" w:sz="0" w:space="0" w:color="auto"/>
        <w:left w:val="none" w:sz="0" w:space="0" w:color="auto"/>
        <w:bottom w:val="none" w:sz="0" w:space="0" w:color="auto"/>
        <w:right w:val="none" w:sz="0" w:space="0" w:color="auto"/>
      </w:divBdr>
    </w:div>
    <w:div w:id="21374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com/s?q=%E7%AE%A1%E8%B7%AF&amp;ie=utf-8&amp;src=internal_wenda_recommend_text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om/s?q=%E9%98%80%E9%97%A8%E7%B3%BB%E7%BB%9F&amp;ie=utf-8&amp;src=internal_wenda_recommend_text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o.com/s?q=%E7%AE%A1%E8%B7%AF&amp;ie=utf-8&amp;src=internal_wenda_recommend_textn"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CD30E-0A7E-4157-A7A0-6A19B044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23</Pages>
  <Words>1611</Words>
  <Characters>9185</Characters>
  <Application>Microsoft Office Word</Application>
  <DocSecurity>0</DocSecurity>
  <Lines>76</Lines>
  <Paragraphs>21</Paragraphs>
  <ScaleCrop>false</ScaleCrop>
  <Company>微软中国</Company>
  <LinksUpToDate>false</LinksUpToDate>
  <CharactersWithSpaces>10775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19</cp:revision>
  <cp:lastPrinted>2021-03-28T02:01:00Z</cp:lastPrinted>
  <dcterms:created xsi:type="dcterms:W3CDTF">2021-03-26T03:20:00Z</dcterms:created>
  <dcterms:modified xsi:type="dcterms:W3CDTF">2021-06-23T07:17:00Z</dcterms:modified>
</cp:coreProperties>
</file>